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01" w:rsidRDefault="00021801">
      <w:pPr>
        <w:tabs>
          <w:tab w:val="left" w:pos="1695"/>
          <w:tab w:val="left" w:pos="3370"/>
          <w:tab w:val="left" w:pos="5555"/>
        </w:tabs>
        <w:autoSpaceDE w:val="0"/>
        <w:autoSpaceDN w:val="0"/>
        <w:adjustRightInd w:val="0"/>
        <w:snapToGrid w:val="0"/>
        <w:spacing w:line="360" w:lineRule="auto"/>
        <w:jc w:val="center"/>
        <w:rPr>
          <w:rFonts w:ascii="楷体" w:eastAsia="楷体" w:hAnsi="楷体"/>
          <w:b/>
          <w:kern w:val="0"/>
          <w:sz w:val="28"/>
          <w:szCs w:val="28"/>
        </w:rPr>
      </w:pPr>
      <w:bookmarkStart w:id="0" w:name="_Toc363048564"/>
    </w:p>
    <w:p w:rsidR="00021801" w:rsidRDefault="00D4083B">
      <w:pPr>
        <w:tabs>
          <w:tab w:val="left" w:pos="1695"/>
          <w:tab w:val="left" w:pos="3370"/>
          <w:tab w:val="left" w:pos="5555"/>
        </w:tabs>
        <w:autoSpaceDE w:val="0"/>
        <w:autoSpaceDN w:val="0"/>
        <w:adjustRightInd w:val="0"/>
        <w:snapToGrid w:val="0"/>
        <w:spacing w:line="360" w:lineRule="auto"/>
        <w:jc w:val="center"/>
        <w:rPr>
          <w:rFonts w:ascii="楷体" w:eastAsia="楷体" w:hAnsi="楷体"/>
          <w:b/>
          <w:kern w:val="0"/>
          <w:sz w:val="36"/>
          <w:szCs w:val="36"/>
        </w:rPr>
      </w:pPr>
      <w:r>
        <w:rPr>
          <w:rFonts w:ascii="楷体" w:eastAsia="楷体" w:hAnsi="楷体" w:hint="eastAsia"/>
          <w:b/>
          <w:kern w:val="0"/>
          <w:sz w:val="36"/>
          <w:szCs w:val="36"/>
        </w:rPr>
        <w:t>项目名称：重庆市巴南区李家沱</w:t>
      </w:r>
    </w:p>
    <w:p w:rsidR="00021801" w:rsidRDefault="00D4083B">
      <w:pPr>
        <w:tabs>
          <w:tab w:val="left" w:pos="1695"/>
          <w:tab w:val="left" w:pos="3370"/>
          <w:tab w:val="left" w:pos="5555"/>
        </w:tabs>
        <w:autoSpaceDE w:val="0"/>
        <w:autoSpaceDN w:val="0"/>
        <w:adjustRightInd w:val="0"/>
        <w:snapToGrid w:val="0"/>
        <w:spacing w:line="360" w:lineRule="auto"/>
        <w:jc w:val="center"/>
        <w:rPr>
          <w:rFonts w:ascii="楷体" w:eastAsia="楷体" w:hAnsi="楷体"/>
          <w:b/>
          <w:kern w:val="0"/>
          <w:sz w:val="36"/>
          <w:szCs w:val="36"/>
        </w:rPr>
      </w:pPr>
      <w:r>
        <w:rPr>
          <w:rFonts w:ascii="楷体" w:eastAsia="楷体" w:hAnsi="楷体" w:hint="eastAsia"/>
          <w:b/>
          <w:kern w:val="0"/>
          <w:sz w:val="36"/>
          <w:szCs w:val="36"/>
        </w:rPr>
        <w:t>社区卫生服务中心装修招标代理服务</w:t>
      </w: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D4083B">
      <w:pPr>
        <w:autoSpaceDE w:val="0"/>
        <w:autoSpaceDN w:val="0"/>
        <w:adjustRightInd w:val="0"/>
        <w:snapToGrid w:val="0"/>
        <w:spacing w:line="360" w:lineRule="auto"/>
        <w:jc w:val="center"/>
        <w:rPr>
          <w:rFonts w:ascii="楷体" w:eastAsia="楷体" w:hAnsi="楷体" w:cs="MingLiU"/>
          <w:b/>
          <w:kern w:val="0"/>
          <w:sz w:val="52"/>
          <w:szCs w:val="52"/>
        </w:rPr>
      </w:pPr>
      <w:r>
        <w:rPr>
          <w:rFonts w:ascii="楷体" w:eastAsia="楷体" w:hAnsi="楷体" w:cs="MingLiU" w:hint="eastAsia"/>
          <w:b/>
          <w:kern w:val="0"/>
          <w:sz w:val="52"/>
          <w:szCs w:val="52"/>
        </w:rPr>
        <w:t>采购文件</w:t>
      </w:r>
    </w:p>
    <w:p w:rsidR="00021801" w:rsidRDefault="00D4083B">
      <w:pPr>
        <w:autoSpaceDE w:val="0"/>
        <w:autoSpaceDN w:val="0"/>
        <w:adjustRightInd w:val="0"/>
        <w:snapToGrid w:val="0"/>
        <w:spacing w:line="360" w:lineRule="auto"/>
        <w:jc w:val="center"/>
        <w:rPr>
          <w:rFonts w:ascii="楷体" w:eastAsia="楷体" w:hAnsi="楷体" w:cs="MingLiU"/>
          <w:b/>
          <w:kern w:val="0"/>
          <w:sz w:val="36"/>
          <w:szCs w:val="36"/>
        </w:rPr>
      </w:pPr>
      <w:r>
        <w:rPr>
          <w:rFonts w:ascii="楷体" w:eastAsia="楷体" w:hAnsi="楷体" w:cs="MingLiU"/>
          <w:b/>
          <w:kern w:val="0"/>
          <w:sz w:val="36"/>
          <w:szCs w:val="36"/>
        </w:rPr>
        <w:t>采购编号</w:t>
      </w:r>
      <w:r>
        <w:rPr>
          <w:rFonts w:ascii="楷体" w:eastAsia="楷体" w:hAnsi="楷体" w:cs="MingLiU" w:hint="eastAsia"/>
          <w:b/>
          <w:kern w:val="0"/>
          <w:sz w:val="36"/>
          <w:szCs w:val="36"/>
        </w:rPr>
        <w:t>C</w:t>
      </w:r>
      <w:r>
        <w:rPr>
          <w:rFonts w:ascii="楷体" w:eastAsia="楷体" w:hAnsi="楷体" w:cs="MingLiU"/>
          <w:b/>
          <w:kern w:val="0"/>
          <w:sz w:val="36"/>
          <w:szCs w:val="36"/>
        </w:rPr>
        <w:t>Q7Y2019034</w:t>
      </w: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021801">
      <w:pPr>
        <w:autoSpaceDE w:val="0"/>
        <w:autoSpaceDN w:val="0"/>
        <w:adjustRightInd w:val="0"/>
        <w:snapToGrid w:val="0"/>
        <w:spacing w:line="360" w:lineRule="auto"/>
        <w:jc w:val="left"/>
        <w:rPr>
          <w:rFonts w:ascii="楷体" w:eastAsia="楷体" w:hAnsi="楷体" w:cs="MingLiU"/>
          <w:kern w:val="0"/>
          <w:sz w:val="20"/>
          <w:szCs w:val="20"/>
        </w:rPr>
      </w:pPr>
    </w:p>
    <w:p w:rsidR="00021801" w:rsidRDefault="00021801">
      <w:pPr>
        <w:autoSpaceDE w:val="0"/>
        <w:autoSpaceDN w:val="0"/>
        <w:adjustRightInd w:val="0"/>
        <w:snapToGrid w:val="0"/>
        <w:spacing w:line="360" w:lineRule="auto"/>
        <w:jc w:val="left"/>
        <w:rPr>
          <w:rFonts w:ascii="楷体" w:eastAsia="楷体" w:hAnsi="楷体" w:cs="MingLiU"/>
          <w:kern w:val="0"/>
          <w:sz w:val="20"/>
          <w:szCs w:val="20"/>
        </w:rPr>
      </w:pPr>
    </w:p>
    <w:p w:rsidR="00021801" w:rsidRDefault="00021801">
      <w:pPr>
        <w:tabs>
          <w:tab w:val="left" w:pos="6219"/>
        </w:tabs>
        <w:autoSpaceDE w:val="0"/>
        <w:autoSpaceDN w:val="0"/>
        <w:adjustRightInd w:val="0"/>
        <w:snapToGrid w:val="0"/>
        <w:spacing w:line="360" w:lineRule="auto"/>
        <w:jc w:val="left"/>
        <w:rPr>
          <w:rFonts w:ascii="楷体" w:eastAsia="楷体" w:hAnsi="楷体" w:cs="MingLiU"/>
          <w:b/>
          <w:w w:val="99"/>
          <w:kern w:val="0"/>
          <w:sz w:val="28"/>
          <w:szCs w:val="28"/>
        </w:rPr>
      </w:pPr>
    </w:p>
    <w:p w:rsidR="00021801" w:rsidRDefault="00D4083B">
      <w:pPr>
        <w:tabs>
          <w:tab w:val="left" w:pos="6219"/>
        </w:tabs>
        <w:autoSpaceDE w:val="0"/>
        <w:autoSpaceDN w:val="0"/>
        <w:adjustRightInd w:val="0"/>
        <w:snapToGrid w:val="0"/>
        <w:spacing w:line="360" w:lineRule="auto"/>
        <w:ind w:firstLineChars="500" w:firstLine="1494"/>
        <w:jc w:val="left"/>
        <w:rPr>
          <w:rFonts w:ascii="楷体" w:eastAsia="楷体" w:hAnsi="楷体" w:cs="MingLiU"/>
          <w:b/>
          <w:w w:val="99"/>
          <w:kern w:val="0"/>
          <w:sz w:val="30"/>
          <w:szCs w:val="30"/>
        </w:rPr>
      </w:pPr>
      <w:r>
        <w:rPr>
          <w:rFonts w:ascii="楷体" w:eastAsia="楷体" w:hAnsi="楷体" w:cs="MingLiU" w:hint="eastAsia"/>
          <w:b/>
          <w:w w:val="99"/>
          <w:kern w:val="0"/>
          <w:sz w:val="30"/>
          <w:szCs w:val="30"/>
        </w:rPr>
        <w:t>采</w:t>
      </w:r>
      <w:r>
        <w:rPr>
          <w:rFonts w:ascii="楷体" w:eastAsia="楷体" w:hAnsi="楷体" w:cs="MingLiU" w:hint="eastAsia"/>
          <w:b/>
          <w:w w:val="99"/>
          <w:kern w:val="0"/>
          <w:sz w:val="30"/>
          <w:szCs w:val="30"/>
        </w:rPr>
        <w:t xml:space="preserve"> </w:t>
      </w:r>
      <w:r>
        <w:rPr>
          <w:rFonts w:ascii="楷体" w:eastAsia="楷体" w:hAnsi="楷体" w:cs="MingLiU"/>
          <w:b/>
          <w:w w:val="99"/>
          <w:kern w:val="0"/>
          <w:sz w:val="30"/>
          <w:szCs w:val="30"/>
        </w:rPr>
        <w:t xml:space="preserve"> </w:t>
      </w:r>
      <w:r>
        <w:rPr>
          <w:rFonts w:ascii="楷体" w:eastAsia="楷体" w:hAnsi="楷体" w:cs="MingLiU" w:hint="eastAsia"/>
          <w:b/>
          <w:w w:val="99"/>
          <w:kern w:val="0"/>
          <w:sz w:val="30"/>
          <w:szCs w:val="30"/>
        </w:rPr>
        <w:t>购　人：重庆市第七人民医院（盖单位公章）</w:t>
      </w:r>
    </w:p>
    <w:p w:rsidR="00021801" w:rsidRDefault="00021801">
      <w:pPr>
        <w:autoSpaceDE w:val="0"/>
        <w:autoSpaceDN w:val="0"/>
        <w:adjustRightInd w:val="0"/>
        <w:snapToGrid w:val="0"/>
        <w:spacing w:line="360" w:lineRule="auto"/>
        <w:jc w:val="left"/>
        <w:rPr>
          <w:rFonts w:ascii="楷体" w:eastAsia="楷体" w:hAnsi="楷体" w:cs="MingLiU"/>
          <w:b/>
          <w:kern w:val="0"/>
          <w:sz w:val="30"/>
          <w:szCs w:val="30"/>
        </w:rPr>
      </w:pPr>
    </w:p>
    <w:p w:rsidR="00021801" w:rsidRDefault="00021801">
      <w:pPr>
        <w:autoSpaceDE w:val="0"/>
        <w:autoSpaceDN w:val="0"/>
        <w:adjustRightInd w:val="0"/>
        <w:snapToGrid w:val="0"/>
        <w:spacing w:line="360" w:lineRule="auto"/>
        <w:jc w:val="left"/>
        <w:rPr>
          <w:rFonts w:ascii="楷体" w:eastAsia="楷体" w:hAnsi="楷体" w:cs="MingLiU"/>
          <w:b/>
          <w:kern w:val="0"/>
          <w:sz w:val="30"/>
          <w:szCs w:val="30"/>
        </w:rPr>
      </w:pPr>
    </w:p>
    <w:p w:rsidR="00021801" w:rsidRDefault="00021801">
      <w:pPr>
        <w:spacing w:line="520" w:lineRule="exact"/>
        <w:rPr>
          <w:rFonts w:ascii="方正仿宋_GBK" w:eastAsia="方正仿宋_GBK" w:hAnsi="方正仿宋_GBK" w:cs="方正仿宋_GBK"/>
          <w:sz w:val="28"/>
          <w:szCs w:val="28"/>
        </w:rPr>
      </w:pPr>
    </w:p>
    <w:p w:rsidR="00021801" w:rsidRDefault="00D4083B">
      <w:pPr>
        <w:pStyle w:val="a5"/>
        <w:spacing w:before="156" w:after="156"/>
        <w:ind w:firstLineChars="1100" w:firstLine="3313"/>
        <w:rPr>
          <w:rFonts w:ascii="楷体" w:eastAsia="楷体" w:hAnsi="楷体"/>
          <w:b/>
        </w:rPr>
      </w:pPr>
      <w:r>
        <w:rPr>
          <w:rFonts w:ascii="楷体" w:eastAsia="楷体" w:hAnsi="楷体" w:hint="eastAsia"/>
          <w:b/>
          <w:sz w:val="30"/>
        </w:rPr>
        <w:t>二</w:t>
      </w:r>
      <w:r>
        <w:rPr>
          <w:rFonts w:ascii="楷体" w:eastAsia="楷体" w:hAnsi="楷体" w:hint="eastAsia"/>
          <w:b/>
          <w:sz w:val="30"/>
        </w:rPr>
        <w:t>0</w:t>
      </w:r>
      <w:r>
        <w:rPr>
          <w:rFonts w:ascii="楷体" w:eastAsia="楷体" w:hAnsi="楷体" w:hint="eastAsia"/>
          <w:b/>
          <w:sz w:val="30"/>
        </w:rPr>
        <w:t>一九年九月</w:t>
      </w:r>
    </w:p>
    <w:p w:rsidR="00021801" w:rsidRDefault="00021801">
      <w:pPr>
        <w:tabs>
          <w:tab w:val="left" w:pos="3200"/>
          <w:tab w:val="left" w:pos="4320"/>
          <w:tab w:val="left" w:pos="5420"/>
        </w:tabs>
        <w:autoSpaceDE w:val="0"/>
        <w:autoSpaceDN w:val="0"/>
        <w:adjustRightInd w:val="0"/>
        <w:snapToGrid w:val="0"/>
        <w:spacing w:line="360" w:lineRule="auto"/>
        <w:rPr>
          <w:rFonts w:ascii="楷体" w:eastAsia="楷体" w:hAnsi="楷体" w:cs="MingLiU"/>
          <w:kern w:val="0"/>
          <w:position w:val="-2"/>
          <w:sz w:val="24"/>
        </w:rPr>
        <w:sectPr w:rsidR="00021801">
          <w:headerReference w:type="even" r:id="rId8"/>
          <w:headerReference w:type="default" r:id="rId9"/>
          <w:footerReference w:type="even" r:id="rId10"/>
          <w:footerReference w:type="default" r:id="rId11"/>
          <w:headerReference w:type="first" r:id="rId12"/>
          <w:footerReference w:type="first" r:id="rId13"/>
          <w:type w:val="continuous"/>
          <w:pgSz w:w="11907" w:h="16839"/>
          <w:pgMar w:top="1480" w:right="1680" w:bottom="993" w:left="1680" w:header="720" w:footer="720" w:gutter="0"/>
          <w:pgNumType w:fmt="numberInDash"/>
          <w:cols w:space="720"/>
          <w:titlePg/>
          <w:docGrid w:linePitch="286"/>
        </w:sectPr>
      </w:pPr>
    </w:p>
    <w:p w:rsidR="00021801" w:rsidRDefault="00D4083B">
      <w:pPr>
        <w:autoSpaceDE w:val="0"/>
        <w:autoSpaceDN w:val="0"/>
        <w:adjustRightInd w:val="0"/>
        <w:snapToGrid w:val="0"/>
        <w:spacing w:line="360" w:lineRule="auto"/>
        <w:jc w:val="center"/>
        <w:rPr>
          <w:rFonts w:ascii="楷体" w:eastAsia="楷体" w:hAnsi="楷体" w:cs="MingLiU"/>
          <w:b/>
          <w:kern w:val="0"/>
          <w:sz w:val="44"/>
          <w:szCs w:val="44"/>
        </w:rPr>
      </w:pPr>
      <w:r>
        <w:rPr>
          <w:rFonts w:ascii="楷体" w:eastAsia="楷体" w:hAnsi="楷体" w:cs="MingLiU" w:hint="eastAsia"/>
          <w:b/>
          <w:kern w:val="0"/>
          <w:sz w:val="44"/>
          <w:szCs w:val="44"/>
        </w:rPr>
        <w:lastRenderedPageBreak/>
        <w:t>目　　录</w:t>
      </w:r>
    </w:p>
    <w:p w:rsidR="00021801" w:rsidRDefault="00D4083B">
      <w:pPr>
        <w:numPr>
          <w:ilvl w:val="0"/>
          <w:numId w:val="1"/>
        </w:numPr>
        <w:autoSpaceDE w:val="0"/>
        <w:autoSpaceDN w:val="0"/>
        <w:adjustRightInd w:val="0"/>
        <w:snapToGrid w:val="0"/>
        <w:spacing w:line="360" w:lineRule="auto"/>
        <w:rPr>
          <w:rFonts w:ascii="楷体" w:eastAsia="楷体" w:hAnsi="楷体" w:cs="MingLiU"/>
          <w:b/>
          <w:kern w:val="0"/>
          <w:sz w:val="32"/>
          <w:szCs w:val="32"/>
        </w:rPr>
      </w:pPr>
      <w:r>
        <w:rPr>
          <w:rFonts w:ascii="楷体" w:eastAsia="楷体" w:hAnsi="楷体" w:cs="MingLiU" w:hint="eastAsia"/>
          <w:b/>
          <w:kern w:val="0"/>
          <w:sz w:val="32"/>
          <w:szCs w:val="32"/>
        </w:rPr>
        <w:t>：采购公告</w:t>
      </w:r>
    </w:p>
    <w:p w:rsidR="00021801" w:rsidRDefault="00D4083B">
      <w:pPr>
        <w:numPr>
          <w:ilvl w:val="0"/>
          <w:numId w:val="1"/>
        </w:numPr>
        <w:autoSpaceDE w:val="0"/>
        <w:autoSpaceDN w:val="0"/>
        <w:adjustRightInd w:val="0"/>
        <w:snapToGrid w:val="0"/>
        <w:spacing w:line="360" w:lineRule="auto"/>
        <w:rPr>
          <w:rFonts w:ascii="楷体" w:eastAsia="楷体" w:hAnsi="楷体" w:cs="MingLiU"/>
          <w:b/>
          <w:kern w:val="0"/>
          <w:sz w:val="32"/>
          <w:szCs w:val="32"/>
        </w:rPr>
      </w:pPr>
      <w:r>
        <w:rPr>
          <w:rFonts w:ascii="楷体" w:eastAsia="楷体" w:hAnsi="楷体" w:cs="MingLiU" w:hint="eastAsia"/>
          <w:b/>
          <w:kern w:val="0"/>
          <w:sz w:val="32"/>
          <w:szCs w:val="32"/>
        </w:rPr>
        <w:t>：供应商须知</w:t>
      </w:r>
    </w:p>
    <w:p w:rsidR="00021801" w:rsidRDefault="00D4083B">
      <w:pPr>
        <w:numPr>
          <w:ilvl w:val="0"/>
          <w:numId w:val="1"/>
        </w:numPr>
        <w:autoSpaceDE w:val="0"/>
        <w:autoSpaceDN w:val="0"/>
        <w:adjustRightInd w:val="0"/>
        <w:snapToGrid w:val="0"/>
        <w:spacing w:line="360" w:lineRule="auto"/>
        <w:rPr>
          <w:rFonts w:ascii="楷体" w:eastAsia="楷体" w:hAnsi="楷体" w:cs="MingLiU"/>
          <w:b/>
          <w:kern w:val="0"/>
          <w:sz w:val="32"/>
          <w:szCs w:val="32"/>
        </w:rPr>
      </w:pPr>
      <w:r>
        <w:rPr>
          <w:rFonts w:ascii="楷体" w:eastAsia="楷体" w:hAnsi="楷体" w:cs="MingLiU" w:hint="eastAsia"/>
          <w:b/>
          <w:kern w:val="0"/>
          <w:sz w:val="32"/>
          <w:szCs w:val="32"/>
        </w:rPr>
        <w:t>：评审办法</w:t>
      </w:r>
    </w:p>
    <w:p w:rsidR="00021801" w:rsidRDefault="00D4083B">
      <w:pPr>
        <w:numPr>
          <w:ilvl w:val="0"/>
          <w:numId w:val="1"/>
        </w:numPr>
        <w:autoSpaceDE w:val="0"/>
        <w:autoSpaceDN w:val="0"/>
        <w:adjustRightInd w:val="0"/>
        <w:snapToGrid w:val="0"/>
        <w:spacing w:line="360" w:lineRule="auto"/>
        <w:rPr>
          <w:rFonts w:ascii="楷体" w:eastAsia="楷体" w:hAnsi="楷体" w:cs="MingLiU"/>
          <w:b/>
          <w:kern w:val="0"/>
          <w:sz w:val="32"/>
          <w:szCs w:val="32"/>
        </w:rPr>
      </w:pPr>
      <w:r>
        <w:rPr>
          <w:rFonts w:ascii="楷体" w:eastAsia="楷体" w:hAnsi="楷体" w:cs="MingLiU" w:hint="eastAsia"/>
          <w:b/>
          <w:kern w:val="0"/>
          <w:sz w:val="32"/>
          <w:szCs w:val="32"/>
        </w:rPr>
        <w:t>：合同条款及格式</w:t>
      </w:r>
    </w:p>
    <w:p w:rsidR="00021801" w:rsidRDefault="00D4083B">
      <w:pPr>
        <w:numPr>
          <w:ilvl w:val="0"/>
          <w:numId w:val="1"/>
        </w:numPr>
        <w:autoSpaceDE w:val="0"/>
        <w:autoSpaceDN w:val="0"/>
        <w:adjustRightInd w:val="0"/>
        <w:snapToGrid w:val="0"/>
        <w:spacing w:line="360" w:lineRule="auto"/>
        <w:rPr>
          <w:rFonts w:ascii="楷体" w:eastAsia="楷体" w:hAnsi="楷体" w:cs="MingLiU"/>
          <w:b/>
          <w:kern w:val="0"/>
          <w:sz w:val="32"/>
          <w:szCs w:val="32"/>
        </w:rPr>
      </w:pPr>
      <w:r>
        <w:rPr>
          <w:rFonts w:ascii="楷体" w:eastAsia="楷体" w:hAnsi="楷体" w:cs="MingLiU" w:hint="eastAsia"/>
          <w:b/>
          <w:kern w:val="0"/>
          <w:sz w:val="32"/>
          <w:szCs w:val="32"/>
        </w:rPr>
        <w:t>：响应文件格式</w:t>
      </w:r>
    </w:p>
    <w:p w:rsidR="00021801" w:rsidRDefault="00021801">
      <w:pPr>
        <w:autoSpaceDE w:val="0"/>
        <w:autoSpaceDN w:val="0"/>
        <w:adjustRightInd w:val="0"/>
        <w:snapToGrid w:val="0"/>
        <w:spacing w:line="360" w:lineRule="auto"/>
        <w:jc w:val="center"/>
        <w:rPr>
          <w:rFonts w:ascii="楷体" w:eastAsia="楷体" w:hAnsi="楷体" w:cs="MingLiU"/>
          <w:b/>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360" w:lineRule="auto"/>
        <w:rPr>
          <w:rFonts w:ascii="楷体" w:eastAsia="楷体" w:hAnsi="楷体" w:cs="MingLiU"/>
          <w:kern w:val="0"/>
          <w:sz w:val="24"/>
        </w:rPr>
      </w:pPr>
    </w:p>
    <w:p w:rsidR="00021801" w:rsidRDefault="00021801">
      <w:pPr>
        <w:autoSpaceDE w:val="0"/>
        <w:autoSpaceDN w:val="0"/>
        <w:adjustRightInd w:val="0"/>
        <w:snapToGrid w:val="0"/>
        <w:spacing w:line="560" w:lineRule="exact"/>
        <w:rPr>
          <w:rFonts w:ascii="楷体" w:eastAsia="楷体" w:hAnsi="楷体" w:cs="MingLiU"/>
          <w:kern w:val="0"/>
          <w:sz w:val="24"/>
        </w:rPr>
      </w:pPr>
    </w:p>
    <w:p w:rsidR="00021801" w:rsidRDefault="00021801">
      <w:pPr>
        <w:autoSpaceDE w:val="0"/>
        <w:autoSpaceDN w:val="0"/>
        <w:adjustRightInd w:val="0"/>
        <w:snapToGrid w:val="0"/>
        <w:spacing w:line="560" w:lineRule="exact"/>
        <w:rPr>
          <w:rFonts w:ascii="楷体" w:eastAsia="楷体" w:hAnsi="楷体" w:cs="MingLiU"/>
          <w:kern w:val="0"/>
          <w:sz w:val="24"/>
        </w:rPr>
      </w:pPr>
    </w:p>
    <w:p w:rsidR="00021801" w:rsidRDefault="00021801">
      <w:pPr>
        <w:autoSpaceDE w:val="0"/>
        <w:autoSpaceDN w:val="0"/>
        <w:adjustRightInd w:val="0"/>
        <w:snapToGrid w:val="0"/>
        <w:spacing w:line="560" w:lineRule="exact"/>
        <w:rPr>
          <w:rFonts w:ascii="楷体" w:eastAsia="楷体" w:hAnsi="楷体" w:cs="MingLiU"/>
          <w:kern w:val="0"/>
          <w:sz w:val="24"/>
        </w:rPr>
      </w:pPr>
    </w:p>
    <w:p w:rsidR="00021801" w:rsidRDefault="00D4083B">
      <w:pPr>
        <w:numPr>
          <w:ilvl w:val="0"/>
          <w:numId w:val="2"/>
        </w:numPr>
        <w:spacing w:line="560" w:lineRule="exact"/>
        <w:jc w:val="center"/>
        <w:rPr>
          <w:rFonts w:ascii="楷体" w:eastAsia="楷体" w:hAnsi="楷体" w:cs="MingLiU"/>
          <w:b/>
          <w:spacing w:val="1"/>
          <w:w w:val="99"/>
          <w:kern w:val="0"/>
          <w:sz w:val="44"/>
          <w:szCs w:val="44"/>
        </w:rPr>
      </w:pPr>
      <w:r>
        <w:rPr>
          <w:rFonts w:ascii="楷体" w:eastAsia="楷体" w:hAnsi="楷体" w:cs="MingLiU" w:hint="eastAsia"/>
          <w:b/>
          <w:spacing w:val="1"/>
          <w:w w:val="99"/>
          <w:kern w:val="0"/>
          <w:sz w:val="44"/>
          <w:szCs w:val="44"/>
        </w:rPr>
        <w:t>采购公告</w:t>
      </w:r>
    </w:p>
    <w:p w:rsidR="00021801" w:rsidRDefault="00D4083B">
      <w:pPr>
        <w:pStyle w:val="2"/>
        <w:spacing w:line="560" w:lineRule="exact"/>
        <w:rPr>
          <w:rFonts w:ascii="楷体" w:eastAsia="楷体" w:hAnsi="楷体" w:cs="Times New Roman"/>
          <w:b w:val="0"/>
          <w:spacing w:val="0"/>
          <w:w w:val="100"/>
          <w:sz w:val="21"/>
          <w:szCs w:val="21"/>
        </w:rPr>
      </w:pPr>
      <w:bookmarkStart w:id="1" w:name="_Toc363048556"/>
      <w:bookmarkStart w:id="2" w:name="_Toc200359427"/>
      <w:bookmarkStart w:id="3" w:name="_Toc200359238"/>
      <w:r>
        <w:rPr>
          <w:rFonts w:ascii="楷体" w:eastAsia="楷体" w:hAnsi="楷体" w:cs="??_GB2312"/>
          <w:b w:val="0"/>
          <w:snapToGrid w:val="0"/>
          <w:spacing w:val="0"/>
          <w:sz w:val="21"/>
          <w:szCs w:val="21"/>
        </w:rPr>
        <w:t>1.</w:t>
      </w:r>
      <w:r>
        <w:rPr>
          <w:rFonts w:ascii="楷体" w:eastAsia="楷体" w:hAnsi="楷体" w:cs="Times New Roman" w:hint="eastAsia"/>
          <w:b w:val="0"/>
          <w:spacing w:val="0"/>
          <w:w w:val="100"/>
          <w:sz w:val="21"/>
          <w:szCs w:val="21"/>
        </w:rPr>
        <w:t>采购条件</w:t>
      </w:r>
      <w:bookmarkEnd w:id="1"/>
      <w:bookmarkEnd w:id="2"/>
      <w:bookmarkEnd w:id="3"/>
    </w:p>
    <w:p w:rsidR="00021801" w:rsidRDefault="00D4083B">
      <w:pPr>
        <w:tabs>
          <w:tab w:val="left" w:pos="1695"/>
          <w:tab w:val="left" w:pos="3370"/>
          <w:tab w:val="left" w:pos="5555"/>
        </w:tabs>
        <w:autoSpaceDE w:val="0"/>
        <w:autoSpaceDN w:val="0"/>
        <w:adjustRightInd w:val="0"/>
        <w:snapToGrid w:val="0"/>
        <w:spacing w:line="560" w:lineRule="exact"/>
        <w:ind w:leftChars="114" w:left="239" w:firstLineChars="200" w:firstLine="420"/>
        <w:rPr>
          <w:rFonts w:ascii="楷体" w:eastAsia="楷体" w:hAnsi="楷体"/>
          <w:kern w:val="0"/>
          <w:szCs w:val="21"/>
        </w:rPr>
      </w:pPr>
      <w:r>
        <w:rPr>
          <w:rFonts w:ascii="楷体" w:eastAsia="楷体" w:hAnsi="楷体" w:hint="eastAsia"/>
          <w:kern w:val="0"/>
          <w:szCs w:val="21"/>
        </w:rPr>
        <w:t>根据</w:t>
      </w:r>
      <w:r>
        <w:rPr>
          <w:rFonts w:ascii="楷体" w:eastAsia="楷体" w:hAnsi="楷体"/>
          <w:kern w:val="0"/>
          <w:szCs w:val="21"/>
        </w:rPr>
        <w:t>巴南发改函【</w:t>
      </w:r>
      <w:r>
        <w:rPr>
          <w:rFonts w:ascii="楷体" w:eastAsia="楷体" w:hAnsi="楷体"/>
          <w:kern w:val="0"/>
          <w:szCs w:val="21"/>
        </w:rPr>
        <w:t>2019</w:t>
      </w:r>
      <w:r>
        <w:rPr>
          <w:rFonts w:ascii="楷体" w:eastAsia="楷体" w:hAnsi="楷体"/>
          <w:kern w:val="0"/>
          <w:szCs w:val="21"/>
        </w:rPr>
        <w:t>】</w:t>
      </w:r>
      <w:r>
        <w:rPr>
          <w:rFonts w:ascii="楷体" w:eastAsia="楷体" w:hAnsi="楷体"/>
          <w:kern w:val="0"/>
          <w:szCs w:val="21"/>
        </w:rPr>
        <w:t>29</w:t>
      </w:r>
      <w:r>
        <w:rPr>
          <w:rFonts w:ascii="楷体" w:eastAsia="楷体" w:hAnsi="楷体"/>
          <w:kern w:val="0"/>
          <w:szCs w:val="21"/>
        </w:rPr>
        <w:t>号</w:t>
      </w:r>
      <w:r>
        <w:rPr>
          <w:rFonts w:ascii="楷体" w:eastAsia="楷体" w:hAnsi="楷体" w:hint="eastAsia"/>
          <w:kern w:val="0"/>
          <w:szCs w:val="21"/>
        </w:rPr>
        <w:t>批准，同意巴南区李家沱社区卫生服务中心装修项目启动，采购单位为重庆市第七人民医院，资金来自财政性资金。项目已具备采购条件，现对该项目的招标代理服务进行公开采购，特邀请有资质的单位参与。</w:t>
      </w:r>
    </w:p>
    <w:p w:rsidR="00021801" w:rsidRDefault="00D4083B">
      <w:pPr>
        <w:pStyle w:val="2"/>
        <w:spacing w:line="560" w:lineRule="exact"/>
        <w:rPr>
          <w:rFonts w:ascii="楷体" w:eastAsia="楷体" w:hAnsi="楷体" w:cs="??_GB2312"/>
          <w:b w:val="0"/>
          <w:snapToGrid w:val="0"/>
          <w:spacing w:val="0"/>
          <w:sz w:val="21"/>
          <w:szCs w:val="21"/>
        </w:rPr>
      </w:pPr>
      <w:bookmarkStart w:id="4" w:name="_Toc200359239"/>
      <w:bookmarkStart w:id="5" w:name="_Toc200359428"/>
      <w:bookmarkStart w:id="6" w:name="_Toc363048557"/>
      <w:r>
        <w:rPr>
          <w:rFonts w:ascii="楷体" w:eastAsia="楷体" w:hAnsi="楷体" w:cs="??_GB2312"/>
          <w:b w:val="0"/>
          <w:snapToGrid w:val="0"/>
          <w:spacing w:val="0"/>
          <w:sz w:val="21"/>
          <w:szCs w:val="21"/>
        </w:rPr>
        <w:t>2.</w:t>
      </w:r>
      <w:r>
        <w:rPr>
          <w:rFonts w:ascii="楷体" w:eastAsia="楷体" w:hAnsi="楷体" w:cs="??_GB2312" w:hint="eastAsia"/>
          <w:b w:val="0"/>
          <w:snapToGrid w:val="0"/>
          <w:spacing w:val="0"/>
          <w:sz w:val="21"/>
          <w:szCs w:val="21"/>
        </w:rPr>
        <w:t>项目概况与采购范围</w:t>
      </w:r>
      <w:bookmarkEnd w:id="4"/>
      <w:bookmarkEnd w:id="5"/>
      <w:bookmarkEnd w:id="6"/>
      <w:r>
        <w:rPr>
          <w:rFonts w:ascii="楷体" w:eastAsia="楷体" w:hAnsi="楷体" w:cs="??_GB2312" w:hint="eastAsia"/>
          <w:b w:val="0"/>
          <w:snapToGrid w:val="0"/>
          <w:spacing w:val="0"/>
          <w:sz w:val="21"/>
          <w:szCs w:val="21"/>
        </w:rPr>
        <w:t>、支付方式</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2.1</w:t>
      </w:r>
      <w:r>
        <w:rPr>
          <w:rFonts w:ascii="楷体" w:eastAsia="楷体" w:hAnsi="楷体" w:hint="eastAsia"/>
          <w:szCs w:val="21"/>
        </w:rPr>
        <w:t>建设地点：</w:t>
      </w:r>
      <w:r>
        <w:rPr>
          <w:rFonts w:ascii="楷体" w:eastAsia="楷体" w:hAnsi="楷体" w:cs="MingLiU" w:hint="eastAsia"/>
          <w:snapToGrid w:val="0"/>
          <w:w w:val="99"/>
          <w:kern w:val="0"/>
          <w:szCs w:val="21"/>
        </w:rPr>
        <w:t>重庆市</w:t>
      </w:r>
      <w:r>
        <w:rPr>
          <w:rFonts w:ascii="楷体" w:eastAsia="楷体" w:hAnsi="楷体" w:cs="MingLiU"/>
          <w:snapToGrid w:val="0"/>
          <w:w w:val="99"/>
          <w:kern w:val="0"/>
          <w:szCs w:val="21"/>
        </w:rPr>
        <w:t>巴南区马王坪正街</w:t>
      </w:r>
      <w:r>
        <w:rPr>
          <w:rFonts w:ascii="楷体" w:eastAsia="楷体" w:hAnsi="楷体" w:cs="MingLiU"/>
          <w:snapToGrid w:val="0"/>
          <w:w w:val="99"/>
          <w:kern w:val="0"/>
          <w:szCs w:val="21"/>
        </w:rPr>
        <w:t>101</w:t>
      </w:r>
      <w:r>
        <w:rPr>
          <w:rFonts w:ascii="楷体" w:eastAsia="楷体" w:hAnsi="楷体" w:cs="MingLiU"/>
          <w:snapToGrid w:val="0"/>
          <w:w w:val="99"/>
          <w:kern w:val="0"/>
          <w:szCs w:val="21"/>
        </w:rPr>
        <w:t>号</w:t>
      </w:r>
      <w:r>
        <w:rPr>
          <w:rFonts w:ascii="楷体" w:eastAsia="楷体" w:hAnsi="楷体" w:cs="??_GB2312" w:hint="eastAsia"/>
          <w:snapToGrid w:val="0"/>
          <w:w w:val="99"/>
          <w:kern w:val="0"/>
          <w:szCs w:val="21"/>
        </w:rPr>
        <w:t>。</w:t>
      </w:r>
    </w:p>
    <w:p w:rsidR="00021801" w:rsidRDefault="00D4083B">
      <w:pPr>
        <w:autoSpaceDE w:val="0"/>
        <w:autoSpaceDN w:val="0"/>
        <w:adjustRightInd w:val="0"/>
        <w:spacing w:before="73" w:line="560" w:lineRule="exact"/>
        <w:ind w:firstLineChars="200" w:firstLine="420"/>
        <w:jc w:val="left"/>
        <w:rPr>
          <w:rFonts w:ascii="方正仿宋_GBK" w:eastAsia="方正仿宋_GBK" w:hAnsi="方正仿宋_GBK" w:cs="方正仿宋_GBK"/>
          <w:sz w:val="24"/>
        </w:rPr>
      </w:pPr>
      <w:r>
        <w:rPr>
          <w:rFonts w:ascii="楷体" w:eastAsia="楷体" w:hAnsi="楷体" w:hint="eastAsia"/>
          <w:szCs w:val="21"/>
        </w:rPr>
        <w:t>2.2</w:t>
      </w:r>
      <w:r>
        <w:rPr>
          <w:rFonts w:ascii="楷体" w:eastAsia="楷体" w:hAnsi="楷体" w:hint="eastAsia"/>
          <w:szCs w:val="21"/>
        </w:rPr>
        <w:t>规模：装修面积</w:t>
      </w:r>
      <w:r>
        <w:rPr>
          <w:rFonts w:ascii="楷体" w:eastAsia="楷体" w:hAnsi="楷体" w:hint="eastAsia"/>
          <w:szCs w:val="21"/>
        </w:rPr>
        <w:t>2</w:t>
      </w:r>
      <w:r>
        <w:rPr>
          <w:rFonts w:ascii="楷体" w:eastAsia="楷体" w:hAnsi="楷体"/>
          <w:szCs w:val="21"/>
        </w:rPr>
        <w:t>380</w:t>
      </w:r>
      <w:r>
        <w:rPr>
          <w:rFonts w:ascii="楷体" w:eastAsia="楷体" w:hAnsi="楷体"/>
          <w:szCs w:val="21"/>
        </w:rPr>
        <w:t>平方米</w:t>
      </w:r>
      <w:r>
        <w:rPr>
          <w:rFonts w:ascii="楷体" w:eastAsia="楷体" w:hAnsi="楷体" w:hint="eastAsia"/>
          <w:szCs w:val="21"/>
        </w:rPr>
        <w:t>，</w:t>
      </w:r>
      <w:r>
        <w:rPr>
          <w:rFonts w:ascii="楷体" w:eastAsia="楷体" w:hAnsi="楷体"/>
          <w:szCs w:val="21"/>
        </w:rPr>
        <w:t>装修预算费用</w:t>
      </w:r>
      <w:r>
        <w:rPr>
          <w:rFonts w:ascii="楷体" w:eastAsia="楷体" w:hAnsi="楷体" w:hint="eastAsia"/>
          <w:szCs w:val="21"/>
        </w:rPr>
        <w:t>3</w:t>
      </w:r>
      <w:r>
        <w:rPr>
          <w:rFonts w:ascii="楷体" w:eastAsia="楷体" w:hAnsi="楷体"/>
          <w:szCs w:val="21"/>
        </w:rPr>
        <w:t>73</w:t>
      </w:r>
      <w:r>
        <w:rPr>
          <w:rFonts w:ascii="楷体" w:eastAsia="楷体" w:hAnsi="楷体" w:cs="MingLiU" w:hint="eastAsia"/>
          <w:snapToGrid w:val="0"/>
          <w:w w:val="99"/>
          <w:kern w:val="0"/>
          <w:szCs w:val="21"/>
        </w:rPr>
        <w:t>万元人民币。</w:t>
      </w:r>
    </w:p>
    <w:p w:rsidR="00021801" w:rsidRDefault="00D4083B">
      <w:pPr>
        <w:autoSpaceDE w:val="0"/>
        <w:autoSpaceDN w:val="0"/>
        <w:adjustRightInd w:val="0"/>
        <w:spacing w:before="73" w:line="560" w:lineRule="exact"/>
        <w:ind w:firstLineChars="200" w:firstLine="420"/>
        <w:jc w:val="left"/>
        <w:rPr>
          <w:rFonts w:ascii="楷体" w:eastAsia="楷体" w:hAnsi="楷体"/>
          <w:szCs w:val="21"/>
        </w:rPr>
      </w:pPr>
      <w:r>
        <w:rPr>
          <w:rFonts w:ascii="楷体" w:eastAsia="楷体" w:hAnsi="楷体" w:hint="eastAsia"/>
          <w:szCs w:val="21"/>
        </w:rPr>
        <w:t>2.3</w:t>
      </w:r>
      <w:r>
        <w:rPr>
          <w:rFonts w:ascii="楷体" w:eastAsia="楷体" w:hAnsi="楷体" w:hint="eastAsia"/>
          <w:szCs w:val="21"/>
        </w:rPr>
        <w:t>计划服务期：</w:t>
      </w:r>
      <w:r>
        <w:rPr>
          <w:rFonts w:ascii="楷体" w:eastAsia="楷体" w:hAnsi="楷体"/>
          <w:szCs w:val="21"/>
        </w:rPr>
        <w:t>30</w:t>
      </w:r>
      <w:r>
        <w:rPr>
          <w:rFonts w:ascii="楷体" w:eastAsia="楷体" w:hAnsi="楷体"/>
          <w:szCs w:val="21"/>
        </w:rPr>
        <w:t>个日历日</w:t>
      </w:r>
      <w:r>
        <w:rPr>
          <w:rFonts w:ascii="楷体" w:eastAsia="楷体" w:hAnsi="楷体" w:hint="eastAsia"/>
          <w:szCs w:val="21"/>
        </w:rPr>
        <w:t>。</w:t>
      </w:r>
    </w:p>
    <w:p w:rsidR="00021801" w:rsidRDefault="00D4083B">
      <w:pPr>
        <w:tabs>
          <w:tab w:val="left" w:pos="1695"/>
          <w:tab w:val="left" w:pos="3370"/>
          <w:tab w:val="left" w:pos="5555"/>
        </w:tabs>
        <w:autoSpaceDE w:val="0"/>
        <w:autoSpaceDN w:val="0"/>
        <w:adjustRightInd w:val="0"/>
        <w:snapToGrid w:val="0"/>
        <w:spacing w:line="560" w:lineRule="exact"/>
        <w:ind w:firstLineChars="200" w:firstLine="420"/>
        <w:rPr>
          <w:rFonts w:ascii="楷体" w:eastAsia="楷体" w:hAnsi="楷体"/>
          <w:kern w:val="0"/>
          <w:szCs w:val="21"/>
        </w:rPr>
      </w:pPr>
      <w:r>
        <w:rPr>
          <w:rFonts w:ascii="楷体" w:eastAsia="楷体" w:hAnsi="楷体" w:hint="eastAsia"/>
          <w:szCs w:val="21"/>
        </w:rPr>
        <w:t>2.4</w:t>
      </w:r>
      <w:r>
        <w:rPr>
          <w:rFonts w:ascii="楷体" w:eastAsia="楷体" w:hAnsi="楷体" w:hint="eastAsia"/>
          <w:szCs w:val="21"/>
        </w:rPr>
        <w:t>采购范围：</w:t>
      </w:r>
      <w:r>
        <w:rPr>
          <w:rFonts w:ascii="楷体" w:eastAsia="楷体" w:hAnsi="楷体" w:cs="MingLiU" w:hint="eastAsia"/>
          <w:snapToGrid w:val="0"/>
          <w:w w:val="99"/>
          <w:kern w:val="0"/>
          <w:szCs w:val="21"/>
        </w:rPr>
        <w:t>重庆市巴南区李家沱社区卫生服务中心装修</w:t>
      </w:r>
      <w:r>
        <w:rPr>
          <w:rFonts w:ascii="楷体" w:eastAsia="楷体" w:hAnsi="楷体" w:hint="eastAsia"/>
          <w:kern w:val="0"/>
          <w:szCs w:val="21"/>
        </w:rPr>
        <w:t>项目的全过程采购代理工作</w:t>
      </w:r>
      <w:r>
        <w:rPr>
          <w:rFonts w:ascii="楷体" w:eastAsia="楷体" w:hAnsi="楷体" w:hint="eastAsia"/>
          <w:szCs w:val="21"/>
        </w:rPr>
        <w:t>。</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2.5</w:t>
      </w:r>
      <w:r>
        <w:rPr>
          <w:rFonts w:ascii="楷体" w:eastAsia="楷体" w:hAnsi="楷体" w:hint="eastAsia"/>
          <w:szCs w:val="21"/>
        </w:rPr>
        <w:t>最高限价：</w:t>
      </w:r>
      <w:r>
        <w:rPr>
          <w:rFonts w:ascii="楷体" w:eastAsia="楷体" w:hAnsi="楷体" w:cs="MingLiU" w:hint="eastAsia"/>
          <w:snapToGrid w:val="0"/>
          <w:w w:val="99"/>
          <w:kern w:val="0"/>
          <w:szCs w:val="21"/>
        </w:rPr>
        <w:t>8</w:t>
      </w:r>
      <w:r>
        <w:rPr>
          <w:rFonts w:ascii="楷体" w:eastAsia="楷体" w:hAnsi="楷体" w:cs="MingLiU"/>
          <w:snapToGrid w:val="0"/>
          <w:w w:val="99"/>
          <w:kern w:val="0"/>
          <w:szCs w:val="21"/>
        </w:rPr>
        <w:t>000</w:t>
      </w:r>
      <w:r>
        <w:rPr>
          <w:rFonts w:ascii="楷体" w:eastAsia="楷体" w:hAnsi="楷体" w:cs="MingLiU"/>
          <w:snapToGrid w:val="0"/>
          <w:w w:val="99"/>
          <w:kern w:val="0"/>
          <w:szCs w:val="21"/>
        </w:rPr>
        <w:t>元</w:t>
      </w:r>
      <w:r>
        <w:rPr>
          <w:rFonts w:ascii="楷体" w:eastAsia="楷体" w:hAnsi="楷体" w:cs="MingLiU" w:hint="eastAsia"/>
          <w:snapToGrid w:val="0"/>
          <w:w w:val="99"/>
          <w:kern w:val="0"/>
          <w:szCs w:val="21"/>
        </w:rPr>
        <w:t>。</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2.6</w:t>
      </w:r>
      <w:r>
        <w:rPr>
          <w:rFonts w:ascii="楷体" w:eastAsia="楷体" w:hAnsi="楷体" w:hint="eastAsia"/>
          <w:szCs w:val="21"/>
        </w:rPr>
        <w:t>支付方式：</w:t>
      </w:r>
      <w:bookmarkStart w:id="7" w:name="_Toc200359429"/>
      <w:bookmarkStart w:id="8" w:name="_Toc200359240"/>
      <w:bookmarkStart w:id="9" w:name="_Toc363048558"/>
      <w:r>
        <w:rPr>
          <w:rFonts w:ascii="楷体" w:eastAsia="楷体" w:hAnsi="楷体" w:hint="eastAsia"/>
          <w:kern w:val="0"/>
          <w:szCs w:val="21"/>
        </w:rPr>
        <w:t>院方自行支付</w:t>
      </w:r>
      <w:r>
        <w:rPr>
          <w:rFonts w:ascii="楷体" w:eastAsia="楷体" w:hAnsi="楷体" w:hint="eastAsia"/>
          <w:szCs w:val="21"/>
        </w:rPr>
        <w:t>。</w:t>
      </w:r>
    </w:p>
    <w:p w:rsidR="00021801" w:rsidRDefault="00D4083B">
      <w:pPr>
        <w:spacing w:line="560" w:lineRule="exact"/>
        <w:outlineLvl w:val="2"/>
        <w:rPr>
          <w:rFonts w:ascii="楷体" w:eastAsia="楷体" w:hAnsi="楷体"/>
          <w:color w:val="000000"/>
          <w:szCs w:val="21"/>
        </w:rPr>
      </w:pPr>
      <w:r>
        <w:rPr>
          <w:rFonts w:ascii="楷体" w:eastAsia="楷体" w:hAnsi="楷体" w:hint="eastAsia"/>
          <w:color w:val="000000"/>
          <w:szCs w:val="21"/>
        </w:rPr>
        <w:t>3.</w:t>
      </w:r>
      <w:r>
        <w:rPr>
          <w:rFonts w:ascii="楷体" w:eastAsia="楷体" w:hAnsi="楷体" w:hint="eastAsia"/>
          <w:color w:val="000000"/>
          <w:szCs w:val="21"/>
        </w:rPr>
        <w:t>采购代理具体工作内容：</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3.1</w:t>
      </w:r>
      <w:r>
        <w:rPr>
          <w:rFonts w:ascii="楷体" w:eastAsia="楷体" w:hAnsi="楷体" w:hint="eastAsia"/>
          <w:color w:val="000000"/>
          <w:szCs w:val="21"/>
        </w:rPr>
        <w:t>收集项目采购资料，起草采购方案；</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3.2</w:t>
      </w:r>
      <w:r>
        <w:rPr>
          <w:rFonts w:ascii="楷体" w:eastAsia="楷体" w:hAnsi="楷体" w:hint="eastAsia"/>
          <w:color w:val="000000"/>
          <w:szCs w:val="21"/>
        </w:rPr>
        <w:t>根据要求编制采购文件，编制资格预审文件；</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3.2</w:t>
      </w:r>
      <w:r>
        <w:rPr>
          <w:rFonts w:ascii="楷体" w:eastAsia="楷体" w:hAnsi="楷体" w:hint="eastAsia"/>
          <w:color w:val="000000"/>
          <w:szCs w:val="21"/>
        </w:rPr>
        <w:t>按要求办理采购文件审批手续，</w:t>
      </w:r>
      <w:hyperlink r:id="rId14" w:tgtFrame="https://zhidao.baidu.com/question/_blank" w:history="1">
        <w:r>
          <w:rPr>
            <w:rFonts w:ascii="楷体" w:eastAsia="楷体" w:hAnsi="楷体" w:hint="eastAsia"/>
            <w:color w:val="000000"/>
            <w:szCs w:val="21"/>
          </w:rPr>
          <w:t>发布采购公告</w:t>
        </w:r>
      </w:hyperlink>
      <w:r>
        <w:rPr>
          <w:rFonts w:ascii="楷体" w:eastAsia="楷体" w:hAnsi="楷体" w:hint="eastAsia"/>
          <w:color w:val="000000"/>
          <w:szCs w:val="21"/>
        </w:rPr>
        <w:t>（发出投标邀请书）；</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3.3</w:t>
      </w:r>
      <w:r>
        <w:rPr>
          <w:rFonts w:ascii="楷体" w:eastAsia="楷体" w:hAnsi="楷体" w:hint="eastAsia"/>
          <w:color w:val="000000"/>
          <w:szCs w:val="21"/>
        </w:rPr>
        <w:t>公布限价；</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3.4</w:t>
      </w:r>
      <w:r>
        <w:rPr>
          <w:rFonts w:ascii="楷体" w:eastAsia="楷体" w:hAnsi="楷体" w:hint="eastAsia"/>
          <w:color w:val="000000"/>
          <w:szCs w:val="21"/>
        </w:rPr>
        <w:t>组织</w:t>
      </w:r>
      <w:hyperlink r:id="rId15" w:tgtFrame="https://zhidao.baidu.com/question/_blank" w:history="1">
        <w:r>
          <w:rPr>
            <w:rFonts w:ascii="楷体" w:eastAsia="楷体" w:hAnsi="楷体" w:hint="eastAsia"/>
            <w:color w:val="000000"/>
            <w:szCs w:val="21"/>
          </w:rPr>
          <w:t>现场踏勘</w:t>
        </w:r>
      </w:hyperlink>
      <w:r>
        <w:rPr>
          <w:rFonts w:ascii="楷体" w:eastAsia="楷体" w:hAnsi="楷体" w:hint="eastAsia"/>
          <w:color w:val="000000"/>
          <w:szCs w:val="21"/>
        </w:rPr>
        <w:t>和答疑；</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3.5</w:t>
      </w:r>
      <w:r>
        <w:rPr>
          <w:rFonts w:ascii="楷体" w:eastAsia="楷体" w:hAnsi="楷体" w:hint="eastAsia"/>
          <w:color w:val="000000"/>
          <w:szCs w:val="21"/>
        </w:rPr>
        <w:t>组织开标、评标；</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3.6</w:t>
      </w:r>
      <w:r>
        <w:rPr>
          <w:rFonts w:ascii="楷体" w:eastAsia="楷体" w:hAnsi="楷体" w:hint="eastAsia"/>
          <w:color w:val="000000"/>
          <w:szCs w:val="21"/>
        </w:rPr>
        <w:t>公示评标结果；</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3.7</w:t>
      </w:r>
      <w:r>
        <w:rPr>
          <w:rFonts w:ascii="楷体" w:eastAsia="楷体" w:hAnsi="楷体" w:hint="eastAsia"/>
          <w:color w:val="000000"/>
          <w:szCs w:val="21"/>
        </w:rPr>
        <w:t>编制招投标情况书面报告</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3.8</w:t>
      </w:r>
      <w:r>
        <w:rPr>
          <w:rFonts w:ascii="楷体" w:eastAsia="楷体" w:hAnsi="楷体" w:hint="eastAsia"/>
          <w:color w:val="000000"/>
          <w:szCs w:val="21"/>
        </w:rPr>
        <w:t>编制采购档案，对采购人进行后期服务。</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3.9</w:t>
      </w:r>
      <w:r>
        <w:rPr>
          <w:rFonts w:ascii="楷体" w:eastAsia="楷体" w:hAnsi="楷体" w:hint="eastAsia"/>
          <w:color w:val="000000"/>
          <w:szCs w:val="21"/>
        </w:rPr>
        <w:t>与采购代理有关的其它事宜</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lastRenderedPageBreak/>
        <w:t>3.10</w:t>
      </w:r>
      <w:r>
        <w:rPr>
          <w:rFonts w:ascii="楷体" w:eastAsia="楷体" w:hAnsi="楷体" w:hint="eastAsia"/>
          <w:color w:val="000000"/>
          <w:szCs w:val="21"/>
        </w:rPr>
        <w:t>其他要求：</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3.10.1</w:t>
      </w:r>
      <w:r>
        <w:rPr>
          <w:rFonts w:ascii="楷体" w:eastAsia="楷体" w:hAnsi="楷体" w:hint="eastAsia"/>
          <w:color w:val="000000"/>
          <w:szCs w:val="21"/>
        </w:rPr>
        <w:t>提供项目内容，主要包括提交资料清单、服务要点、具体建议、报告模版等内容；</w:t>
      </w:r>
    </w:p>
    <w:p w:rsidR="00021801" w:rsidRDefault="00D4083B">
      <w:pPr>
        <w:spacing w:line="560" w:lineRule="exact"/>
        <w:ind w:firstLineChars="200" w:firstLine="420"/>
        <w:outlineLvl w:val="2"/>
        <w:rPr>
          <w:rFonts w:ascii="楷体" w:eastAsia="楷体" w:hAnsi="楷体"/>
          <w:color w:val="000000"/>
          <w:szCs w:val="21"/>
        </w:rPr>
      </w:pPr>
      <w:r>
        <w:rPr>
          <w:rFonts w:ascii="楷体" w:eastAsia="楷体" w:hAnsi="楷体" w:hint="eastAsia"/>
          <w:color w:val="000000"/>
          <w:szCs w:val="21"/>
        </w:rPr>
        <w:t>3.10.2</w:t>
      </w:r>
      <w:r>
        <w:rPr>
          <w:rFonts w:ascii="楷体" w:eastAsia="楷体" w:hAnsi="楷体" w:hint="eastAsia"/>
          <w:color w:val="000000"/>
          <w:szCs w:val="21"/>
        </w:rPr>
        <w:t>提供服务方式：中标人上门服务</w:t>
      </w:r>
    </w:p>
    <w:p w:rsidR="00021801" w:rsidRDefault="00D4083B">
      <w:pPr>
        <w:pStyle w:val="2"/>
        <w:spacing w:line="560" w:lineRule="exact"/>
        <w:rPr>
          <w:rFonts w:ascii="楷体" w:eastAsia="楷体" w:hAnsi="楷体" w:cs="Times New Roman"/>
          <w:b w:val="0"/>
          <w:spacing w:val="0"/>
          <w:w w:val="100"/>
          <w:sz w:val="21"/>
          <w:szCs w:val="21"/>
        </w:rPr>
      </w:pPr>
      <w:r>
        <w:rPr>
          <w:rFonts w:ascii="楷体" w:eastAsia="楷体" w:hAnsi="楷体" w:cs="Times New Roman" w:hint="eastAsia"/>
          <w:b w:val="0"/>
          <w:spacing w:val="0"/>
          <w:w w:val="100"/>
          <w:sz w:val="21"/>
          <w:szCs w:val="21"/>
        </w:rPr>
        <w:t>4</w:t>
      </w:r>
      <w:r>
        <w:rPr>
          <w:rFonts w:ascii="楷体" w:eastAsia="楷体" w:hAnsi="楷体" w:cs="Times New Roman"/>
          <w:b w:val="0"/>
          <w:spacing w:val="0"/>
          <w:w w:val="100"/>
          <w:sz w:val="21"/>
          <w:szCs w:val="21"/>
        </w:rPr>
        <w:t>.</w:t>
      </w:r>
      <w:r>
        <w:rPr>
          <w:rFonts w:ascii="楷体" w:eastAsia="楷体" w:hAnsi="楷体" w:cs="Times New Roman" w:hint="eastAsia"/>
          <w:b w:val="0"/>
          <w:spacing w:val="0"/>
          <w:w w:val="100"/>
          <w:sz w:val="21"/>
          <w:szCs w:val="21"/>
        </w:rPr>
        <w:t>投标人资格要求</w:t>
      </w:r>
      <w:bookmarkEnd w:id="7"/>
      <w:bookmarkEnd w:id="8"/>
      <w:bookmarkEnd w:id="9"/>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本项目不得分包，不接受联合体投标。合格投标人应首先符合政府采购法第二十二条规定的基本条件，同时符合根据该项目特点设置的特定资格条件。</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（一）基本资格条件</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1.</w:t>
      </w:r>
      <w:r>
        <w:rPr>
          <w:rFonts w:ascii="楷体" w:eastAsia="楷体" w:hAnsi="楷体" w:hint="eastAsia"/>
          <w:szCs w:val="21"/>
        </w:rPr>
        <w:t>具有独立承担民事责任的能力；</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2.</w:t>
      </w:r>
      <w:r>
        <w:rPr>
          <w:rFonts w:ascii="楷体" w:eastAsia="楷体" w:hAnsi="楷体" w:hint="eastAsia"/>
          <w:szCs w:val="21"/>
        </w:rPr>
        <w:t>具有良好的商业信誉和健全的财务会计制度；</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3.</w:t>
      </w:r>
      <w:r>
        <w:rPr>
          <w:rFonts w:ascii="楷体" w:eastAsia="楷体" w:hAnsi="楷体" w:hint="eastAsia"/>
          <w:szCs w:val="21"/>
        </w:rPr>
        <w:t>具有履行合同所必需的设备和专业技术能力；</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4.</w:t>
      </w:r>
      <w:r>
        <w:rPr>
          <w:rFonts w:ascii="楷体" w:eastAsia="楷体" w:hAnsi="楷体" w:hint="eastAsia"/>
          <w:szCs w:val="21"/>
        </w:rPr>
        <w:t>有依法缴纳税收和社会保障资金的良好记录；</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5.</w:t>
      </w:r>
      <w:r>
        <w:rPr>
          <w:rFonts w:ascii="楷体" w:eastAsia="楷体" w:hAnsi="楷体" w:hint="eastAsia"/>
          <w:szCs w:val="21"/>
        </w:rPr>
        <w:t>参加政府采购活动前三年内，在经营活动中没有重大违法记录；</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6.</w:t>
      </w:r>
      <w:r>
        <w:rPr>
          <w:rFonts w:ascii="楷体" w:eastAsia="楷体" w:hAnsi="楷体" w:hint="eastAsia"/>
          <w:szCs w:val="21"/>
        </w:rPr>
        <w:t>法律、行政法规规定的其他条件。</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重庆市外工程</w:t>
      </w:r>
      <w:r>
        <w:rPr>
          <w:rFonts w:ascii="楷体" w:eastAsia="楷体" w:hAnsi="楷体" w:hint="eastAsia"/>
          <w:szCs w:val="21"/>
        </w:rPr>
        <w:t>招标</w:t>
      </w:r>
      <w:r>
        <w:rPr>
          <w:rFonts w:ascii="楷体" w:eastAsia="楷体" w:hAnsi="楷体" w:hint="eastAsia"/>
          <w:szCs w:val="21"/>
        </w:rPr>
        <w:t>代理机构须在渝设立分支机构，按《重庆市市外工程建设项目</w:t>
      </w:r>
      <w:r>
        <w:rPr>
          <w:rFonts w:ascii="楷体" w:eastAsia="楷体" w:hAnsi="楷体" w:hint="eastAsia"/>
          <w:szCs w:val="21"/>
        </w:rPr>
        <w:t>招标</w:t>
      </w:r>
      <w:r>
        <w:rPr>
          <w:rFonts w:ascii="楷体" w:eastAsia="楷体" w:hAnsi="楷体" w:hint="eastAsia"/>
          <w:szCs w:val="21"/>
        </w:rPr>
        <w:t>代理机构入渝信</w:t>
      </w:r>
      <w:r>
        <w:rPr>
          <w:rFonts w:ascii="楷体" w:eastAsia="楷体" w:hAnsi="楷体" w:hint="eastAsia"/>
          <w:szCs w:val="21"/>
        </w:rPr>
        <w:t>息报送管理办法》（渝建发〔</w:t>
      </w:r>
      <w:r>
        <w:rPr>
          <w:rFonts w:ascii="楷体" w:eastAsia="楷体" w:hAnsi="楷体" w:hint="eastAsia"/>
          <w:szCs w:val="21"/>
        </w:rPr>
        <w:t>2016</w:t>
      </w:r>
      <w:r>
        <w:rPr>
          <w:rFonts w:ascii="楷体" w:eastAsia="楷体" w:hAnsi="楷体" w:hint="eastAsia"/>
          <w:szCs w:val="21"/>
        </w:rPr>
        <w:t>〕</w:t>
      </w:r>
      <w:r>
        <w:rPr>
          <w:rFonts w:ascii="楷体" w:eastAsia="楷体" w:hAnsi="楷体" w:hint="eastAsia"/>
          <w:szCs w:val="21"/>
        </w:rPr>
        <w:t xml:space="preserve"> 33 </w:t>
      </w:r>
      <w:r>
        <w:rPr>
          <w:rFonts w:ascii="楷体" w:eastAsia="楷体" w:hAnsi="楷体" w:hint="eastAsia"/>
          <w:szCs w:val="21"/>
        </w:rPr>
        <w:t>号）完成了入渝承接相关业务的手续及备案且在有效期内。</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（二）特定资格条件</w:t>
      </w:r>
    </w:p>
    <w:p w:rsidR="00021801" w:rsidRDefault="00A75AE6">
      <w:pPr>
        <w:spacing w:line="560" w:lineRule="exact"/>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w:t>
      </w:r>
      <w:r w:rsidR="00D4083B">
        <w:rPr>
          <w:rFonts w:ascii="楷体" w:eastAsia="楷体" w:hAnsi="楷体" w:hint="eastAsia"/>
          <w:szCs w:val="21"/>
        </w:rPr>
        <w:t>具备有效的营业执照，营业执照范围必须包含工程招标代理。</w:t>
      </w:r>
    </w:p>
    <w:p w:rsidR="00A75AE6" w:rsidRPr="00A75AE6" w:rsidRDefault="00A75AE6" w:rsidP="00A75AE6">
      <w:pPr>
        <w:spacing w:line="560" w:lineRule="exact"/>
        <w:ind w:firstLineChars="200" w:firstLine="420"/>
        <w:rPr>
          <w:rFonts w:ascii="楷体" w:eastAsia="楷体" w:hAnsi="楷体" w:hint="eastAsia"/>
          <w:szCs w:val="21"/>
        </w:rPr>
      </w:pPr>
      <w:r w:rsidRPr="00A75AE6">
        <w:rPr>
          <w:rFonts w:ascii="楷体" w:eastAsia="楷体" w:hAnsi="楷体" w:hint="eastAsia"/>
          <w:szCs w:val="21"/>
        </w:rPr>
        <w:t>2</w:t>
      </w:r>
      <w:r w:rsidRPr="00A75AE6">
        <w:rPr>
          <w:rFonts w:ascii="楷体" w:eastAsia="楷体" w:hAnsi="楷体"/>
          <w:szCs w:val="21"/>
        </w:rPr>
        <w:t>.投标人需为重庆市政府采购云平台上注册供应商。</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以上条件在评审时必须全部满足才视为资格后审合格，若有任一条件不满足的即视为资格审查不合格。以上资料均需提供加盖公章的复印件，原件备查，如需要原件未能及时提供的，将导致资格审查不合格。</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5</w:t>
      </w:r>
      <w:r>
        <w:rPr>
          <w:rFonts w:ascii="楷体" w:eastAsia="楷体" w:hAnsi="楷体"/>
          <w:szCs w:val="21"/>
        </w:rPr>
        <w:t>.</w:t>
      </w:r>
      <w:r>
        <w:rPr>
          <w:rFonts w:ascii="楷体" w:eastAsia="楷体" w:hAnsi="楷体" w:hint="eastAsia"/>
          <w:szCs w:val="21"/>
        </w:rPr>
        <w:t>投标报名</w:t>
      </w:r>
    </w:p>
    <w:p w:rsidR="00021801" w:rsidRDefault="00D4083B">
      <w:pPr>
        <w:spacing w:line="560" w:lineRule="exact"/>
        <w:ind w:firstLineChars="200" w:firstLine="420"/>
        <w:rPr>
          <w:rFonts w:ascii="楷体" w:eastAsia="楷体" w:hAnsi="楷体"/>
          <w:szCs w:val="21"/>
        </w:rPr>
      </w:pPr>
      <w:bookmarkStart w:id="10" w:name="_Toc425148208"/>
      <w:bookmarkStart w:id="11" w:name="_Toc200359430"/>
      <w:bookmarkStart w:id="12" w:name="_Toc200359432"/>
      <w:bookmarkStart w:id="13" w:name="_Toc200359243"/>
      <w:bookmarkStart w:id="14" w:name="_Toc363048559"/>
      <w:bookmarkStart w:id="15" w:name="_Toc200359241"/>
      <w:r>
        <w:rPr>
          <w:rFonts w:ascii="楷体" w:eastAsia="楷体" w:hAnsi="楷体" w:hint="eastAsia"/>
          <w:szCs w:val="21"/>
        </w:rPr>
        <w:lastRenderedPageBreak/>
        <w:t>5.</w:t>
      </w:r>
      <w:r>
        <w:rPr>
          <w:rFonts w:ascii="楷体" w:eastAsia="楷体" w:hAnsi="楷体"/>
          <w:szCs w:val="21"/>
        </w:rPr>
        <w:t>1</w:t>
      </w:r>
      <w:r>
        <w:rPr>
          <w:rFonts w:ascii="楷体" w:eastAsia="楷体" w:hAnsi="楷体" w:hint="eastAsia"/>
          <w:szCs w:val="21"/>
        </w:rPr>
        <w:t>凡有意参加投标者，请于</w:t>
      </w:r>
      <w:r>
        <w:rPr>
          <w:rFonts w:ascii="楷体" w:eastAsia="楷体" w:hAnsi="楷体"/>
          <w:szCs w:val="21"/>
        </w:rPr>
        <w:t>201</w:t>
      </w:r>
      <w:r>
        <w:rPr>
          <w:rFonts w:ascii="楷体" w:eastAsia="楷体" w:hAnsi="楷体" w:hint="eastAsia"/>
          <w:szCs w:val="21"/>
        </w:rPr>
        <w:t>9</w:t>
      </w:r>
      <w:r>
        <w:rPr>
          <w:rFonts w:ascii="楷体" w:eastAsia="楷体" w:hAnsi="楷体" w:hint="eastAsia"/>
          <w:szCs w:val="21"/>
        </w:rPr>
        <w:t>年</w:t>
      </w:r>
      <w:bookmarkEnd w:id="10"/>
      <w:r>
        <w:rPr>
          <w:rFonts w:ascii="楷体" w:eastAsia="楷体" w:hAnsi="楷体" w:hint="eastAsia"/>
          <w:szCs w:val="21"/>
        </w:rPr>
        <w:t xml:space="preserve">  </w:t>
      </w:r>
      <w:r>
        <w:rPr>
          <w:rFonts w:ascii="楷体" w:eastAsia="楷体" w:hAnsi="楷体"/>
          <w:szCs w:val="21"/>
        </w:rPr>
        <w:t>9</w:t>
      </w:r>
      <w:r>
        <w:rPr>
          <w:rFonts w:ascii="楷体" w:eastAsia="楷体" w:hAnsi="楷体" w:hint="eastAsia"/>
          <w:szCs w:val="21"/>
        </w:rPr>
        <w:t>月</w:t>
      </w:r>
      <w:r>
        <w:rPr>
          <w:rFonts w:ascii="楷体" w:eastAsia="楷体" w:hAnsi="楷体" w:hint="eastAsia"/>
          <w:szCs w:val="21"/>
        </w:rPr>
        <w:t xml:space="preserve"> </w:t>
      </w:r>
      <w:r>
        <w:rPr>
          <w:rFonts w:ascii="楷体" w:eastAsia="楷体" w:hAnsi="楷体"/>
          <w:szCs w:val="21"/>
        </w:rPr>
        <w:t>18</w:t>
      </w:r>
      <w:r>
        <w:rPr>
          <w:rFonts w:ascii="楷体" w:eastAsia="楷体" w:hAnsi="楷体" w:hint="eastAsia"/>
          <w:szCs w:val="21"/>
        </w:rPr>
        <w:t>日起登录重庆市政府采购云平台（</w:t>
      </w:r>
      <w:r>
        <w:rPr>
          <w:rFonts w:ascii="楷体" w:eastAsia="楷体" w:hAnsi="楷体"/>
          <w:szCs w:val="21"/>
        </w:rPr>
        <w:t>https://www.chinazhyc.com/</w:t>
      </w:r>
      <w:r>
        <w:rPr>
          <w:rFonts w:ascii="楷体" w:eastAsia="楷体" w:hAnsi="楷体" w:hint="eastAsia"/>
          <w:szCs w:val="21"/>
        </w:rPr>
        <w:t>）或重</w:t>
      </w:r>
      <w:r>
        <w:rPr>
          <w:rFonts w:ascii="楷体" w:eastAsia="楷体" w:hAnsi="楷体" w:hint="eastAsia"/>
          <w:szCs w:val="21"/>
        </w:rPr>
        <w:t>庆市第七人民医院官网（</w:t>
      </w:r>
      <w:r>
        <w:rPr>
          <w:rFonts w:ascii="楷体" w:eastAsia="楷体" w:hAnsi="楷体" w:hint="eastAsia"/>
          <w:szCs w:val="21"/>
        </w:rPr>
        <w:t>w</w:t>
      </w:r>
      <w:r>
        <w:rPr>
          <w:rFonts w:ascii="楷体" w:eastAsia="楷体" w:hAnsi="楷体"/>
          <w:szCs w:val="21"/>
        </w:rPr>
        <w:t>ww.cq7y.com</w:t>
      </w:r>
      <w:r>
        <w:rPr>
          <w:rFonts w:ascii="楷体" w:eastAsia="楷体" w:hAnsi="楷体" w:hint="eastAsia"/>
          <w:szCs w:val="21"/>
        </w:rPr>
        <w:t>）查看公告，下载本项目的采购文件等资料，不管下载与否都视为潜在投标人全部知晓有关采购过程和全部内容，并于</w:t>
      </w:r>
      <w:r>
        <w:rPr>
          <w:rFonts w:ascii="楷体" w:eastAsia="楷体" w:hAnsi="楷体" w:hint="eastAsia"/>
          <w:szCs w:val="21"/>
        </w:rPr>
        <w:t>2</w:t>
      </w:r>
      <w:r>
        <w:rPr>
          <w:rFonts w:ascii="楷体" w:eastAsia="楷体" w:hAnsi="楷体"/>
          <w:szCs w:val="21"/>
        </w:rPr>
        <w:t>019</w:t>
      </w:r>
      <w:r>
        <w:rPr>
          <w:rFonts w:ascii="楷体" w:eastAsia="楷体" w:hAnsi="楷体"/>
          <w:szCs w:val="21"/>
        </w:rPr>
        <w:t>年</w:t>
      </w:r>
      <w:r>
        <w:rPr>
          <w:rFonts w:ascii="楷体" w:eastAsia="楷体" w:hAnsi="楷体" w:hint="eastAsia"/>
          <w:szCs w:val="21"/>
        </w:rPr>
        <w:t>9</w:t>
      </w:r>
      <w:r>
        <w:rPr>
          <w:rFonts w:ascii="楷体" w:eastAsia="楷体" w:hAnsi="楷体" w:hint="eastAsia"/>
          <w:szCs w:val="21"/>
        </w:rPr>
        <w:t>月</w:t>
      </w:r>
      <w:r>
        <w:rPr>
          <w:rFonts w:ascii="楷体" w:eastAsia="楷体" w:hAnsi="楷体" w:hint="eastAsia"/>
          <w:szCs w:val="21"/>
        </w:rPr>
        <w:t>2</w:t>
      </w:r>
      <w:r>
        <w:rPr>
          <w:rFonts w:ascii="楷体" w:eastAsia="楷体" w:hAnsi="楷体"/>
          <w:szCs w:val="21"/>
        </w:rPr>
        <w:t>5</w:t>
      </w:r>
      <w:r>
        <w:rPr>
          <w:rFonts w:ascii="楷体" w:eastAsia="楷体" w:hAnsi="楷体"/>
          <w:szCs w:val="21"/>
        </w:rPr>
        <w:t>日</w:t>
      </w:r>
      <w:r>
        <w:rPr>
          <w:rFonts w:ascii="楷体" w:eastAsia="楷体" w:hAnsi="楷体" w:hint="eastAsia"/>
          <w:szCs w:val="21"/>
        </w:rPr>
        <w:t>9:</w:t>
      </w:r>
      <w:r>
        <w:rPr>
          <w:rFonts w:ascii="楷体" w:eastAsia="楷体" w:hAnsi="楷体"/>
          <w:szCs w:val="21"/>
        </w:rPr>
        <w:t>00-12</w:t>
      </w:r>
      <w:r>
        <w:rPr>
          <w:rFonts w:ascii="楷体" w:eastAsia="楷体" w:hAnsi="楷体" w:hint="eastAsia"/>
          <w:szCs w:val="21"/>
        </w:rPr>
        <w:t>:0</w:t>
      </w:r>
      <w:r>
        <w:rPr>
          <w:rFonts w:ascii="楷体" w:eastAsia="楷体" w:hAnsi="楷体"/>
          <w:szCs w:val="21"/>
        </w:rPr>
        <w:t>0</w:t>
      </w:r>
      <w:r>
        <w:rPr>
          <w:rFonts w:ascii="楷体" w:eastAsia="楷体" w:hAnsi="楷体"/>
          <w:szCs w:val="21"/>
        </w:rPr>
        <w:t>在</w:t>
      </w:r>
      <w:r>
        <w:rPr>
          <w:rFonts w:ascii="楷体" w:eastAsia="楷体" w:hAnsi="楷体" w:hint="eastAsia"/>
          <w:szCs w:val="21"/>
        </w:rPr>
        <w:t>重庆市政府采购云平台上报名。</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5</w:t>
      </w:r>
      <w:r>
        <w:rPr>
          <w:rFonts w:ascii="楷体" w:eastAsia="楷体" w:hAnsi="楷体"/>
          <w:szCs w:val="21"/>
        </w:rPr>
        <w:t>.2</w:t>
      </w:r>
      <w:r>
        <w:rPr>
          <w:rFonts w:ascii="楷体" w:eastAsia="楷体" w:hAnsi="楷体" w:hint="eastAsia"/>
          <w:szCs w:val="21"/>
        </w:rPr>
        <w:t>本采购公告开始发布至采购截止时间止，各投标人应随时关注重庆市政府采购云平台（</w:t>
      </w:r>
      <w:r>
        <w:rPr>
          <w:rFonts w:ascii="楷体" w:eastAsia="楷体" w:hAnsi="楷体"/>
          <w:szCs w:val="21"/>
        </w:rPr>
        <w:t>https://www.chinazhyc.com/</w:t>
      </w:r>
      <w:r>
        <w:rPr>
          <w:rFonts w:ascii="楷体" w:eastAsia="楷体" w:hAnsi="楷体" w:hint="eastAsia"/>
          <w:szCs w:val="21"/>
        </w:rPr>
        <w:t>）或重庆市第七人民医院官网（</w:t>
      </w:r>
      <w:r>
        <w:rPr>
          <w:rFonts w:ascii="楷体" w:eastAsia="楷体" w:hAnsi="楷体" w:hint="eastAsia"/>
          <w:szCs w:val="21"/>
        </w:rPr>
        <w:t>w</w:t>
      </w:r>
      <w:r>
        <w:rPr>
          <w:rFonts w:ascii="楷体" w:eastAsia="楷体" w:hAnsi="楷体"/>
          <w:szCs w:val="21"/>
        </w:rPr>
        <w:t>ww.cq7y.com</w:t>
      </w:r>
      <w:r>
        <w:rPr>
          <w:rFonts w:ascii="楷体" w:eastAsia="楷体" w:hAnsi="楷体" w:hint="eastAsia"/>
          <w:szCs w:val="21"/>
        </w:rPr>
        <w:t>）关于本采购项目相关修改或补充内容。不论投标人下载与否，采购人都视为投标人收到以上资料并全部知晓有关采购过程和事宜，由此产生的一切后果由投标人自负。</w:t>
      </w:r>
    </w:p>
    <w:p w:rsidR="00021801" w:rsidRDefault="00D4083B">
      <w:pPr>
        <w:spacing w:line="560" w:lineRule="exact"/>
        <w:ind w:firstLineChars="200" w:firstLine="420"/>
        <w:rPr>
          <w:rFonts w:ascii="楷体" w:eastAsia="楷体" w:hAnsi="楷体"/>
          <w:szCs w:val="21"/>
        </w:rPr>
      </w:pPr>
      <w:r>
        <w:rPr>
          <w:rFonts w:ascii="楷体" w:eastAsia="楷体" w:hAnsi="楷体" w:hint="eastAsia"/>
          <w:szCs w:val="21"/>
        </w:rPr>
        <w:t>5</w:t>
      </w:r>
      <w:r>
        <w:rPr>
          <w:rFonts w:ascii="楷体" w:eastAsia="楷体" w:hAnsi="楷体"/>
          <w:szCs w:val="21"/>
        </w:rPr>
        <w:t>.3 </w:t>
      </w:r>
      <w:r>
        <w:rPr>
          <w:rFonts w:ascii="楷体" w:eastAsia="楷体" w:hAnsi="楷体" w:hint="eastAsia"/>
          <w:szCs w:val="21"/>
        </w:rPr>
        <w:t>投标人应仔细阅读和检查采购文件的全部内容。如有疑问，请在公告期内直接向采购人提出。</w:t>
      </w:r>
    </w:p>
    <w:p w:rsidR="00021801" w:rsidRDefault="00D4083B">
      <w:pPr>
        <w:pStyle w:val="2"/>
        <w:spacing w:line="560" w:lineRule="exact"/>
        <w:rPr>
          <w:rFonts w:ascii="楷体" w:eastAsia="楷体" w:hAnsi="楷体" w:cs="Times New Roman"/>
          <w:b w:val="0"/>
          <w:spacing w:val="0"/>
          <w:w w:val="100"/>
          <w:kern w:val="2"/>
          <w:sz w:val="21"/>
          <w:szCs w:val="21"/>
        </w:rPr>
      </w:pPr>
      <w:r>
        <w:rPr>
          <w:rFonts w:ascii="楷体" w:eastAsia="楷体" w:hAnsi="楷体" w:cs="Times New Roman" w:hint="eastAsia"/>
          <w:b w:val="0"/>
          <w:spacing w:val="0"/>
          <w:w w:val="100"/>
          <w:kern w:val="2"/>
          <w:sz w:val="21"/>
          <w:szCs w:val="21"/>
        </w:rPr>
        <w:t>6</w:t>
      </w:r>
      <w:r>
        <w:rPr>
          <w:rFonts w:ascii="楷体" w:eastAsia="楷体" w:hAnsi="楷体" w:cs="Times New Roman"/>
          <w:b w:val="0"/>
          <w:spacing w:val="0"/>
          <w:w w:val="100"/>
          <w:kern w:val="2"/>
          <w:sz w:val="21"/>
          <w:szCs w:val="21"/>
        </w:rPr>
        <w:t>.</w:t>
      </w:r>
      <w:r>
        <w:rPr>
          <w:rFonts w:ascii="楷体" w:eastAsia="楷体" w:hAnsi="楷体" w:cs="Times New Roman" w:hint="eastAsia"/>
          <w:b w:val="0"/>
          <w:spacing w:val="0"/>
          <w:w w:val="100"/>
          <w:kern w:val="2"/>
          <w:sz w:val="21"/>
          <w:szCs w:val="21"/>
        </w:rPr>
        <w:t>截止和评审时间及地点</w:t>
      </w:r>
    </w:p>
    <w:p w:rsidR="00021801" w:rsidRDefault="00D4083B">
      <w:pPr>
        <w:spacing w:line="560" w:lineRule="exact"/>
        <w:ind w:firstLineChars="200" w:firstLine="420"/>
        <w:rPr>
          <w:rFonts w:ascii="楷体" w:eastAsia="楷体" w:hAnsi="楷体"/>
          <w:b/>
          <w:szCs w:val="21"/>
          <w:u w:val="single"/>
        </w:rPr>
      </w:pPr>
      <w:r>
        <w:rPr>
          <w:rFonts w:ascii="楷体" w:eastAsia="楷体" w:hAnsi="楷体" w:hint="eastAsia"/>
          <w:szCs w:val="21"/>
        </w:rPr>
        <w:t>6</w:t>
      </w:r>
      <w:r>
        <w:rPr>
          <w:rFonts w:ascii="楷体" w:eastAsia="楷体" w:hAnsi="楷体"/>
          <w:szCs w:val="21"/>
        </w:rPr>
        <w:t>.1</w:t>
      </w:r>
      <w:r>
        <w:rPr>
          <w:rFonts w:ascii="楷体" w:eastAsia="楷体" w:hAnsi="楷体" w:hint="eastAsia"/>
          <w:szCs w:val="21"/>
        </w:rPr>
        <w:t>凡有意参加投标者，请于</w:t>
      </w:r>
      <w:r>
        <w:rPr>
          <w:rFonts w:ascii="楷体" w:eastAsia="楷体" w:hAnsi="楷体"/>
          <w:szCs w:val="21"/>
          <w:u w:val="single"/>
        </w:rPr>
        <w:t>201</w:t>
      </w:r>
      <w:r>
        <w:rPr>
          <w:rFonts w:ascii="楷体" w:eastAsia="楷体" w:hAnsi="楷体" w:hint="eastAsia"/>
          <w:szCs w:val="21"/>
          <w:u w:val="single"/>
        </w:rPr>
        <w:t>9</w:t>
      </w:r>
      <w:r>
        <w:rPr>
          <w:rFonts w:ascii="楷体" w:eastAsia="楷体" w:hAnsi="楷体" w:hint="eastAsia"/>
          <w:szCs w:val="21"/>
        </w:rPr>
        <w:t>年</w:t>
      </w:r>
      <w:r>
        <w:rPr>
          <w:rFonts w:ascii="楷体" w:eastAsia="楷体" w:hAnsi="楷体" w:hint="eastAsia"/>
          <w:szCs w:val="21"/>
          <w:u w:val="single"/>
        </w:rPr>
        <w:t xml:space="preserve"> </w:t>
      </w:r>
      <w:r>
        <w:rPr>
          <w:rFonts w:ascii="楷体" w:eastAsia="楷体" w:hAnsi="楷体"/>
          <w:szCs w:val="21"/>
          <w:u w:val="single"/>
        </w:rPr>
        <w:t>9</w:t>
      </w:r>
      <w:r>
        <w:rPr>
          <w:rFonts w:ascii="楷体" w:eastAsia="楷体" w:hAnsi="楷体" w:hint="eastAsia"/>
          <w:szCs w:val="21"/>
        </w:rPr>
        <w:t>月</w:t>
      </w:r>
      <w:r>
        <w:rPr>
          <w:rFonts w:ascii="楷体" w:eastAsia="楷体" w:hAnsi="楷体" w:hint="eastAsia"/>
          <w:szCs w:val="21"/>
          <w:u w:val="single"/>
        </w:rPr>
        <w:t xml:space="preserve"> </w:t>
      </w:r>
      <w:r>
        <w:rPr>
          <w:rFonts w:ascii="楷体" w:eastAsia="楷体" w:hAnsi="楷体"/>
          <w:szCs w:val="21"/>
          <w:u w:val="single"/>
        </w:rPr>
        <w:t>25</w:t>
      </w:r>
      <w:r>
        <w:rPr>
          <w:rFonts w:ascii="楷体" w:eastAsia="楷体" w:hAnsi="楷体" w:hint="eastAsia"/>
          <w:szCs w:val="21"/>
        </w:rPr>
        <w:t>日时</w:t>
      </w:r>
      <w:r>
        <w:rPr>
          <w:rFonts w:ascii="楷体" w:eastAsia="楷体" w:hAnsi="楷体"/>
          <w:szCs w:val="21"/>
          <w:u w:val="single"/>
        </w:rPr>
        <w:t>14</w:t>
      </w:r>
      <w:r>
        <w:rPr>
          <w:rFonts w:ascii="楷体" w:eastAsia="楷体" w:hAnsi="楷体" w:hint="eastAsia"/>
          <w:szCs w:val="21"/>
          <w:u w:val="single"/>
        </w:rPr>
        <w:t>:3</w:t>
      </w:r>
      <w:r>
        <w:rPr>
          <w:rFonts w:ascii="楷体" w:eastAsia="楷体" w:hAnsi="楷体"/>
          <w:szCs w:val="21"/>
          <w:u w:val="single"/>
        </w:rPr>
        <w:t>0</w:t>
      </w:r>
      <w:r>
        <w:rPr>
          <w:rFonts w:ascii="楷体" w:eastAsia="楷体" w:hAnsi="楷体" w:hint="eastAsia"/>
          <w:szCs w:val="21"/>
        </w:rPr>
        <w:t>至时</w:t>
      </w:r>
      <w:r>
        <w:rPr>
          <w:rFonts w:ascii="楷体" w:eastAsia="楷体" w:hAnsi="楷体"/>
          <w:szCs w:val="21"/>
          <w:u w:val="single"/>
        </w:rPr>
        <w:t>15</w:t>
      </w:r>
      <w:r>
        <w:rPr>
          <w:rFonts w:ascii="楷体" w:eastAsia="楷体" w:hAnsi="楷体" w:hint="eastAsia"/>
          <w:szCs w:val="21"/>
          <w:u w:val="single"/>
        </w:rPr>
        <w:t>:0</w:t>
      </w:r>
      <w:r>
        <w:rPr>
          <w:rFonts w:ascii="楷体" w:eastAsia="楷体" w:hAnsi="楷体"/>
          <w:szCs w:val="21"/>
          <w:u w:val="single"/>
        </w:rPr>
        <w:t>0</w:t>
      </w:r>
      <w:r>
        <w:rPr>
          <w:rFonts w:ascii="楷体" w:eastAsia="楷体" w:hAnsi="楷体" w:hint="eastAsia"/>
          <w:szCs w:val="21"/>
        </w:rPr>
        <w:t>（北京时间）</w:t>
      </w:r>
      <w:bookmarkStart w:id="16" w:name="_Toc224103304"/>
      <w:bookmarkStart w:id="17" w:name="_Toc401658947"/>
      <w:bookmarkStart w:id="18" w:name="_Toc401751176"/>
      <w:bookmarkStart w:id="19" w:name="_Toc425148209"/>
      <w:bookmarkStart w:id="20" w:name="_Toc425150316"/>
      <w:bookmarkStart w:id="21" w:name="_Toc401840895"/>
      <w:bookmarkStart w:id="22" w:name="_Toc277082541"/>
      <w:bookmarkEnd w:id="16"/>
      <w:bookmarkEnd w:id="17"/>
      <w:bookmarkEnd w:id="18"/>
      <w:bookmarkEnd w:id="19"/>
      <w:bookmarkEnd w:id="20"/>
      <w:bookmarkEnd w:id="21"/>
      <w:bookmarkEnd w:id="22"/>
      <w:r>
        <w:rPr>
          <w:rFonts w:ascii="楷体" w:eastAsia="楷体" w:hAnsi="楷体" w:hint="eastAsia"/>
          <w:szCs w:val="21"/>
        </w:rPr>
        <w:t>递交响应文件，逾期送达或者不按照采购文件要求密封的响应文件，采购人不予受理。</w:t>
      </w:r>
    </w:p>
    <w:p w:rsidR="00021801" w:rsidRDefault="00D4083B">
      <w:pPr>
        <w:pStyle w:val="2"/>
        <w:spacing w:line="560" w:lineRule="exact"/>
        <w:ind w:firstLineChars="200" w:firstLine="420"/>
        <w:rPr>
          <w:rFonts w:ascii="楷体" w:eastAsia="楷体" w:hAnsi="楷体" w:cs="Times New Roman"/>
          <w:b w:val="0"/>
          <w:spacing w:val="0"/>
          <w:w w:val="100"/>
          <w:sz w:val="21"/>
          <w:szCs w:val="21"/>
        </w:rPr>
      </w:pPr>
      <w:r>
        <w:rPr>
          <w:rFonts w:ascii="楷体" w:eastAsia="楷体" w:hAnsi="楷体" w:cs="Times New Roman" w:hint="eastAsia"/>
          <w:b w:val="0"/>
          <w:spacing w:val="0"/>
          <w:w w:val="100"/>
          <w:sz w:val="21"/>
          <w:szCs w:val="21"/>
        </w:rPr>
        <w:t>6</w:t>
      </w:r>
      <w:r>
        <w:rPr>
          <w:rFonts w:ascii="楷体" w:eastAsia="楷体" w:hAnsi="楷体" w:cs="Times New Roman"/>
          <w:b w:val="0"/>
          <w:spacing w:val="0"/>
          <w:w w:val="100"/>
          <w:sz w:val="21"/>
          <w:szCs w:val="21"/>
        </w:rPr>
        <w:t>.</w:t>
      </w:r>
      <w:bookmarkStart w:id="23" w:name="_Toc363048561"/>
      <w:bookmarkEnd w:id="11"/>
      <w:bookmarkEnd w:id="12"/>
      <w:bookmarkEnd w:id="13"/>
      <w:bookmarkEnd w:id="14"/>
      <w:bookmarkEnd w:id="15"/>
      <w:r>
        <w:rPr>
          <w:rFonts w:ascii="楷体" w:eastAsia="楷体" w:hAnsi="楷体" w:cs="Times New Roman"/>
          <w:b w:val="0"/>
          <w:spacing w:val="0"/>
          <w:w w:val="100"/>
          <w:sz w:val="21"/>
          <w:szCs w:val="21"/>
        </w:rPr>
        <w:t>2</w:t>
      </w:r>
      <w:r>
        <w:rPr>
          <w:rFonts w:ascii="楷体" w:eastAsia="楷体" w:hAnsi="楷体" w:cs="Times New Roman" w:hint="eastAsia"/>
          <w:b w:val="0"/>
          <w:spacing w:val="0"/>
          <w:w w:val="100"/>
          <w:sz w:val="21"/>
          <w:szCs w:val="21"/>
        </w:rPr>
        <w:t>响应文件递交的地点：</w:t>
      </w:r>
      <w:bookmarkEnd w:id="23"/>
      <w:r>
        <w:rPr>
          <w:rFonts w:ascii="楷体" w:eastAsia="楷体" w:hAnsi="楷体" w:cs="Times New Roman" w:hint="eastAsia"/>
          <w:b w:val="0"/>
          <w:spacing w:val="0"/>
          <w:w w:val="100"/>
          <w:sz w:val="21"/>
          <w:szCs w:val="21"/>
        </w:rPr>
        <w:t>重庆市巴南区李家沱工联一村</w:t>
      </w:r>
      <w:r>
        <w:rPr>
          <w:rFonts w:ascii="楷体" w:eastAsia="楷体" w:hAnsi="楷体" w:cs="Times New Roman" w:hint="eastAsia"/>
          <w:b w:val="0"/>
          <w:spacing w:val="0"/>
          <w:w w:val="100"/>
          <w:sz w:val="21"/>
          <w:szCs w:val="21"/>
        </w:rPr>
        <w:t>1</w:t>
      </w:r>
      <w:r>
        <w:rPr>
          <w:rFonts w:ascii="楷体" w:eastAsia="楷体" w:hAnsi="楷体" w:cs="Times New Roman" w:hint="eastAsia"/>
          <w:b w:val="0"/>
          <w:spacing w:val="0"/>
          <w:w w:val="100"/>
          <w:sz w:val="21"/>
          <w:szCs w:val="21"/>
        </w:rPr>
        <w:t>号（重庆市第七人民医院住院部行政楼）。</w:t>
      </w:r>
    </w:p>
    <w:p w:rsidR="00021801" w:rsidRDefault="00D4083B">
      <w:pPr>
        <w:pStyle w:val="2"/>
        <w:spacing w:line="560" w:lineRule="exact"/>
        <w:ind w:firstLineChars="200" w:firstLine="420"/>
        <w:rPr>
          <w:rFonts w:ascii="楷体" w:eastAsia="楷体" w:hAnsi="楷体" w:cs="Times New Roman"/>
          <w:b w:val="0"/>
          <w:spacing w:val="0"/>
          <w:w w:val="100"/>
          <w:sz w:val="21"/>
          <w:szCs w:val="21"/>
        </w:rPr>
      </w:pPr>
      <w:r>
        <w:rPr>
          <w:rFonts w:ascii="楷体" w:eastAsia="楷体" w:hAnsi="楷体" w:cs="Times New Roman" w:hint="eastAsia"/>
          <w:b w:val="0"/>
          <w:spacing w:val="0"/>
          <w:w w:val="100"/>
          <w:sz w:val="21"/>
          <w:szCs w:val="21"/>
        </w:rPr>
        <w:t>6</w:t>
      </w:r>
      <w:r>
        <w:rPr>
          <w:rFonts w:ascii="楷体" w:eastAsia="楷体" w:hAnsi="楷体" w:cs="Times New Roman"/>
          <w:b w:val="0"/>
          <w:spacing w:val="0"/>
          <w:w w:val="100"/>
          <w:sz w:val="21"/>
          <w:szCs w:val="21"/>
        </w:rPr>
        <w:t>.3</w:t>
      </w:r>
      <w:r>
        <w:rPr>
          <w:rFonts w:ascii="楷体" w:eastAsia="楷体" w:hAnsi="楷体" w:cs="Times New Roman" w:hint="eastAsia"/>
          <w:b w:val="0"/>
          <w:spacing w:val="0"/>
          <w:w w:val="100"/>
          <w:sz w:val="21"/>
          <w:szCs w:val="21"/>
        </w:rPr>
        <w:t>评审时间：</w:t>
      </w:r>
      <w:r>
        <w:rPr>
          <w:rFonts w:ascii="楷体" w:eastAsia="楷体" w:hAnsi="楷体" w:cs="Times New Roman"/>
          <w:b w:val="0"/>
          <w:spacing w:val="0"/>
          <w:w w:val="100"/>
          <w:sz w:val="21"/>
          <w:szCs w:val="21"/>
          <w:u w:val="single"/>
        </w:rPr>
        <w:t>201</w:t>
      </w:r>
      <w:r>
        <w:rPr>
          <w:rFonts w:ascii="楷体" w:eastAsia="楷体" w:hAnsi="楷体" w:cs="Times New Roman" w:hint="eastAsia"/>
          <w:b w:val="0"/>
          <w:spacing w:val="0"/>
          <w:w w:val="100"/>
          <w:sz w:val="21"/>
          <w:szCs w:val="21"/>
          <w:u w:val="single"/>
        </w:rPr>
        <w:t>9</w:t>
      </w:r>
      <w:r>
        <w:rPr>
          <w:rFonts w:ascii="楷体" w:eastAsia="楷体" w:hAnsi="楷体" w:cs="Times New Roman" w:hint="eastAsia"/>
          <w:b w:val="0"/>
          <w:spacing w:val="0"/>
          <w:w w:val="100"/>
          <w:sz w:val="21"/>
          <w:szCs w:val="21"/>
        </w:rPr>
        <w:t>年</w:t>
      </w:r>
      <w:r>
        <w:rPr>
          <w:rFonts w:ascii="楷体" w:eastAsia="楷体" w:hAnsi="楷体" w:cs="Times New Roman" w:hint="eastAsia"/>
          <w:b w:val="0"/>
          <w:spacing w:val="0"/>
          <w:w w:val="100"/>
          <w:sz w:val="21"/>
          <w:szCs w:val="21"/>
          <w:u w:val="single"/>
        </w:rPr>
        <w:t xml:space="preserve"> </w:t>
      </w:r>
      <w:r>
        <w:rPr>
          <w:rFonts w:ascii="楷体" w:eastAsia="楷体" w:hAnsi="楷体" w:cs="Times New Roman"/>
          <w:b w:val="0"/>
          <w:spacing w:val="0"/>
          <w:w w:val="100"/>
          <w:sz w:val="21"/>
          <w:szCs w:val="21"/>
          <w:u w:val="single"/>
        </w:rPr>
        <w:t>9</w:t>
      </w:r>
      <w:r>
        <w:rPr>
          <w:rFonts w:ascii="楷体" w:eastAsia="楷体" w:hAnsi="楷体" w:cs="Times New Roman" w:hint="eastAsia"/>
          <w:b w:val="0"/>
          <w:spacing w:val="0"/>
          <w:w w:val="100"/>
          <w:sz w:val="21"/>
          <w:szCs w:val="21"/>
          <w:u w:val="single"/>
        </w:rPr>
        <w:t xml:space="preserve"> </w:t>
      </w:r>
      <w:r>
        <w:rPr>
          <w:rFonts w:ascii="楷体" w:eastAsia="楷体" w:hAnsi="楷体" w:cs="Times New Roman" w:hint="eastAsia"/>
          <w:b w:val="0"/>
          <w:spacing w:val="0"/>
          <w:w w:val="100"/>
          <w:sz w:val="21"/>
          <w:szCs w:val="21"/>
        </w:rPr>
        <w:t>月</w:t>
      </w:r>
      <w:r>
        <w:rPr>
          <w:rFonts w:ascii="楷体" w:eastAsia="楷体" w:hAnsi="楷体" w:cs="Times New Roman" w:hint="eastAsia"/>
          <w:b w:val="0"/>
          <w:spacing w:val="0"/>
          <w:w w:val="100"/>
          <w:sz w:val="21"/>
          <w:szCs w:val="21"/>
          <w:u w:val="single"/>
        </w:rPr>
        <w:t xml:space="preserve"> </w:t>
      </w:r>
      <w:r>
        <w:rPr>
          <w:rFonts w:ascii="楷体" w:eastAsia="楷体" w:hAnsi="楷体" w:cs="Times New Roman"/>
          <w:b w:val="0"/>
          <w:spacing w:val="0"/>
          <w:w w:val="100"/>
          <w:sz w:val="21"/>
          <w:szCs w:val="21"/>
          <w:u w:val="single"/>
        </w:rPr>
        <w:t>25</w:t>
      </w:r>
      <w:r w:rsidR="00A75AE6">
        <w:rPr>
          <w:rFonts w:ascii="楷体" w:eastAsia="楷体" w:hAnsi="楷体" w:cs="Times New Roman" w:hint="eastAsia"/>
          <w:b w:val="0"/>
          <w:spacing w:val="0"/>
          <w:w w:val="100"/>
          <w:sz w:val="21"/>
          <w:szCs w:val="21"/>
        </w:rPr>
        <w:t>日下</w:t>
      </w:r>
      <w:r>
        <w:rPr>
          <w:rFonts w:ascii="楷体" w:eastAsia="楷体" w:hAnsi="楷体" w:cs="Times New Roman" w:hint="eastAsia"/>
          <w:b w:val="0"/>
          <w:spacing w:val="0"/>
          <w:w w:val="100"/>
          <w:sz w:val="21"/>
          <w:szCs w:val="21"/>
        </w:rPr>
        <w:t>午</w:t>
      </w:r>
      <w:r>
        <w:rPr>
          <w:rFonts w:ascii="楷体" w:eastAsia="楷体" w:hAnsi="楷体" w:cs="Times New Roman"/>
          <w:b w:val="0"/>
          <w:spacing w:val="0"/>
          <w:w w:val="100"/>
          <w:sz w:val="21"/>
          <w:szCs w:val="21"/>
          <w:u w:val="single"/>
        </w:rPr>
        <w:t>15</w:t>
      </w:r>
      <w:r>
        <w:rPr>
          <w:rFonts w:ascii="楷体" w:eastAsia="楷体" w:hAnsi="楷体" w:cs="Times New Roman" w:hint="eastAsia"/>
          <w:b w:val="0"/>
          <w:spacing w:val="0"/>
          <w:w w:val="100"/>
          <w:sz w:val="21"/>
          <w:szCs w:val="21"/>
          <w:u w:val="single"/>
        </w:rPr>
        <w:t>：</w:t>
      </w:r>
      <w:r>
        <w:rPr>
          <w:rFonts w:ascii="楷体" w:eastAsia="楷体" w:hAnsi="楷体" w:cs="Times New Roman"/>
          <w:b w:val="0"/>
          <w:spacing w:val="0"/>
          <w:w w:val="100"/>
          <w:sz w:val="21"/>
          <w:szCs w:val="21"/>
          <w:u w:val="single"/>
        </w:rPr>
        <w:t>00</w:t>
      </w:r>
    </w:p>
    <w:p w:rsidR="00021801" w:rsidRDefault="00D4083B">
      <w:pPr>
        <w:pStyle w:val="2"/>
        <w:spacing w:line="560" w:lineRule="exact"/>
        <w:ind w:firstLineChars="200" w:firstLine="420"/>
        <w:rPr>
          <w:rFonts w:ascii="楷体" w:eastAsia="楷体" w:hAnsi="楷体" w:cs="Times New Roman"/>
          <w:b w:val="0"/>
          <w:spacing w:val="0"/>
          <w:w w:val="100"/>
          <w:sz w:val="21"/>
          <w:szCs w:val="21"/>
        </w:rPr>
      </w:pPr>
      <w:r>
        <w:rPr>
          <w:rFonts w:ascii="楷体" w:eastAsia="楷体" w:hAnsi="楷体" w:cs="Times New Roman" w:hint="eastAsia"/>
          <w:b w:val="0"/>
          <w:spacing w:val="0"/>
          <w:w w:val="100"/>
          <w:sz w:val="21"/>
          <w:szCs w:val="21"/>
        </w:rPr>
        <w:t>6</w:t>
      </w:r>
      <w:r>
        <w:rPr>
          <w:rFonts w:ascii="楷体" w:eastAsia="楷体" w:hAnsi="楷体" w:cs="Times New Roman"/>
          <w:b w:val="0"/>
          <w:spacing w:val="0"/>
          <w:w w:val="100"/>
          <w:sz w:val="21"/>
          <w:szCs w:val="21"/>
        </w:rPr>
        <w:t>.4</w:t>
      </w:r>
      <w:r>
        <w:rPr>
          <w:rFonts w:ascii="楷体" w:eastAsia="楷体" w:hAnsi="楷体" w:cs="Times New Roman" w:hint="eastAsia"/>
          <w:b w:val="0"/>
          <w:spacing w:val="0"/>
          <w:w w:val="100"/>
          <w:sz w:val="21"/>
          <w:szCs w:val="21"/>
        </w:rPr>
        <w:t>评审地点：</w:t>
      </w:r>
      <w:bookmarkStart w:id="24" w:name="_Toc363048562"/>
      <w:r>
        <w:rPr>
          <w:rFonts w:ascii="楷体" w:eastAsia="楷体" w:hAnsi="楷体" w:cs="Times New Roman" w:hint="eastAsia"/>
          <w:b w:val="0"/>
          <w:spacing w:val="0"/>
          <w:w w:val="100"/>
          <w:sz w:val="21"/>
          <w:szCs w:val="21"/>
        </w:rPr>
        <w:t>重庆市巴南区李家沱工联一村</w:t>
      </w:r>
      <w:r>
        <w:rPr>
          <w:rFonts w:ascii="楷体" w:eastAsia="楷体" w:hAnsi="楷体" w:cs="Times New Roman" w:hint="eastAsia"/>
          <w:b w:val="0"/>
          <w:spacing w:val="0"/>
          <w:w w:val="100"/>
          <w:sz w:val="21"/>
          <w:szCs w:val="21"/>
        </w:rPr>
        <w:t>1</w:t>
      </w:r>
      <w:r>
        <w:rPr>
          <w:rFonts w:ascii="楷体" w:eastAsia="楷体" w:hAnsi="楷体" w:cs="Times New Roman" w:hint="eastAsia"/>
          <w:b w:val="0"/>
          <w:spacing w:val="0"/>
          <w:w w:val="100"/>
          <w:sz w:val="21"/>
          <w:szCs w:val="21"/>
        </w:rPr>
        <w:t>号（重庆市第七人民医院住院部行政楼）。</w:t>
      </w:r>
      <w:r>
        <w:rPr>
          <w:rFonts w:ascii="楷体" w:eastAsia="楷体" w:hAnsi="楷体" w:cs="Times New Roman" w:hint="eastAsia"/>
          <w:b w:val="0"/>
          <w:spacing w:val="0"/>
          <w:w w:val="100"/>
          <w:sz w:val="21"/>
          <w:szCs w:val="21"/>
        </w:rPr>
        <w:t>7</w:t>
      </w:r>
      <w:r>
        <w:rPr>
          <w:rFonts w:ascii="楷体" w:eastAsia="楷体" w:hAnsi="楷体" w:cs="Times New Roman"/>
          <w:b w:val="0"/>
          <w:spacing w:val="0"/>
          <w:w w:val="100"/>
          <w:sz w:val="21"/>
          <w:szCs w:val="21"/>
        </w:rPr>
        <w:t xml:space="preserve">. </w:t>
      </w:r>
      <w:r>
        <w:rPr>
          <w:rFonts w:ascii="楷体" w:eastAsia="楷体" w:hAnsi="楷体" w:cs="Times New Roman" w:hint="eastAsia"/>
          <w:b w:val="0"/>
          <w:spacing w:val="0"/>
          <w:w w:val="100"/>
          <w:sz w:val="21"/>
          <w:szCs w:val="21"/>
        </w:rPr>
        <w:t>发布公告的媒介</w:t>
      </w:r>
      <w:bookmarkEnd w:id="24"/>
    </w:p>
    <w:p w:rsidR="00021801" w:rsidRDefault="00D4083B">
      <w:pPr>
        <w:spacing w:line="560" w:lineRule="exact"/>
        <w:ind w:firstLineChars="200" w:firstLine="420"/>
        <w:rPr>
          <w:rFonts w:ascii="楷体" w:eastAsia="楷体" w:hAnsi="楷体"/>
          <w:szCs w:val="21"/>
        </w:rPr>
      </w:pPr>
      <w:bookmarkStart w:id="25" w:name="_Toc224103305"/>
      <w:bookmarkStart w:id="26" w:name="_Toc279503179"/>
      <w:bookmarkStart w:id="27" w:name="_Toc232500175"/>
      <w:bookmarkStart w:id="28" w:name="_Toc239647535"/>
      <w:bookmarkStart w:id="29" w:name="_Toc363048563"/>
      <w:r>
        <w:rPr>
          <w:rFonts w:ascii="楷体" w:eastAsia="楷体" w:hAnsi="楷体" w:hint="eastAsia"/>
          <w:szCs w:val="21"/>
        </w:rPr>
        <w:t>本次公告将在</w:t>
      </w:r>
      <w:bookmarkEnd w:id="25"/>
      <w:bookmarkEnd w:id="26"/>
      <w:bookmarkEnd w:id="27"/>
      <w:bookmarkEnd w:id="28"/>
      <w:r>
        <w:rPr>
          <w:rFonts w:ascii="楷体" w:eastAsia="楷体" w:hAnsi="楷体" w:hint="eastAsia"/>
          <w:szCs w:val="21"/>
        </w:rPr>
        <w:t>重庆市政府采购云平台（</w:t>
      </w:r>
      <w:r>
        <w:rPr>
          <w:rFonts w:ascii="楷体" w:eastAsia="楷体" w:hAnsi="楷体"/>
          <w:szCs w:val="21"/>
        </w:rPr>
        <w:t>https://www.chinazhyc.com/</w:t>
      </w:r>
      <w:r>
        <w:rPr>
          <w:rFonts w:ascii="楷体" w:eastAsia="楷体" w:hAnsi="楷体" w:hint="eastAsia"/>
          <w:szCs w:val="21"/>
        </w:rPr>
        <w:t>）和重庆市第七人民医院官网（</w:t>
      </w:r>
      <w:r>
        <w:rPr>
          <w:rFonts w:ascii="楷体" w:eastAsia="楷体" w:hAnsi="楷体" w:hint="eastAsia"/>
          <w:szCs w:val="21"/>
        </w:rPr>
        <w:t>w</w:t>
      </w:r>
      <w:r>
        <w:rPr>
          <w:rFonts w:ascii="楷体" w:eastAsia="楷体" w:hAnsi="楷体"/>
          <w:szCs w:val="21"/>
        </w:rPr>
        <w:t>ww.cq7y.com</w:t>
      </w:r>
      <w:r>
        <w:rPr>
          <w:rFonts w:ascii="楷体" w:eastAsia="楷体" w:hAnsi="楷体" w:hint="eastAsia"/>
          <w:szCs w:val="21"/>
        </w:rPr>
        <w:t>）上发布。</w:t>
      </w:r>
    </w:p>
    <w:p w:rsidR="00021801" w:rsidRDefault="00D4083B">
      <w:pPr>
        <w:pStyle w:val="2"/>
        <w:spacing w:line="560" w:lineRule="exact"/>
        <w:rPr>
          <w:rFonts w:ascii="楷体" w:eastAsia="楷体" w:hAnsi="楷体" w:cs="Times New Roman"/>
          <w:b w:val="0"/>
          <w:spacing w:val="0"/>
          <w:w w:val="100"/>
          <w:sz w:val="21"/>
          <w:szCs w:val="21"/>
        </w:rPr>
      </w:pPr>
      <w:r>
        <w:rPr>
          <w:rFonts w:ascii="楷体" w:eastAsia="楷体" w:hAnsi="楷体" w:cs="Times New Roman" w:hint="eastAsia"/>
          <w:b w:val="0"/>
          <w:spacing w:val="0"/>
          <w:w w:val="100"/>
          <w:sz w:val="21"/>
          <w:szCs w:val="21"/>
        </w:rPr>
        <w:t>8</w:t>
      </w:r>
      <w:r>
        <w:rPr>
          <w:rFonts w:ascii="楷体" w:eastAsia="楷体" w:hAnsi="楷体" w:cs="Times New Roman"/>
          <w:b w:val="0"/>
          <w:spacing w:val="0"/>
          <w:w w:val="100"/>
          <w:sz w:val="21"/>
          <w:szCs w:val="21"/>
        </w:rPr>
        <w:t xml:space="preserve">. </w:t>
      </w:r>
      <w:r>
        <w:rPr>
          <w:rFonts w:ascii="楷体" w:eastAsia="楷体" w:hAnsi="楷体" w:cs="Times New Roman" w:hint="eastAsia"/>
          <w:b w:val="0"/>
          <w:spacing w:val="0"/>
          <w:w w:val="100"/>
          <w:sz w:val="21"/>
          <w:szCs w:val="21"/>
        </w:rPr>
        <w:t>联系方式</w:t>
      </w:r>
      <w:bookmarkEnd w:id="29"/>
    </w:p>
    <w:p w:rsidR="00021801" w:rsidRDefault="00D4083B">
      <w:pPr>
        <w:pStyle w:val="a8"/>
        <w:snapToGrid w:val="0"/>
        <w:spacing w:line="560" w:lineRule="exact"/>
        <w:ind w:firstLineChars="200" w:firstLine="420"/>
        <w:rPr>
          <w:rFonts w:ascii="楷体" w:eastAsia="楷体" w:hAnsi="楷体"/>
          <w:sz w:val="21"/>
          <w:szCs w:val="21"/>
        </w:rPr>
      </w:pPr>
      <w:r>
        <w:rPr>
          <w:rFonts w:ascii="楷体" w:eastAsia="楷体" w:hAnsi="楷体" w:hint="eastAsia"/>
          <w:sz w:val="21"/>
          <w:szCs w:val="21"/>
        </w:rPr>
        <w:t>采购人：重庆市第七人民医院</w:t>
      </w:r>
    </w:p>
    <w:p w:rsidR="00021801" w:rsidRDefault="00D4083B">
      <w:pPr>
        <w:pStyle w:val="a8"/>
        <w:snapToGrid w:val="0"/>
        <w:spacing w:line="560" w:lineRule="exact"/>
        <w:ind w:firstLineChars="200" w:firstLine="420"/>
        <w:rPr>
          <w:rFonts w:ascii="楷体" w:eastAsia="楷体" w:hAnsi="楷体"/>
          <w:sz w:val="21"/>
          <w:szCs w:val="21"/>
        </w:rPr>
      </w:pPr>
      <w:r>
        <w:rPr>
          <w:rFonts w:ascii="楷体" w:eastAsia="楷体" w:hAnsi="楷体" w:hint="eastAsia"/>
          <w:sz w:val="21"/>
          <w:szCs w:val="21"/>
        </w:rPr>
        <w:t>地址：重庆市巴南区李家沱工联一村</w:t>
      </w:r>
      <w:r>
        <w:rPr>
          <w:rFonts w:ascii="楷体" w:eastAsia="楷体" w:hAnsi="楷体" w:hint="eastAsia"/>
          <w:sz w:val="21"/>
          <w:szCs w:val="21"/>
        </w:rPr>
        <w:t>1</w:t>
      </w:r>
      <w:r>
        <w:rPr>
          <w:rFonts w:ascii="楷体" w:eastAsia="楷体" w:hAnsi="楷体" w:hint="eastAsia"/>
          <w:sz w:val="21"/>
          <w:szCs w:val="21"/>
        </w:rPr>
        <w:t>号</w:t>
      </w:r>
    </w:p>
    <w:p w:rsidR="00021801" w:rsidRDefault="00A75AE6" w:rsidP="00A75AE6">
      <w:pPr>
        <w:pStyle w:val="a8"/>
        <w:snapToGrid w:val="0"/>
        <w:spacing w:line="560" w:lineRule="exact"/>
        <w:ind w:firstLineChars="200" w:firstLine="420"/>
        <w:rPr>
          <w:rFonts w:ascii="楷体" w:eastAsia="楷体" w:hAnsi="楷体"/>
          <w:sz w:val="21"/>
          <w:szCs w:val="21"/>
        </w:rPr>
      </w:pPr>
      <w:r>
        <w:rPr>
          <w:rFonts w:ascii="楷体" w:eastAsia="楷体" w:hAnsi="楷体" w:hint="eastAsia"/>
          <w:sz w:val="21"/>
          <w:szCs w:val="21"/>
        </w:rPr>
        <w:t xml:space="preserve">联系人：王老师 </w:t>
      </w:r>
      <w:r>
        <w:rPr>
          <w:rFonts w:ascii="楷体" w:eastAsia="楷体" w:hAnsi="楷体"/>
          <w:sz w:val="21"/>
          <w:szCs w:val="21"/>
        </w:rPr>
        <w:t xml:space="preserve">    </w:t>
      </w:r>
      <w:r w:rsidR="00D4083B">
        <w:rPr>
          <w:rFonts w:ascii="楷体" w:eastAsia="楷体" w:hAnsi="楷体" w:hint="eastAsia"/>
          <w:sz w:val="21"/>
          <w:szCs w:val="21"/>
        </w:rPr>
        <w:t>电话：</w:t>
      </w:r>
      <w:r w:rsidR="00D4083B">
        <w:rPr>
          <w:rFonts w:ascii="楷体" w:eastAsia="楷体" w:hAnsi="楷体"/>
          <w:sz w:val="21"/>
          <w:szCs w:val="21"/>
        </w:rPr>
        <w:t>62859576</w:t>
      </w:r>
    </w:p>
    <w:p w:rsidR="00021801" w:rsidRDefault="00021801">
      <w:pPr>
        <w:pStyle w:val="a8"/>
        <w:snapToGrid w:val="0"/>
        <w:spacing w:line="400" w:lineRule="exact"/>
        <w:rPr>
          <w:rFonts w:ascii="楷体" w:eastAsia="楷体" w:hAnsi="楷体"/>
        </w:rPr>
      </w:pPr>
    </w:p>
    <w:p w:rsidR="00021801" w:rsidRDefault="00D4083B">
      <w:pPr>
        <w:pStyle w:val="2"/>
        <w:spacing w:line="480" w:lineRule="exact"/>
        <w:jc w:val="center"/>
        <w:rPr>
          <w:rFonts w:ascii="楷体" w:eastAsia="楷体" w:hAnsi="楷体"/>
          <w:sz w:val="44"/>
          <w:szCs w:val="44"/>
        </w:rPr>
      </w:pPr>
      <w:bookmarkStart w:id="30" w:name="_Toc363048565"/>
      <w:bookmarkEnd w:id="0"/>
      <w:r>
        <w:rPr>
          <w:rFonts w:ascii="楷体" w:eastAsia="楷体" w:hAnsi="楷体"/>
          <w:sz w:val="44"/>
          <w:szCs w:val="44"/>
        </w:rPr>
        <w:br w:type="page"/>
      </w:r>
      <w:r>
        <w:rPr>
          <w:rFonts w:ascii="楷体" w:eastAsia="楷体" w:hAnsi="楷体" w:hint="eastAsia"/>
          <w:sz w:val="44"/>
          <w:szCs w:val="44"/>
        </w:rPr>
        <w:lastRenderedPageBreak/>
        <w:t>第二章投标人须知</w:t>
      </w:r>
    </w:p>
    <w:p w:rsidR="00021801" w:rsidRDefault="00D4083B">
      <w:pPr>
        <w:pStyle w:val="2"/>
        <w:spacing w:line="480" w:lineRule="exact"/>
        <w:rPr>
          <w:rFonts w:ascii="楷体" w:eastAsia="楷体" w:hAnsi="楷体"/>
          <w:sz w:val="24"/>
          <w:szCs w:val="24"/>
        </w:rPr>
      </w:pPr>
      <w:r>
        <w:rPr>
          <w:rFonts w:ascii="楷体" w:eastAsia="楷体" w:hAnsi="楷体"/>
          <w:sz w:val="24"/>
          <w:szCs w:val="24"/>
        </w:rPr>
        <w:t>投标人须知表</w:t>
      </w:r>
      <w:bookmarkEnd w:id="30"/>
    </w:p>
    <w:tbl>
      <w:tblPr>
        <w:tblW w:w="900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09"/>
        <w:gridCol w:w="6650"/>
      </w:tblGrid>
      <w:tr w:rsidR="00021801">
        <w:trPr>
          <w:trHeight w:val="574"/>
        </w:trPr>
        <w:tc>
          <w:tcPr>
            <w:tcW w:w="846" w:type="dxa"/>
            <w:vAlign w:val="center"/>
          </w:tcPr>
          <w:p w:rsidR="00021801" w:rsidRDefault="00D4083B">
            <w:pPr>
              <w:snapToGrid w:val="0"/>
              <w:spacing w:line="480" w:lineRule="exact"/>
              <w:jc w:val="center"/>
              <w:rPr>
                <w:rFonts w:ascii="楷体" w:eastAsia="楷体" w:hAnsi="楷体" w:cs="宋体"/>
                <w:b/>
                <w:kern w:val="0"/>
                <w:szCs w:val="21"/>
              </w:rPr>
            </w:pPr>
            <w:r>
              <w:rPr>
                <w:rFonts w:ascii="楷体" w:eastAsia="楷体" w:hAnsi="楷体" w:cs="宋体"/>
                <w:b/>
                <w:kern w:val="0"/>
                <w:szCs w:val="21"/>
              </w:rPr>
              <w:t>序号</w:t>
            </w:r>
          </w:p>
        </w:tc>
        <w:tc>
          <w:tcPr>
            <w:tcW w:w="1509" w:type="dxa"/>
            <w:vAlign w:val="center"/>
          </w:tcPr>
          <w:p w:rsidR="00021801" w:rsidRDefault="00D4083B">
            <w:pPr>
              <w:snapToGrid w:val="0"/>
              <w:spacing w:line="480" w:lineRule="exact"/>
              <w:jc w:val="center"/>
              <w:rPr>
                <w:rFonts w:ascii="楷体" w:eastAsia="楷体" w:hAnsi="楷体" w:cs="宋体"/>
                <w:b/>
                <w:kern w:val="0"/>
                <w:szCs w:val="21"/>
              </w:rPr>
            </w:pPr>
            <w:r>
              <w:rPr>
                <w:rFonts w:ascii="楷体" w:eastAsia="楷体" w:hAnsi="楷体" w:cs="宋体"/>
                <w:b/>
                <w:kern w:val="0"/>
                <w:szCs w:val="21"/>
              </w:rPr>
              <w:t>名称</w:t>
            </w:r>
          </w:p>
        </w:tc>
        <w:tc>
          <w:tcPr>
            <w:tcW w:w="6650" w:type="dxa"/>
            <w:vAlign w:val="center"/>
          </w:tcPr>
          <w:p w:rsidR="00021801" w:rsidRDefault="00D4083B">
            <w:pPr>
              <w:snapToGrid w:val="0"/>
              <w:spacing w:line="480" w:lineRule="exact"/>
              <w:jc w:val="center"/>
              <w:rPr>
                <w:rFonts w:ascii="楷体" w:eastAsia="楷体" w:hAnsi="楷体" w:cs="宋体"/>
                <w:b/>
                <w:kern w:val="0"/>
                <w:szCs w:val="21"/>
              </w:rPr>
            </w:pPr>
            <w:r>
              <w:rPr>
                <w:rFonts w:ascii="楷体" w:eastAsia="楷体" w:hAnsi="楷体" w:cs="宋体"/>
                <w:b/>
                <w:kern w:val="0"/>
                <w:szCs w:val="21"/>
              </w:rPr>
              <w:t>内容</w:t>
            </w:r>
          </w:p>
        </w:tc>
      </w:tr>
      <w:tr w:rsidR="00021801">
        <w:trPr>
          <w:trHeight w:val="140"/>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采购人</w:t>
            </w:r>
          </w:p>
        </w:tc>
        <w:tc>
          <w:tcPr>
            <w:tcW w:w="6650" w:type="dxa"/>
            <w:vAlign w:val="center"/>
          </w:tcPr>
          <w:p w:rsidR="00021801" w:rsidRDefault="00D4083B">
            <w:pPr>
              <w:snapToGrid w:val="0"/>
              <w:spacing w:line="480" w:lineRule="exact"/>
              <w:rPr>
                <w:rFonts w:ascii="楷体" w:eastAsia="楷体" w:hAnsi="楷体"/>
                <w:szCs w:val="21"/>
              </w:rPr>
            </w:pPr>
            <w:r>
              <w:rPr>
                <w:rFonts w:ascii="楷体" w:eastAsia="楷体" w:hAnsi="楷体"/>
                <w:szCs w:val="21"/>
              </w:rPr>
              <w:t>采购人：重庆市</w:t>
            </w:r>
            <w:r>
              <w:rPr>
                <w:rFonts w:ascii="楷体" w:eastAsia="楷体" w:hAnsi="楷体" w:hint="eastAsia"/>
                <w:szCs w:val="21"/>
              </w:rPr>
              <w:t>第七人民医院</w:t>
            </w:r>
          </w:p>
          <w:p w:rsidR="00021801" w:rsidRDefault="00D4083B">
            <w:pPr>
              <w:snapToGrid w:val="0"/>
              <w:spacing w:line="480" w:lineRule="exact"/>
              <w:rPr>
                <w:rFonts w:ascii="楷体" w:eastAsia="楷体" w:hAnsi="楷体"/>
                <w:szCs w:val="21"/>
              </w:rPr>
            </w:pPr>
            <w:r>
              <w:rPr>
                <w:rFonts w:ascii="楷体" w:eastAsia="楷体" w:hAnsi="楷体"/>
                <w:szCs w:val="21"/>
              </w:rPr>
              <w:t>联系人：</w:t>
            </w:r>
            <w:r>
              <w:rPr>
                <w:rFonts w:ascii="楷体" w:eastAsia="楷体" w:hAnsi="楷体" w:hint="eastAsia"/>
                <w:szCs w:val="21"/>
              </w:rPr>
              <w:t>王</w:t>
            </w:r>
            <w:r>
              <w:rPr>
                <w:rFonts w:ascii="楷体" w:eastAsia="楷体" w:hAnsi="楷体"/>
                <w:szCs w:val="21"/>
              </w:rPr>
              <w:t>老师</w:t>
            </w:r>
            <w:r>
              <w:rPr>
                <w:rFonts w:ascii="楷体" w:eastAsia="楷体" w:hAnsi="楷体" w:hint="eastAsia"/>
                <w:szCs w:val="21"/>
              </w:rPr>
              <w:t xml:space="preserve">  </w:t>
            </w:r>
            <w:r>
              <w:rPr>
                <w:rFonts w:ascii="楷体" w:eastAsia="楷体" w:hAnsi="楷体"/>
                <w:szCs w:val="21"/>
              </w:rPr>
              <w:t>联系电话：</w:t>
            </w:r>
            <w:r>
              <w:rPr>
                <w:rFonts w:ascii="楷体" w:eastAsia="楷体" w:hAnsi="楷体"/>
                <w:szCs w:val="21"/>
              </w:rPr>
              <w:t>62859576</w:t>
            </w:r>
          </w:p>
        </w:tc>
      </w:tr>
      <w:tr w:rsidR="00021801">
        <w:trPr>
          <w:trHeight w:val="489"/>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p>
        </w:tc>
        <w:tc>
          <w:tcPr>
            <w:tcW w:w="1509" w:type="dxa"/>
            <w:vAlign w:val="center"/>
          </w:tcPr>
          <w:p w:rsidR="00021801" w:rsidRDefault="00D4083B">
            <w:pPr>
              <w:snapToGrid w:val="0"/>
              <w:spacing w:line="480" w:lineRule="exact"/>
              <w:jc w:val="center"/>
              <w:rPr>
                <w:rFonts w:ascii="楷体" w:eastAsia="楷体" w:hAnsi="楷体"/>
                <w:szCs w:val="21"/>
              </w:rPr>
            </w:pPr>
            <w:r>
              <w:rPr>
                <w:rFonts w:ascii="楷体" w:eastAsia="楷体" w:hAnsi="楷体"/>
                <w:szCs w:val="21"/>
              </w:rPr>
              <w:t>项目名称</w:t>
            </w:r>
          </w:p>
        </w:tc>
        <w:tc>
          <w:tcPr>
            <w:tcW w:w="6650" w:type="dxa"/>
            <w:vAlign w:val="center"/>
          </w:tcPr>
          <w:p w:rsidR="00021801" w:rsidRDefault="00D4083B">
            <w:pPr>
              <w:tabs>
                <w:tab w:val="left" w:pos="1695"/>
                <w:tab w:val="left" w:pos="3370"/>
                <w:tab w:val="left" w:pos="5555"/>
              </w:tabs>
              <w:autoSpaceDE w:val="0"/>
              <w:autoSpaceDN w:val="0"/>
              <w:adjustRightInd w:val="0"/>
              <w:snapToGrid w:val="0"/>
              <w:spacing w:line="480" w:lineRule="exact"/>
              <w:rPr>
                <w:rFonts w:ascii="楷体" w:eastAsia="楷体" w:hAnsi="楷体"/>
              </w:rPr>
            </w:pPr>
            <w:r>
              <w:rPr>
                <w:rFonts w:ascii="楷体" w:eastAsia="楷体" w:hAnsi="楷体" w:hint="eastAsia"/>
              </w:rPr>
              <w:t>重庆市巴南区李家沱社区卫生服务中心装修项目招标代理服务</w:t>
            </w:r>
          </w:p>
        </w:tc>
      </w:tr>
      <w:tr w:rsidR="00021801">
        <w:trPr>
          <w:trHeight w:val="570"/>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3</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建设地点</w:t>
            </w:r>
          </w:p>
        </w:tc>
        <w:tc>
          <w:tcPr>
            <w:tcW w:w="6650" w:type="dxa"/>
            <w:vAlign w:val="center"/>
          </w:tcPr>
          <w:p w:rsidR="00021801" w:rsidRDefault="00D4083B">
            <w:pPr>
              <w:tabs>
                <w:tab w:val="left" w:pos="2580"/>
                <w:tab w:val="left" w:pos="3280"/>
                <w:tab w:val="left" w:pos="6120"/>
                <w:tab w:val="left" w:pos="7540"/>
                <w:tab w:val="left" w:pos="8320"/>
              </w:tabs>
              <w:autoSpaceDE w:val="0"/>
              <w:autoSpaceDN w:val="0"/>
              <w:adjustRightInd w:val="0"/>
              <w:snapToGrid w:val="0"/>
              <w:spacing w:line="480" w:lineRule="exact"/>
              <w:rPr>
                <w:rFonts w:ascii="楷体" w:eastAsia="楷体" w:hAnsi="楷体"/>
              </w:rPr>
            </w:pPr>
            <w:r>
              <w:rPr>
                <w:rFonts w:ascii="楷体" w:eastAsia="楷体" w:hAnsi="楷体" w:hint="eastAsia"/>
                <w:szCs w:val="21"/>
              </w:rPr>
              <w:t>巴南区李家沱马王坪正街</w:t>
            </w:r>
            <w:r>
              <w:rPr>
                <w:rFonts w:ascii="楷体" w:eastAsia="楷体" w:hAnsi="楷体" w:hint="eastAsia"/>
                <w:szCs w:val="21"/>
              </w:rPr>
              <w:t>1</w:t>
            </w:r>
            <w:r>
              <w:rPr>
                <w:rFonts w:ascii="楷体" w:eastAsia="楷体" w:hAnsi="楷体"/>
                <w:szCs w:val="21"/>
              </w:rPr>
              <w:t>01</w:t>
            </w:r>
            <w:r>
              <w:rPr>
                <w:rFonts w:ascii="楷体" w:eastAsia="楷体" w:hAnsi="楷体"/>
                <w:szCs w:val="21"/>
              </w:rPr>
              <w:t>号</w:t>
            </w:r>
          </w:p>
        </w:tc>
      </w:tr>
      <w:tr w:rsidR="00021801">
        <w:trPr>
          <w:trHeight w:val="570"/>
        </w:trPr>
        <w:tc>
          <w:tcPr>
            <w:tcW w:w="846" w:type="dxa"/>
            <w:vAlign w:val="center"/>
          </w:tcPr>
          <w:p w:rsidR="00021801" w:rsidRDefault="00D4083B">
            <w:pPr>
              <w:autoSpaceDE w:val="0"/>
              <w:autoSpaceDN w:val="0"/>
              <w:adjustRightInd w:val="0"/>
              <w:spacing w:line="480" w:lineRule="exact"/>
              <w:ind w:right="-20"/>
              <w:jc w:val="center"/>
              <w:rPr>
                <w:rFonts w:ascii="楷体" w:eastAsia="楷体" w:hAnsi="楷体"/>
                <w:kern w:val="0"/>
                <w:szCs w:val="21"/>
              </w:rPr>
            </w:pPr>
            <w:r>
              <w:rPr>
                <w:rFonts w:ascii="楷体" w:eastAsia="楷体" w:hAnsi="楷体"/>
                <w:kern w:val="0"/>
                <w:szCs w:val="21"/>
              </w:rPr>
              <w:t>4</w:t>
            </w:r>
          </w:p>
        </w:tc>
        <w:tc>
          <w:tcPr>
            <w:tcW w:w="1509" w:type="dxa"/>
            <w:vAlign w:val="center"/>
          </w:tcPr>
          <w:p w:rsidR="00021801" w:rsidRDefault="00D4083B">
            <w:pPr>
              <w:snapToGrid w:val="0"/>
              <w:spacing w:line="480" w:lineRule="exact"/>
              <w:ind w:firstLineChars="50" w:firstLine="105"/>
              <w:jc w:val="center"/>
              <w:rPr>
                <w:rFonts w:ascii="楷体" w:eastAsia="楷体" w:hAnsi="楷体"/>
                <w:szCs w:val="21"/>
                <w:highlight w:val="yellow"/>
              </w:rPr>
            </w:pPr>
            <w:r>
              <w:rPr>
                <w:rFonts w:ascii="楷体" w:eastAsia="楷体" w:hAnsi="楷体"/>
                <w:szCs w:val="21"/>
              </w:rPr>
              <w:t>建设规模</w:t>
            </w:r>
          </w:p>
        </w:tc>
        <w:tc>
          <w:tcPr>
            <w:tcW w:w="6650" w:type="dxa"/>
            <w:vAlign w:val="center"/>
          </w:tcPr>
          <w:p w:rsidR="00021801" w:rsidRDefault="00D4083B">
            <w:pPr>
              <w:autoSpaceDE w:val="0"/>
              <w:autoSpaceDN w:val="0"/>
              <w:adjustRightInd w:val="0"/>
              <w:spacing w:before="73" w:line="480" w:lineRule="exact"/>
              <w:rPr>
                <w:rFonts w:ascii="楷体" w:eastAsia="楷体" w:hAnsi="楷体"/>
                <w:szCs w:val="21"/>
                <w:highlight w:val="yellow"/>
              </w:rPr>
            </w:pPr>
            <w:r>
              <w:rPr>
                <w:rFonts w:ascii="楷体" w:eastAsia="楷体" w:hAnsi="楷体" w:hint="eastAsia"/>
                <w:szCs w:val="21"/>
              </w:rPr>
              <w:t>装修面积</w:t>
            </w:r>
            <w:r>
              <w:rPr>
                <w:rFonts w:ascii="楷体" w:eastAsia="楷体" w:hAnsi="楷体" w:hint="eastAsia"/>
                <w:szCs w:val="21"/>
              </w:rPr>
              <w:t>2</w:t>
            </w:r>
            <w:r>
              <w:rPr>
                <w:rFonts w:ascii="楷体" w:eastAsia="楷体" w:hAnsi="楷体"/>
                <w:szCs w:val="21"/>
              </w:rPr>
              <w:t>380</w:t>
            </w:r>
            <w:r>
              <w:rPr>
                <w:rFonts w:ascii="楷体" w:eastAsia="楷体" w:hAnsi="楷体"/>
                <w:szCs w:val="21"/>
              </w:rPr>
              <w:t>平方米，装修费用</w:t>
            </w:r>
            <w:r>
              <w:rPr>
                <w:rFonts w:ascii="楷体" w:eastAsia="楷体" w:hAnsi="楷体" w:hint="eastAsia"/>
                <w:szCs w:val="21"/>
              </w:rPr>
              <w:t>3</w:t>
            </w:r>
            <w:r>
              <w:rPr>
                <w:rFonts w:ascii="楷体" w:eastAsia="楷体" w:hAnsi="楷体"/>
                <w:szCs w:val="21"/>
              </w:rPr>
              <w:t>73</w:t>
            </w:r>
            <w:r>
              <w:rPr>
                <w:rFonts w:ascii="楷体" w:eastAsia="楷体" w:hAnsi="楷体" w:hint="eastAsia"/>
                <w:szCs w:val="21"/>
              </w:rPr>
              <w:t>万元。</w:t>
            </w:r>
          </w:p>
        </w:tc>
      </w:tr>
      <w:tr w:rsidR="00021801">
        <w:trPr>
          <w:trHeight w:val="617"/>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5</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资金来源</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hint="eastAsia"/>
                <w:szCs w:val="21"/>
              </w:rPr>
              <w:t>财政性</w:t>
            </w:r>
            <w:r>
              <w:rPr>
                <w:rFonts w:ascii="楷体" w:eastAsia="楷体" w:hAnsi="楷体"/>
                <w:szCs w:val="21"/>
              </w:rPr>
              <w:t>资金</w:t>
            </w:r>
          </w:p>
        </w:tc>
      </w:tr>
      <w:tr w:rsidR="00021801">
        <w:trPr>
          <w:trHeight w:val="575"/>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6</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出资比例</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cs="宋体"/>
                <w:szCs w:val="21"/>
              </w:rPr>
              <w:t>100%</w:t>
            </w:r>
          </w:p>
        </w:tc>
      </w:tr>
      <w:tr w:rsidR="00021801">
        <w:trPr>
          <w:trHeight w:val="544"/>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7</w:t>
            </w:r>
          </w:p>
        </w:tc>
        <w:tc>
          <w:tcPr>
            <w:tcW w:w="1509" w:type="dxa"/>
            <w:vAlign w:val="center"/>
          </w:tcPr>
          <w:p w:rsidR="00021801" w:rsidRDefault="00D4083B">
            <w:pPr>
              <w:snapToGrid w:val="0"/>
              <w:spacing w:line="480" w:lineRule="exact"/>
              <w:rPr>
                <w:rFonts w:ascii="楷体" w:eastAsia="楷体" w:hAnsi="楷体" w:cs="宋体"/>
                <w:kern w:val="0"/>
                <w:sz w:val="18"/>
                <w:szCs w:val="18"/>
              </w:rPr>
            </w:pPr>
            <w:r>
              <w:rPr>
                <w:rFonts w:ascii="楷体" w:eastAsia="楷体" w:hAnsi="楷体" w:cs="宋体"/>
                <w:kern w:val="0"/>
                <w:sz w:val="18"/>
                <w:szCs w:val="18"/>
              </w:rPr>
              <w:t>资金落实情况</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cs="宋体"/>
                <w:szCs w:val="21"/>
              </w:rPr>
              <w:t>已落实</w:t>
            </w:r>
          </w:p>
        </w:tc>
      </w:tr>
      <w:tr w:rsidR="00021801">
        <w:trPr>
          <w:trHeight w:val="553"/>
        </w:trPr>
        <w:tc>
          <w:tcPr>
            <w:tcW w:w="846"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t xml:space="preserve">   8</w:t>
            </w:r>
          </w:p>
        </w:tc>
        <w:tc>
          <w:tcPr>
            <w:tcW w:w="1509" w:type="dxa"/>
            <w:vAlign w:val="center"/>
          </w:tcPr>
          <w:p w:rsidR="00021801" w:rsidRDefault="00D4083B">
            <w:pPr>
              <w:snapToGrid w:val="0"/>
              <w:spacing w:line="480" w:lineRule="exact"/>
              <w:jc w:val="center"/>
              <w:rPr>
                <w:rFonts w:ascii="楷体" w:eastAsia="楷体" w:hAnsi="楷体"/>
                <w:szCs w:val="21"/>
              </w:rPr>
            </w:pPr>
            <w:r>
              <w:rPr>
                <w:rFonts w:ascii="楷体" w:eastAsia="楷体" w:hAnsi="楷体"/>
                <w:szCs w:val="21"/>
              </w:rPr>
              <w:t>采购范围</w:t>
            </w:r>
          </w:p>
        </w:tc>
        <w:tc>
          <w:tcPr>
            <w:tcW w:w="6650" w:type="dxa"/>
            <w:vAlign w:val="center"/>
          </w:tcPr>
          <w:p w:rsidR="00021801" w:rsidRDefault="00D4083B">
            <w:pPr>
              <w:snapToGrid w:val="0"/>
              <w:spacing w:line="480" w:lineRule="exact"/>
              <w:rPr>
                <w:rFonts w:ascii="楷体" w:eastAsia="楷体" w:hAnsi="楷体"/>
                <w:szCs w:val="21"/>
              </w:rPr>
            </w:pPr>
            <w:r>
              <w:rPr>
                <w:rFonts w:ascii="楷体" w:eastAsia="楷体" w:hAnsi="楷体" w:hint="eastAsia"/>
              </w:rPr>
              <w:t>重庆市巴南区李家沱社区卫生服务中心装修</w:t>
            </w:r>
            <w:r>
              <w:rPr>
                <w:rFonts w:ascii="楷体" w:eastAsia="楷体" w:hAnsi="楷体" w:hint="eastAsia"/>
                <w:szCs w:val="21"/>
              </w:rPr>
              <w:t>的全过程采购代理工作</w:t>
            </w:r>
          </w:p>
        </w:tc>
      </w:tr>
      <w:tr w:rsidR="00021801">
        <w:trPr>
          <w:trHeight w:val="500"/>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9</w:t>
            </w:r>
          </w:p>
        </w:tc>
        <w:tc>
          <w:tcPr>
            <w:tcW w:w="1509" w:type="dxa"/>
            <w:vAlign w:val="center"/>
          </w:tcPr>
          <w:p w:rsidR="00021801" w:rsidRDefault="00D4083B">
            <w:pPr>
              <w:snapToGrid w:val="0"/>
              <w:spacing w:line="480" w:lineRule="exact"/>
              <w:jc w:val="center"/>
              <w:rPr>
                <w:rFonts w:ascii="楷体" w:eastAsia="楷体" w:hAnsi="楷体"/>
                <w:szCs w:val="21"/>
              </w:rPr>
            </w:pPr>
            <w:r>
              <w:rPr>
                <w:rFonts w:ascii="楷体" w:eastAsia="楷体" w:hAnsi="楷体"/>
                <w:szCs w:val="21"/>
              </w:rPr>
              <w:t>计划工期</w:t>
            </w:r>
          </w:p>
        </w:tc>
        <w:tc>
          <w:tcPr>
            <w:tcW w:w="6650" w:type="dxa"/>
            <w:vAlign w:val="center"/>
          </w:tcPr>
          <w:p w:rsidR="00021801" w:rsidRDefault="00D4083B">
            <w:pPr>
              <w:snapToGrid w:val="0"/>
              <w:spacing w:line="480" w:lineRule="exact"/>
              <w:ind w:firstLineChars="100" w:firstLine="210"/>
              <w:rPr>
                <w:rFonts w:ascii="楷体" w:eastAsia="楷体" w:hAnsi="楷体" w:cs="宋体"/>
                <w:szCs w:val="21"/>
              </w:rPr>
            </w:pPr>
            <w:r>
              <w:rPr>
                <w:rFonts w:ascii="楷体" w:eastAsia="楷体" w:hAnsi="楷体"/>
                <w:szCs w:val="21"/>
              </w:rPr>
              <w:t>30</w:t>
            </w:r>
            <w:r>
              <w:rPr>
                <w:rFonts w:ascii="楷体" w:eastAsia="楷体" w:hAnsi="楷体"/>
                <w:szCs w:val="21"/>
              </w:rPr>
              <w:t>个日历日天</w:t>
            </w:r>
          </w:p>
        </w:tc>
      </w:tr>
      <w:tr w:rsidR="00021801">
        <w:trPr>
          <w:trHeight w:val="580"/>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10</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质量要求</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cs="宋体"/>
                <w:szCs w:val="21"/>
              </w:rPr>
              <w:t>符合相关法律法规规定</w:t>
            </w:r>
          </w:p>
        </w:tc>
      </w:tr>
      <w:tr w:rsidR="00021801">
        <w:trPr>
          <w:trHeight w:val="557"/>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11</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投标人资质条件、能力和信誉</w:t>
            </w:r>
          </w:p>
          <w:p w:rsidR="00021801" w:rsidRDefault="00021801">
            <w:pPr>
              <w:snapToGrid w:val="0"/>
              <w:spacing w:line="480" w:lineRule="exact"/>
              <w:rPr>
                <w:rFonts w:ascii="楷体" w:eastAsia="楷体" w:hAnsi="楷体" w:cs="宋体"/>
                <w:kern w:val="0"/>
                <w:szCs w:val="21"/>
              </w:rPr>
            </w:pPr>
          </w:p>
        </w:tc>
        <w:tc>
          <w:tcPr>
            <w:tcW w:w="6650" w:type="dxa"/>
          </w:tcPr>
          <w:p w:rsidR="00A75AE6" w:rsidRPr="00A75AE6" w:rsidRDefault="00A75AE6" w:rsidP="00A75AE6">
            <w:pPr>
              <w:snapToGrid w:val="0"/>
              <w:spacing w:line="480" w:lineRule="exact"/>
              <w:ind w:firstLineChars="200" w:firstLine="420"/>
              <w:rPr>
                <w:rFonts w:ascii="楷体" w:eastAsia="楷体" w:hAnsi="楷体"/>
                <w:szCs w:val="21"/>
              </w:rPr>
            </w:pPr>
            <w:r w:rsidRPr="00A75AE6">
              <w:rPr>
                <w:rFonts w:ascii="楷体" w:eastAsia="楷体" w:hAnsi="楷体" w:hint="eastAsia"/>
                <w:szCs w:val="21"/>
              </w:rPr>
              <w:t>本项目不得分包，不接受联合体投标。合格投标人应首先符合政府采购法第二十二条规定的基本条件，同时符合根据该项目特点设置的特定资格条件。</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（一）基本资格条件</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1.具有独立承担民事责任的能力；</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2.具有良好的商业信誉和健全的财务会计制度；</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3.具有履行合同所必需的设备和专业技术能力；</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4.有依法缴纳税收和社会保障资金的良好记录；</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5.参加政府采购活动前三年内，在经营活动中没有重大违法记录；</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t>6.法律、行政法规规定的其他条件。</w:t>
            </w:r>
          </w:p>
          <w:p w:rsidR="00A75AE6" w:rsidRPr="00A75AE6" w:rsidRDefault="00A75AE6" w:rsidP="00A75AE6">
            <w:pPr>
              <w:snapToGrid w:val="0"/>
              <w:spacing w:line="480" w:lineRule="exact"/>
              <w:ind w:firstLineChars="200" w:firstLine="420"/>
              <w:rPr>
                <w:rFonts w:ascii="楷体" w:eastAsia="楷体" w:hAnsi="楷体"/>
                <w:szCs w:val="21"/>
              </w:rPr>
            </w:pPr>
            <w:r w:rsidRPr="00A75AE6">
              <w:rPr>
                <w:rFonts w:ascii="楷体" w:eastAsia="楷体" w:hAnsi="楷体" w:hint="eastAsia"/>
                <w:szCs w:val="21"/>
              </w:rPr>
              <w:t>重庆市外工程招标代理机构须在渝设立分支机构，按《重庆市市外工程建设项目招标代理机构入渝信息报送管理办法》（渝建发〔2016〕 33 号）完成了入渝承接相关业务的手续及备案且在有效期内。</w:t>
            </w:r>
          </w:p>
          <w:p w:rsidR="00A75AE6" w:rsidRPr="00A75AE6" w:rsidRDefault="00A75AE6" w:rsidP="00A75AE6">
            <w:pPr>
              <w:snapToGrid w:val="0"/>
              <w:spacing w:line="480" w:lineRule="exact"/>
              <w:rPr>
                <w:rFonts w:ascii="楷体" w:eastAsia="楷体" w:hAnsi="楷体"/>
                <w:szCs w:val="21"/>
              </w:rPr>
            </w:pPr>
            <w:r w:rsidRPr="00A75AE6">
              <w:rPr>
                <w:rFonts w:ascii="楷体" w:eastAsia="楷体" w:hAnsi="楷体" w:hint="eastAsia"/>
                <w:szCs w:val="21"/>
              </w:rPr>
              <w:lastRenderedPageBreak/>
              <w:t>（二）特定资格条件</w:t>
            </w:r>
          </w:p>
          <w:p w:rsidR="00A75AE6" w:rsidRDefault="00A75AE6" w:rsidP="00A75AE6">
            <w:pPr>
              <w:snapToGrid w:val="0"/>
              <w:spacing w:line="480" w:lineRule="exact"/>
              <w:rPr>
                <w:rFonts w:ascii="楷体" w:eastAsia="楷体" w:hAnsi="楷体"/>
                <w:szCs w:val="21"/>
              </w:rPr>
            </w:pPr>
            <w:r>
              <w:rPr>
                <w:rFonts w:ascii="楷体" w:eastAsia="楷体" w:hAnsi="楷体" w:hint="eastAsia"/>
                <w:szCs w:val="21"/>
              </w:rPr>
              <w:t>1</w:t>
            </w:r>
            <w:r>
              <w:rPr>
                <w:rFonts w:ascii="楷体" w:eastAsia="楷体" w:hAnsi="楷体"/>
                <w:szCs w:val="21"/>
              </w:rPr>
              <w:t>.</w:t>
            </w:r>
            <w:r w:rsidRPr="00A75AE6">
              <w:rPr>
                <w:rFonts w:ascii="楷体" w:eastAsia="楷体" w:hAnsi="楷体" w:hint="eastAsia"/>
                <w:szCs w:val="21"/>
              </w:rPr>
              <w:t>具备有效的营业执照，营业执照范围必须包含工程招标代理。</w:t>
            </w:r>
          </w:p>
          <w:p w:rsidR="00A75AE6" w:rsidRPr="00A75AE6" w:rsidRDefault="00A75AE6" w:rsidP="00A75AE6">
            <w:pPr>
              <w:snapToGrid w:val="0"/>
              <w:spacing w:line="480" w:lineRule="exact"/>
              <w:rPr>
                <w:rFonts w:ascii="楷体" w:eastAsia="楷体" w:hAnsi="楷体" w:hint="eastAsia"/>
                <w:szCs w:val="21"/>
              </w:rPr>
            </w:pPr>
            <w:r>
              <w:rPr>
                <w:rFonts w:ascii="楷体" w:eastAsia="楷体" w:hAnsi="楷体" w:hint="eastAsia"/>
                <w:szCs w:val="21"/>
              </w:rPr>
              <w:t>2</w:t>
            </w:r>
            <w:r>
              <w:rPr>
                <w:rFonts w:ascii="楷体" w:eastAsia="楷体" w:hAnsi="楷体"/>
                <w:szCs w:val="21"/>
              </w:rPr>
              <w:t>.投标人需为重庆市政府采购云平台上注册供应商</w:t>
            </w:r>
            <w:r>
              <w:rPr>
                <w:rFonts w:ascii="楷体" w:eastAsia="楷体" w:hAnsi="楷体" w:hint="eastAsia"/>
                <w:szCs w:val="21"/>
              </w:rPr>
              <w:t>。</w:t>
            </w:r>
          </w:p>
          <w:p w:rsidR="00021801" w:rsidRPr="00A75AE6" w:rsidRDefault="00A75AE6" w:rsidP="00A75AE6">
            <w:pPr>
              <w:snapToGrid w:val="0"/>
              <w:spacing w:line="480" w:lineRule="exact"/>
              <w:ind w:firstLineChars="200" w:firstLine="420"/>
              <w:rPr>
                <w:rFonts w:ascii="楷体" w:eastAsia="楷体" w:hAnsi="楷体" w:hint="eastAsia"/>
                <w:szCs w:val="21"/>
              </w:rPr>
            </w:pPr>
            <w:r w:rsidRPr="00A75AE6">
              <w:rPr>
                <w:rFonts w:ascii="楷体" w:eastAsia="楷体" w:hAnsi="楷体" w:hint="eastAsia"/>
                <w:szCs w:val="21"/>
              </w:rPr>
              <w:t>以上条件在评审时必须全部满足才视为资格后审合格，若有任一条件不满足的即视为资格审查不合格。以上资料均需提供加盖公章的复印件，原件备查，如需要原件未能及时提供的，将导致资格审查不合格。</w:t>
            </w:r>
          </w:p>
        </w:tc>
      </w:tr>
      <w:tr w:rsidR="00021801">
        <w:trPr>
          <w:trHeight w:val="983"/>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12</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是否接受联合体投标</w:t>
            </w:r>
          </w:p>
        </w:tc>
        <w:tc>
          <w:tcPr>
            <w:tcW w:w="6650"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fldChar w:fldCharType="begin"/>
            </w:r>
            <w:r>
              <w:rPr>
                <w:rFonts w:ascii="楷体" w:eastAsia="楷体" w:hAnsi="楷体" w:cs="宋体"/>
                <w:kern w:val="0"/>
                <w:szCs w:val="21"/>
              </w:rPr>
              <w:instrText>eq \o\ac(□,</w:instrText>
            </w:r>
            <w:r>
              <w:rPr>
                <w:rFonts w:ascii="楷体" w:eastAsia="楷体" w:hAnsi="楷体" w:cs="宋体"/>
                <w:kern w:val="0"/>
                <w:position w:val="2"/>
                <w:sz w:val="14"/>
                <w:szCs w:val="21"/>
              </w:rPr>
              <w:instrText>√</w:instrText>
            </w:r>
            <w:r>
              <w:rPr>
                <w:rFonts w:ascii="楷体" w:eastAsia="楷体" w:hAnsi="楷体" w:cs="宋体"/>
                <w:kern w:val="0"/>
                <w:szCs w:val="21"/>
              </w:rPr>
              <w:instrText>)</w:instrText>
            </w:r>
            <w:r>
              <w:rPr>
                <w:rFonts w:ascii="楷体" w:eastAsia="楷体" w:hAnsi="楷体" w:cs="宋体"/>
                <w:kern w:val="0"/>
                <w:szCs w:val="21"/>
              </w:rPr>
              <w:fldChar w:fldCharType="end"/>
            </w:r>
            <w:r>
              <w:rPr>
                <w:rFonts w:ascii="楷体" w:eastAsia="楷体" w:hAnsi="楷体" w:cs="宋体"/>
                <w:kern w:val="0"/>
                <w:szCs w:val="21"/>
              </w:rPr>
              <w:t>不接受</w:t>
            </w:r>
          </w:p>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t>口接受，应满足下列要求：</w:t>
            </w:r>
          </w:p>
        </w:tc>
      </w:tr>
      <w:tr w:rsidR="00021801">
        <w:trPr>
          <w:trHeight w:val="355"/>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13</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踏勘现场</w:t>
            </w:r>
          </w:p>
        </w:tc>
        <w:tc>
          <w:tcPr>
            <w:tcW w:w="6650"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fldChar w:fldCharType="begin"/>
            </w:r>
            <w:r>
              <w:rPr>
                <w:rFonts w:ascii="楷体" w:eastAsia="楷体" w:hAnsi="楷体" w:cs="宋体"/>
                <w:kern w:val="0"/>
                <w:szCs w:val="21"/>
              </w:rPr>
              <w:instrText>eq \o\ac(□,</w:instrText>
            </w:r>
            <w:r>
              <w:rPr>
                <w:rFonts w:ascii="楷体" w:eastAsia="楷体" w:hAnsi="楷体" w:cs="宋体"/>
                <w:kern w:val="0"/>
                <w:position w:val="2"/>
                <w:sz w:val="14"/>
                <w:szCs w:val="21"/>
              </w:rPr>
              <w:instrText>√</w:instrText>
            </w:r>
            <w:r>
              <w:rPr>
                <w:rFonts w:ascii="楷体" w:eastAsia="楷体" w:hAnsi="楷体" w:cs="宋体"/>
                <w:kern w:val="0"/>
                <w:szCs w:val="21"/>
              </w:rPr>
              <w:instrText>)</w:instrText>
            </w:r>
            <w:r>
              <w:rPr>
                <w:rFonts w:ascii="楷体" w:eastAsia="楷体" w:hAnsi="楷体" w:cs="宋体"/>
                <w:kern w:val="0"/>
                <w:szCs w:val="21"/>
              </w:rPr>
              <w:fldChar w:fldCharType="end"/>
            </w:r>
            <w:r>
              <w:rPr>
                <w:rFonts w:ascii="楷体" w:eastAsia="楷体" w:hAnsi="楷体" w:cs="宋体"/>
                <w:kern w:val="0"/>
                <w:szCs w:val="21"/>
              </w:rPr>
              <w:t>不组织</w:t>
            </w:r>
          </w:p>
        </w:tc>
      </w:tr>
      <w:tr w:rsidR="00021801">
        <w:trPr>
          <w:trHeight w:val="389"/>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14</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投标预备会</w:t>
            </w:r>
          </w:p>
        </w:tc>
        <w:tc>
          <w:tcPr>
            <w:tcW w:w="6650"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fldChar w:fldCharType="begin"/>
            </w:r>
            <w:r>
              <w:rPr>
                <w:rFonts w:ascii="楷体" w:eastAsia="楷体" w:hAnsi="楷体" w:cs="宋体"/>
                <w:kern w:val="0"/>
                <w:szCs w:val="21"/>
              </w:rPr>
              <w:instrText>eq \o\ac(□,</w:instrText>
            </w:r>
            <w:r>
              <w:rPr>
                <w:rFonts w:ascii="楷体" w:eastAsia="楷体" w:hAnsi="楷体" w:cs="宋体"/>
                <w:kern w:val="0"/>
                <w:position w:val="2"/>
                <w:sz w:val="14"/>
                <w:szCs w:val="21"/>
              </w:rPr>
              <w:instrText>√</w:instrText>
            </w:r>
            <w:r>
              <w:rPr>
                <w:rFonts w:ascii="楷体" w:eastAsia="楷体" w:hAnsi="楷体" w:cs="宋体"/>
                <w:kern w:val="0"/>
                <w:szCs w:val="21"/>
              </w:rPr>
              <w:instrText>)</w:instrText>
            </w:r>
            <w:r>
              <w:rPr>
                <w:rFonts w:ascii="楷体" w:eastAsia="楷体" w:hAnsi="楷体" w:cs="宋体"/>
                <w:kern w:val="0"/>
                <w:szCs w:val="21"/>
              </w:rPr>
              <w:fldChar w:fldCharType="end"/>
            </w:r>
            <w:r>
              <w:rPr>
                <w:rFonts w:ascii="楷体" w:eastAsia="楷体" w:hAnsi="楷体" w:cs="宋体"/>
                <w:kern w:val="0"/>
                <w:szCs w:val="21"/>
              </w:rPr>
              <w:t>不召开</w:t>
            </w:r>
          </w:p>
        </w:tc>
      </w:tr>
      <w:tr w:rsidR="00021801">
        <w:trPr>
          <w:trHeight w:val="722"/>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15</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投标人提出问题的截止时间</w:t>
            </w:r>
          </w:p>
        </w:tc>
        <w:tc>
          <w:tcPr>
            <w:tcW w:w="6650" w:type="dxa"/>
            <w:vAlign w:val="center"/>
          </w:tcPr>
          <w:p w:rsidR="00021801" w:rsidRDefault="00D4083B">
            <w:pPr>
              <w:snapToGrid w:val="0"/>
              <w:spacing w:line="480" w:lineRule="exact"/>
              <w:rPr>
                <w:rFonts w:ascii="楷体" w:eastAsia="楷体" w:hAnsi="楷体"/>
                <w:szCs w:val="21"/>
              </w:rPr>
            </w:pPr>
            <w:r>
              <w:rPr>
                <w:rFonts w:ascii="楷体" w:eastAsia="楷体" w:hAnsi="楷体" w:cs="宋体" w:hint="eastAsia"/>
                <w:szCs w:val="21"/>
              </w:rPr>
              <w:t>投标人应仔细阅读和检查采购文件的全部内容。如发现缺页或附件不全，应及时提出，以便补齐。如有疑问，请</w:t>
            </w:r>
            <w:r>
              <w:rPr>
                <w:rFonts w:ascii="楷体" w:eastAsia="楷体" w:hAnsi="楷体"/>
                <w:szCs w:val="21"/>
                <w:u w:val="single"/>
              </w:rPr>
              <w:t xml:space="preserve"> 201</w:t>
            </w:r>
            <w:r>
              <w:rPr>
                <w:rFonts w:ascii="楷体" w:eastAsia="楷体" w:hAnsi="楷体" w:hint="eastAsia"/>
                <w:szCs w:val="21"/>
                <w:u w:val="single"/>
              </w:rPr>
              <w:t>9</w:t>
            </w:r>
            <w:r>
              <w:rPr>
                <w:rFonts w:ascii="楷体" w:eastAsia="楷体" w:hAnsi="楷体" w:cs="宋体" w:hint="eastAsia"/>
                <w:szCs w:val="21"/>
              </w:rPr>
              <w:t>年</w:t>
            </w:r>
            <w:r>
              <w:rPr>
                <w:rFonts w:ascii="楷体" w:eastAsia="楷体" w:hAnsi="楷体" w:cs="宋体" w:hint="eastAsia"/>
                <w:szCs w:val="21"/>
                <w:u w:val="single"/>
              </w:rPr>
              <w:t xml:space="preserve"> </w:t>
            </w:r>
            <w:r>
              <w:rPr>
                <w:rFonts w:ascii="楷体" w:eastAsia="楷体" w:hAnsi="楷体" w:cs="宋体"/>
                <w:szCs w:val="21"/>
                <w:u w:val="single"/>
              </w:rPr>
              <w:t>9</w:t>
            </w:r>
            <w:r>
              <w:rPr>
                <w:rFonts w:ascii="楷体" w:eastAsia="楷体" w:hAnsi="楷体" w:cs="宋体" w:hint="eastAsia"/>
                <w:szCs w:val="21"/>
                <w:u w:val="single"/>
              </w:rPr>
              <w:t xml:space="preserve"> </w:t>
            </w:r>
            <w:r>
              <w:rPr>
                <w:rFonts w:ascii="楷体" w:eastAsia="楷体" w:hAnsi="楷体" w:cs="宋体" w:hint="eastAsia"/>
                <w:szCs w:val="21"/>
              </w:rPr>
              <w:t>月</w:t>
            </w:r>
            <w:r>
              <w:rPr>
                <w:rFonts w:ascii="楷体" w:eastAsia="楷体" w:hAnsi="楷体" w:cs="宋体" w:hint="eastAsia"/>
                <w:szCs w:val="21"/>
                <w:u w:val="single"/>
              </w:rPr>
              <w:t xml:space="preserve"> </w:t>
            </w:r>
            <w:r>
              <w:rPr>
                <w:rFonts w:ascii="楷体" w:eastAsia="楷体" w:hAnsi="楷体" w:cs="宋体"/>
                <w:szCs w:val="21"/>
                <w:u w:val="single"/>
              </w:rPr>
              <w:t>23</w:t>
            </w:r>
            <w:r>
              <w:rPr>
                <w:rFonts w:ascii="楷体" w:eastAsia="楷体" w:hAnsi="楷体" w:cs="宋体" w:hint="eastAsia"/>
                <w:szCs w:val="21"/>
                <w:u w:val="single"/>
              </w:rPr>
              <w:t xml:space="preserve"> </w:t>
            </w:r>
            <w:r>
              <w:rPr>
                <w:rFonts w:ascii="楷体" w:eastAsia="楷体" w:hAnsi="楷体" w:cs="宋体" w:hint="eastAsia"/>
                <w:szCs w:val="21"/>
              </w:rPr>
              <w:t>日</w:t>
            </w:r>
            <w:r>
              <w:rPr>
                <w:rFonts w:ascii="楷体" w:eastAsia="楷体" w:hAnsi="楷体"/>
                <w:szCs w:val="21"/>
                <w:u w:val="single"/>
              </w:rPr>
              <w:t xml:space="preserve"> 17</w:t>
            </w:r>
            <w:r>
              <w:rPr>
                <w:rFonts w:ascii="楷体" w:eastAsia="楷体" w:hAnsi="楷体" w:cs="宋体" w:hint="eastAsia"/>
                <w:szCs w:val="21"/>
              </w:rPr>
              <w:t>时前以书面形式向采购人提出。</w:t>
            </w:r>
          </w:p>
        </w:tc>
      </w:tr>
      <w:tr w:rsidR="00021801">
        <w:trPr>
          <w:trHeight w:val="302"/>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16</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采购人书面澄清的时间</w:t>
            </w:r>
          </w:p>
        </w:tc>
        <w:tc>
          <w:tcPr>
            <w:tcW w:w="6650" w:type="dxa"/>
            <w:vAlign w:val="center"/>
          </w:tcPr>
          <w:p w:rsidR="00021801" w:rsidRDefault="00D4083B">
            <w:pPr>
              <w:snapToGrid w:val="0"/>
              <w:spacing w:line="480" w:lineRule="exact"/>
              <w:rPr>
                <w:rFonts w:ascii="楷体" w:eastAsia="楷体" w:hAnsi="楷体"/>
                <w:szCs w:val="21"/>
              </w:rPr>
            </w:pPr>
            <w:r>
              <w:rPr>
                <w:rFonts w:ascii="楷体" w:eastAsia="楷体" w:hAnsi="楷体"/>
                <w:szCs w:val="21"/>
                <w:u w:val="single"/>
              </w:rPr>
              <w:t xml:space="preserve"> 201</w:t>
            </w:r>
            <w:r>
              <w:rPr>
                <w:rFonts w:ascii="楷体" w:eastAsia="楷体" w:hAnsi="楷体" w:hint="eastAsia"/>
                <w:szCs w:val="21"/>
                <w:u w:val="single"/>
              </w:rPr>
              <w:t>9</w:t>
            </w:r>
            <w:r>
              <w:rPr>
                <w:rFonts w:ascii="楷体" w:eastAsia="楷体" w:hAnsi="楷体" w:cs="宋体" w:hint="eastAsia"/>
                <w:szCs w:val="21"/>
              </w:rPr>
              <w:t>年</w:t>
            </w:r>
            <w:r>
              <w:rPr>
                <w:rFonts w:ascii="楷体" w:eastAsia="楷体" w:hAnsi="楷体" w:cs="宋体" w:hint="eastAsia"/>
                <w:szCs w:val="21"/>
                <w:u w:val="single"/>
              </w:rPr>
              <w:t xml:space="preserve"> </w:t>
            </w:r>
            <w:r>
              <w:rPr>
                <w:rFonts w:ascii="楷体" w:eastAsia="楷体" w:hAnsi="楷体" w:cs="宋体"/>
                <w:szCs w:val="21"/>
                <w:u w:val="single"/>
              </w:rPr>
              <w:t>9</w:t>
            </w:r>
            <w:r>
              <w:rPr>
                <w:rFonts w:ascii="楷体" w:eastAsia="楷体" w:hAnsi="楷体" w:cs="宋体" w:hint="eastAsia"/>
                <w:szCs w:val="21"/>
                <w:u w:val="single"/>
              </w:rPr>
              <w:t xml:space="preserve"> </w:t>
            </w:r>
            <w:r>
              <w:rPr>
                <w:rFonts w:ascii="楷体" w:eastAsia="楷体" w:hAnsi="楷体" w:cs="宋体" w:hint="eastAsia"/>
                <w:szCs w:val="21"/>
              </w:rPr>
              <w:t>月</w:t>
            </w:r>
            <w:r>
              <w:rPr>
                <w:rFonts w:ascii="楷体" w:eastAsia="楷体" w:hAnsi="楷体" w:cs="宋体" w:hint="eastAsia"/>
                <w:szCs w:val="21"/>
                <w:u w:val="single"/>
              </w:rPr>
              <w:t xml:space="preserve"> </w:t>
            </w:r>
            <w:r>
              <w:rPr>
                <w:rFonts w:ascii="楷体" w:eastAsia="楷体" w:hAnsi="楷体" w:cs="宋体"/>
                <w:szCs w:val="21"/>
                <w:u w:val="single"/>
              </w:rPr>
              <w:t>23</w:t>
            </w:r>
            <w:r>
              <w:rPr>
                <w:rFonts w:ascii="楷体" w:eastAsia="楷体" w:hAnsi="楷体" w:cs="宋体" w:hint="eastAsia"/>
                <w:szCs w:val="21"/>
                <w:u w:val="single"/>
              </w:rPr>
              <w:t xml:space="preserve"> </w:t>
            </w:r>
            <w:r>
              <w:rPr>
                <w:rFonts w:ascii="楷体" w:eastAsia="楷体" w:hAnsi="楷体" w:cs="宋体" w:hint="eastAsia"/>
                <w:szCs w:val="21"/>
              </w:rPr>
              <w:t>日</w:t>
            </w:r>
            <w:r>
              <w:rPr>
                <w:rFonts w:ascii="楷体" w:eastAsia="楷体" w:hAnsi="楷体"/>
                <w:szCs w:val="21"/>
                <w:u w:val="single"/>
              </w:rPr>
              <w:t xml:space="preserve"> 17</w:t>
            </w:r>
            <w:r>
              <w:rPr>
                <w:rFonts w:ascii="楷体" w:eastAsia="楷体" w:hAnsi="楷体" w:cs="宋体" w:hint="eastAsia"/>
                <w:szCs w:val="21"/>
              </w:rPr>
              <w:t>时前采购人以书面形式向各投标人澄清。</w:t>
            </w:r>
          </w:p>
        </w:tc>
      </w:tr>
      <w:tr w:rsidR="00021801">
        <w:trPr>
          <w:trHeight w:val="353"/>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17</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分包</w:t>
            </w:r>
          </w:p>
        </w:tc>
        <w:tc>
          <w:tcPr>
            <w:tcW w:w="6650"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fldChar w:fldCharType="begin"/>
            </w:r>
            <w:r>
              <w:rPr>
                <w:rFonts w:ascii="楷体" w:eastAsia="楷体" w:hAnsi="楷体" w:cs="宋体"/>
                <w:kern w:val="0"/>
                <w:szCs w:val="21"/>
              </w:rPr>
              <w:instrText>eq \o\ac(□,</w:instrText>
            </w:r>
            <w:r>
              <w:rPr>
                <w:rFonts w:ascii="楷体" w:eastAsia="楷体" w:hAnsi="楷体" w:cs="宋体"/>
                <w:kern w:val="0"/>
                <w:position w:val="2"/>
                <w:sz w:val="14"/>
                <w:szCs w:val="21"/>
              </w:rPr>
              <w:instrText>√</w:instrText>
            </w:r>
            <w:r>
              <w:rPr>
                <w:rFonts w:ascii="楷体" w:eastAsia="楷体" w:hAnsi="楷体" w:cs="宋体"/>
                <w:kern w:val="0"/>
                <w:szCs w:val="21"/>
              </w:rPr>
              <w:instrText>)</w:instrText>
            </w:r>
            <w:r>
              <w:rPr>
                <w:rFonts w:ascii="楷体" w:eastAsia="楷体" w:hAnsi="楷体" w:cs="宋体"/>
                <w:kern w:val="0"/>
                <w:szCs w:val="21"/>
              </w:rPr>
              <w:fldChar w:fldCharType="end"/>
            </w:r>
            <w:r>
              <w:rPr>
                <w:rFonts w:ascii="楷体" w:eastAsia="楷体" w:hAnsi="楷体" w:cs="宋体"/>
                <w:kern w:val="0"/>
                <w:szCs w:val="21"/>
              </w:rPr>
              <w:t>不允许</w:t>
            </w:r>
          </w:p>
        </w:tc>
      </w:tr>
      <w:tr w:rsidR="00021801">
        <w:trPr>
          <w:trHeight w:val="904"/>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18</w:t>
            </w:r>
          </w:p>
        </w:tc>
        <w:tc>
          <w:tcPr>
            <w:tcW w:w="1509" w:type="dxa"/>
            <w:vAlign w:val="center"/>
          </w:tcPr>
          <w:p w:rsidR="00021801" w:rsidRDefault="00D4083B">
            <w:pPr>
              <w:snapToGrid w:val="0"/>
              <w:spacing w:line="480" w:lineRule="exact"/>
              <w:jc w:val="center"/>
              <w:rPr>
                <w:rFonts w:ascii="楷体" w:eastAsia="楷体" w:hAnsi="楷体" w:cs="宋体"/>
                <w:kern w:val="0"/>
                <w:sz w:val="18"/>
                <w:szCs w:val="18"/>
              </w:rPr>
            </w:pPr>
            <w:r>
              <w:rPr>
                <w:rFonts w:ascii="楷体" w:eastAsia="楷体" w:hAnsi="楷体" w:cs="宋体"/>
                <w:kern w:val="0"/>
                <w:sz w:val="18"/>
                <w:szCs w:val="18"/>
              </w:rPr>
              <w:t>构成采购文件的其他材料</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szCs w:val="21"/>
              </w:rPr>
              <w:t>采购人发出的答疑及补遗书。</w:t>
            </w:r>
          </w:p>
        </w:tc>
      </w:tr>
      <w:tr w:rsidR="00021801">
        <w:trPr>
          <w:trHeight w:val="976"/>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19</w:t>
            </w:r>
          </w:p>
        </w:tc>
        <w:tc>
          <w:tcPr>
            <w:tcW w:w="1509" w:type="dxa"/>
            <w:vAlign w:val="center"/>
          </w:tcPr>
          <w:p w:rsidR="00021801" w:rsidRDefault="00D4083B">
            <w:pPr>
              <w:snapToGrid w:val="0"/>
              <w:spacing w:line="480" w:lineRule="exact"/>
              <w:jc w:val="center"/>
              <w:rPr>
                <w:rFonts w:ascii="楷体" w:eastAsia="楷体" w:hAnsi="楷体" w:cs="宋体"/>
                <w:kern w:val="0"/>
                <w:sz w:val="18"/>
                <w:szCs w:val="18"/>
              </w:rPr>
            </w:pPr>
            <w:r>
              <w:rPr>
                <w:rFonts w:ascii="楷体" w:eastAsia="楷体" w:hAnsi="楷体" w:cs="宋体"/>
                <w:kern w:val="0"/>
                <w:sz w:val="18"/>
                <w:szCs w:val="18"/>
              </w:rPr>
              <w:t>响应文件递交时间及截止时间</w:t>
            </w:r>
          </w:p>
        </w:tc>
        <w:tc>
          <w:tcPr>
            <w:tcW w:w="6650" w:type="dxa"/>
            <w:vAlign w:val="center"/>
          </w:tcPr>
          <w:p w:rsidR="00021801" w:rsidRDefault="00D4083B">
            <w:pPr>
              <w:autoSpaceDE w:val="0"/>
              <w:autoSpaceDN w:val="0"/>
              <w:adjustRightInd w:val="0"/>
              <w:spacing w:line="480" w:lineRule="exact"/>
              <w:ind w:right="-20"/>
              <w:jc w:val="left"/>
              <w:rPr>
                <w:rFonts w:ascii="楷体" w:eastAsia="楷体" w:hAnsi="楷体" w:cs="宋体"/>
                <w:kern w:val="0"/>
                <w:szCs w:val="21"/>
              </w:rPr>
            </w:pPr>
            <w:r>
              <w:rPr>
                <w:rFonts w:ascii="楷体" w:eastAsia="楷体" w:hAnsi="楷体" w:cs="宋体"/>
                <w:kern w:val="0"/>
                <w:szCs w:val="21"/>
              </w:rPr>
              <w:t>递交时间：</w:t>
            </w:r>
            <w:r>
              <w:rPr>
                <w:rFonts w:ascii="楷体" w:eastAsia="楷体" w:hAnsi="楷体" w:cs="宋体"/>
                <w:kern w:val="0"/>
                <w:szCs w:val="21"/>
                <w:u w:val="single"/>
              </w:rPr>
              <w:t xml:space="preserve"> 201</w:t>
            </w:r>
            <w:r>
              <w:rPr>
                <w:rFonts w:ascii="楷体" w:eastAsia="楷体" w:hAnsi="楷体" w:cs="宋体" w:hint="eastAsia"/>
                <w:kern w:val="0"/>
                <w:szCs w:val="21"/>
                <w:u w:val="single"/>
              </w:rPr>
              <w:t>9</w:t>
            </w:r>
            <w:r>
              <w:rPr>
                <w:rFonts w:ascii="楷体" w:eastAsia="楷体" w:hAnsi="楷体" w:cs="宋体"/>
                <w:kern w:val="0"/>
                <w:szCs w:val="21"/>
              </w:rPr>
              <w:t>年</w:t>
            </w:r>
            <w:r>
              <w:rPr>
                <w:rFonts w:ascii="楷体" w:eastAsia="楷体" w:hAnsi="楷体" w:cs="宋体" w:hint="eastAsia"/>
                <w:kern w:val="0"/>
                <w:szCs w:val="21"/>
                <w:u w:val="single"/>
              </w:rPr>
              <w:t xml:space="preserve"> </w:t>
            </w:r>
            <w:r>
              <w:rPr>
                <w:rFonts w:ascii="楷体" w:eastAsia="楷体" w:hAnsi="楷体" w:cs="宋体"/>
                <w:kern w:val="0"/>
                <w:szCs w:val="21"/>
                <w:u w:val="single"/>
              </w:rPr>
              <w:t>9</w:t>
            </w:r>
            <w:r>
              <w:rPr>
                <w:rFonts w:ascii="楷体" w:eastAsia="楷体" w:hAnsi="楷体" w:cs="宋体" w:hint="eastAsia"/>
                <w:kern w:val="0"/>
                <w:szCs w:val="21"/>
                <w:u w:val="single"/>
              </w:rPr>
              <w:t xml:space="preserve"> </w:t>
            </w:r>
            <w:r>
              <w:rPr>
                <w:rFonts w:ascii="楷体" w:eastAsia="楷体" w:hAnsi="楷体" w:cs="宋体"/>
                <w:kern w:val="0"/>
                <w:szCs w:val="21"/>
              </w:rPr>
              <w:t>月</w:t>
            </w:r>
            <w:r>
              <w:rPr>
                <w:rFonts w:ascii="楷体" w:eastAsia="楷体" w:hAnsi="楷体" w:cs="宋体" w:hint="eastAsia"/>
                <w:kern w:val="0"/>
                <w:szCs w:val="21"/>
                <w:u w:val="single"/>
              </w:rPr>
              <w:t xml:space="preserve"> </w:t>
            </w:r>
            <w:r>
              <w:rPr>
                <w:rFonts w:ascii="楷体" w:eastAsia="楷体" w:hAnsi="楷体" w:cs="宋体"/>
                <w:kern w:val="0"/>
                <w:szCs w:val="21"/>
                <w:u w:val="single"/>
              </w:rPr>
              <w:t>25</w:t>
            </w:r>
            <w:r>
              <w:rPr>
                <w:rFonts w:ascii="楷体" w:eastAsia="楷体" w:hAnsi="楷体" w:cs="宋体" w:hint="eastAsia"/>
                <w:kern w:val="0"/>
                <w:szCs w:val="21"/>
                <w:u w:val="single"/>
              </w:rPr>
              <w:t xml:space="preserve"> </w:t>
            </w:r>
            <w:r>
              <w:rPr>
                <w:rFonts w:ascii="楷体" w:eastAsia="楷体" w:hAnsi="楷体" w:cs="宋体"/>
                <w:kern w:val="0"/>
                <w:szCs w:val="21"/>
              </w:rPr>
              <w:t>日</w:t>
            </w:r>
            <w:r>
              <w:rPr>
                <w:rFonts w:ascii="楷体" w:eastAsia="楷体" w:hAnsi="楷体" w:cs="宋体" w:hint="eastAsia"/>
                <w:kern w:val="0"/>
                <w:szCs w:val="21"/>
              </w:rPr>
              <w:t>1</w:t>
            </w:r>
            <w:r>
              <w:rPr>
                <w:rFonts w:ascii="楷体" w:eastAsia="楷体" w:hAnsi="楷体" w:cs="宋体"/>
                <w:kern w:val="0"/>
                <w:szCs w:val="21"/>
              </w:rPr>
              <w:t>4</w:t>
            </w:r>
            <w:r>
              <w:rPr>
                <w:rFonts w:ascii="楷体" w:eastAsia="楷体" w:hAnsi="楷体" w:cs="宋体" w:hint="eastAsia"/>
                <w:kern w:val="0"/>
                <w:szCs w:val="21"/>
              </w:rPr>
              <w:t>:3</w:t>
            </w:r>
            <w:r>
              <w:rPr>
                <w:rFonts w:ascii="楷体" w:eastAsia="楷体" w:hAnsi="楷体" w:cs="宋体"/>
                <w:kern w:val="0"/>
                <w:szCs w:val="21"/>
              </w:rPr>
              <w:t>0</w:t>
            </w:r>
            <w:r>
              <w:rPr>
                <w:rFonts w:ascii="楷体" w:eastAsia="楷体" w:hAnsi="楷体" w:cs="宋体" w:hint="eastAsia"/>
                <w:kern w:val="0"/>
                <w:szCs w:val="21"/>
              </w:rPr>
              <w:t>起</w:t>
            </w:r>
            <w:r>
              <w:rPr>
                <w:rFonts w:ascii="楷体" w:eastAsia="楷体" w:hAnsi="楷体" w:cs="宋体"/>
                <w:kern w:val="0"/>
                <w:szCs w:val="21"/>
              </w:rPr>
              <w:t>（北京时间）</w:t>
            </w:r>
          </w:p>
          <w:p w:rsidR="00021801" w:rsidRDefault="00D4083B">
            <w:pPr>
              <w:snapToGrid w:val="0"/>
              <w:spacing w:line="480" w:lineRule="exact"/>
              <w:rPr>
                <w:rFonts w:ascii="楷体" w:eastAsia="楷体" w:hAnsi="楷体" w:cs="宋体"/>
                <w:kern w:val="0"/>
                <w:szCs w:val="21"/>
              </w:rPr>
            </w:pPr>
            <w:r>
              <w:rPr>
                <w:rFonts w:ascii="楷体" w:eastAsia="楷体" w:hAnsi="楷体" w:cs="宋体" w:hint="eastAsia"/>
                <w:kern w:val="0"/>
                <w:szCs w:val="21"/>
              </w:rPr>
              <w:t>截止时间：</w:t>
            </w:r>
            <w:r>
              <w:rPr>
                <w:rFonts w:ascii="楷体" w:eastAsia="楷体" w:hAnsi="楷体" w:cs="宋体"/>
                <w:kern w:val="0"/>
                <w:szCs w:val="21"/>
                <w:u w:val="single"/>
              </w:rPr>
              <w:t xml:space="preserve"> 201</w:t>
            </w:r>
            <w:r>
              <w:rPr>
                <w:rFonts w:ascii="楷体" w:eastAsia="楷体" w:hAnsi="楷体" w:cs="宋体" w:hint="eastAsia"/>
                <w:kern w:val="0"/>
                <w:szCs w:val="21"/>
                <w:u w:val="single"/>
              </w:rPr>
              <w:t>9</w:t>
            </w:r>
            <w:r>
              <w:rPr>
                <w:rFonts w:ascii="楷体" w:eastAsia="楷体" w:hAnsi="楷体" w:cs="宋体" w:hint="eastAsia"/>
                <w:kern w:val="0"/>
                <w:szCs w:val="21"/>
              </w:rPr>
              <w:t>年</w:t>
            </w:r>
            <w:r>
              <w:rPr>
                <w:rFonts w:ascii="楷体" w:eastAsia="楷体" w:hAnsi="楷体" w:cs="宋体" w:hint="eastAsia"/>
                <w:kern w:val="0"/>
                <w:szCs w:val="21"/>
                <w:u w:val="single"/>
              </w:rPr>
              <w:t xml:space="preserve"> </w:t>
            </w:r>
            <w:r>
              <w:rPr>
                <w:rFonts w:ascii="楷体" w:eastAsia="楷体" w:hAnsi="楷体" w:cs="宋体"/>
                <w:kern w:val="0"/>
                <w:szCs w:val="21"/>
                <w:u w:val="single"/>
              </w:rPr>
              <w:t>9</w:t>
            </w:r>
            <w:r>
              <w:rPr>
                <w:rFonts w:ascii="楷体" w:eastAsia="楷体" w:hAnsi="楷体" w:cs="宋体" w:hint="eastAsia"/>
                <w:kern w:val="0"/>
                <w:szCs w:val="21"/>
                <w:u w:val="single"/>
              </w:rPr>
              <w:t xml:space="preserve"> </w:t>
            </w:r>
            <w:r>
              <w:rPr>
                <w:rFonts w:ascii="楷体" w:eastAsia="楷体" w:hAnsi="楷体" w:cs="宋体" w:hint="eastAsia"/>
                <w:kern w:val="0"/>
                <w:szCs w:val="21"/>
              </w:rPr>
              <w:t>月</w:t>
            </w:r>
            <w:r>
              <w:rPr>
                <w:rFonts w:ascii="楷体" w:eastAsia="楷体" w:hAnsi="楷体" w:cs="宋体" w:hint="eastAsia"/>
                <w:kern w:val="0"/>
                <w:szCs w:val="21"/>
                <w:u w:val="single"/>
              </w:rPr>
              <w:t xml:space="preserve"> </w:t>
            </w:r>
            <w:r>
              <w:rPr>
                <w:rFonts w:ascii="楷体" w:eastAsia="楷体" w:hAnsi="楷体" w:cs="宋体"/>
                <w:kern w:val="0"/>
                <w:szCs w:val="21"/>
                <w:u w:val="single"/>
              </w:rPr>
              <w:t>25</w:t>
            </w:r>
            <w:r>
              <w:rPr>
                <w:rFonts w:ascii="楷体" w:eastAsia="楷体" w:hAnsi="楷体" w:cs="宋体" w:hint="eastAsia"/>
                <w:kern w:val="0"/>
                <w:szCs w:val="21"/>
                <w:u w:val="single"/>
              </w:rPr>
              <w:t xml:space="preserve"> </w:t>
            </w:r>
            <w:r>
              <w:rPr>
                <w:rFonts w:ascii="楷体" w:eastAsia="楷体" w:hAnsi="楷体" w:cs="宋体" w:hint="eastAsia"/>
                <w:kern w:val="0"/>
                <w:szCs w:val="21"/>
              </w:rPr>
              <w:t>日</w:t>
            </w:r>
            <w:r>
              <w:rPr>
                <w:rFonts w:ascii="楷体" w:eastAsia="楷体" w:hAnsi="楷体" w:cs="宋体" w:hint="eastAsia"/>
                <w:kern w:val="0"/>
                <w:szCs w:val="21"/>
              </w:rPr>
              <w:t>1</w:t>
            </w:r>
            <w:r>
              <w:rPr>
                <w:rFonts w:ascii="楷体" w:eastAsia="楷体" w:hAnsi="楷体" w:cs="宋体"/>
                <w:kern w:val="0"/>
                <w:szCs w:val="21"/>
              </w:rPr>
              <w:t>5</w:t>
            </w:r>
            <w:r>
              <w:rPr>
                <w:rFonts w:ascii="楷体" w:eastAsia="楷体" w:hAnsi="楷体" w:cs="宋体" w:hint="eastAsia"/>
                <w:kern w:val="0"/>
                <w:szCs w:val="21"/>
              </w:rPr>
              <w:t>:0</w:t>
            </w:r>
            <w:r>
              <w:rPr>
                <w:rFonts w:ascii="楷体" w:eastAsia="楷体" w:hAnsi="楷体" w:cs="宋体"/>
                <w:kern w:val="0"/>
                <w:szCs w:val="21"/>
              </w:rPr>
              <w:t>0</w:t>
            </w:r>
            <w:r>
              <w:rPr>
                <w:rFonts w:ascii="楷体" w:eastAsia="楷体" w:hAnsi="楷体" w:cs="宋体"/>
                <w:kern w:val="0"/>
                <w:szCs w:val="21"/>
              </w:rPr>
              <w:t>止</w:t>
            </w:r>
            <w:r>
              <w:rPr>
                <w:rFonts w:ascii="楷体" w:eastAsia="楷体" w:hAnsi="楷体" w:cs="宋体" w:hint="eastAsia"/>
                <w:kern w:val="0"/>
                <w:szCs w:val="21"/>
              </w:rPr>
              <w:t>（北京时间）</w:t>
            </w:r>
          </w:p>
        </w:tc>
      </w:tr>
      <w:tr w:rsidR="00021801">
        <w:trPr>
          <w:trHeight w:val="1138"/>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20</w:t>
            </w:r>
          </w:p>
        </w:tc>
        <w:tc>
          <w:tcPr>
            <w:tcW w:w="1509" w:type="dxa"/>
            <w:vAlign w:val="center"/>
          </w:tcPr>
          <w:p w:rsidR="00021801" w:rsidRDefault="00D4083B">
            <w:pPr>
              <w:autoSpaceDE w:val="0"/>
              <w:autoSpaceDN w:val="0"/>
              <w:adjustRightInd w:val="0"/>
              <w:spacing w:before="73" w:line="480" w:lineRule="exact"/>
              <w:jc w:val="center"/>
              <w:rPr>
                <w:rFonts w:ascii="楷体" w:eastAsia="楷体" w:hAnsi="楷体"/>
                <w:kern w:val="0"/>
                <w:szCs w:val="21"/>
              </w:rPr>
            </w:pPr>
            <w:r>
              <w:rPr>
                <w:rFonts w:ascii="楷体" w:eastAsia="楷体" w:hAnsi="楷体"/>
                <w:kern w:val="0"/>
                <w:szCs w:val="21"/>
              </w:rPr>
              <w:t>响应文件</w:t>
            </w:r>
          </w:p>
          <w:p w:rsidR="00021801" w:rsidRDefault="00D4083B">
            <w:pPr>
              <w:autoSpaceDE w:val="0"/>
              <w:autoSpaceDN w:val="0"/>
              <w:adjustRightInd w:val="0"/>
              <w:spacing w:before="73" w:line="480" w:lineRule="exact"/>
              <w:jc w:val="center"/>
              <w:rPr>
                <w:rFonts w:ascii="楷体" w:eastAsia="楷体" w:hAnsi="楷体"/>
                <w:kern w:val="0"/>
                <w:szCs w:val="21"/>
              </w:rPr>
            </w:pPr>
            <w:r>
              <w:rPr>
                <w:rFonts w:ascii="楷体" w:eastAsia="楷体" w:hAnsi="楷体"/>
                <w:kern w:val="0"/>
                <w:szCs w:val="21"/>
              </w:rPr>
              <w:t>的组成</w:t>
            </w:r>
          </w:p>
        </w:tc>
        <w:tc>
          <w:tcPr>
            <w:tcW w:w="6650" w:type="dxa"/>
            <w:vAlign w:val="center"/>
          </w:tcPr>
          <w:p w:rsidR="00021801" w:rsidRDefault="00D4083B">
            <w:pPr>
              <w:autoSpaceDE w:val="0"/>
              <w:autoSpaceDN w:val="0"/>
              <w:adjustRightInd w:val="0"/>
              <w:spacing w:before="73" w:line="480" w:lineRule="exact"/>
              <w:ind w:right="-23"/>
              <w:jc w:val="left"/>
              <w:rPr>
                <w:rFonts w:ascii="楷体" w:eastAsia="楷体" w:hAnsi="楷体"/>
                <w:kern w:val="0"/>
                <w:szCs w:val="21"/>
              </w:rPr>
            </w:pPr>
            <w:r>
              <w:rPr>
                <w:rFonts w:ascii="楷体" w:eastAsia="楷体" w:hAnsi="楷体" w:hint="eastAsia"/>
                <w:kern w:val="0"/>
                <w:szCs w:val="21"/>
              </w:rPr>
              <w:t>响应</w:t>
            </w:r>
            <w:r>
              <w:rPr>
                <w:rFonts w:ascii="楷体" w:eastAsia="楷体" w:hAnsi="楷体"/>
                <w:kern w:val="0"/>
                <w:szCs w:val="21"/>
              </w:rPr>
              <w:t>文件由资格审查、投标函</w:t>
            </w:r>
            <w:r>
              <w:rPr>
                <w:rFonts w:ascii="楷体" w:eastAsia="楷体" w:hAnsi="楷体" w:hint="eastAsia"/>
                <w:kern w:val="0"/>
                <w:szCs w:val="21"/>
              </w:rPr>
              <w:t>、服务计划（工作方案）</w:t>
            </w:r>
            <w:r>
              <w:rPr>
                <w:rFonts w:ascii="楷体" w:eastAsia="楷体" w:hAnsi="楷体"/>
                <w:kern w:val="0"/>
                <w:szCs w:val="21"/>
              </w:rPr>
              <w:t>部分组成，格式须使用采购文件第五章中提供的</w:t>
            </w:r>
            <w:r>
              <w:rPr>
                <w:rFonts w:ascii="楷体" w:eastAsia="楷体" w:hAnsi="楷体"/>
                <w:kern w:val="0"/>
                <w:szCs w:val="21"/>
              </w:rPr>
              <w:t>“</w:t>
            </w:r>
            <w:r>
              <w:rPr>
                <w:rFonts w:ascii="楷体" w:eastAsia="楷体" w:hAnsi="楷体" w:hint="eastAsia"/>
                <w:kern w:val="0"/>
                <w:szCs w:val="21"/>
              </w:rPr>
              <w:t>响应</w:t>
            </w:r>
            <w:r>
              <w:rPr>
                <w:rFonts w:ascii="楷体" w:eastAsia="楷体" w:hAnsi="楷体"/>
                <w:kern w:val="0"/>
                <w:szCs w:val="21"/>
              </w:rPr>
              <w:t>文件格式</w:t>
            </w:r>
            <w:r>
              <w:rPr>
                <w:rFonts w:ascii="楷体" w:eastAsia="楷体" w:hAnsi="楷体"/>
                <w:kern w:val="0"/>
                <w:szCs w:val="21"/>
              </w:rPr>
              <w:t>”</w:t>
            </w:r>
            <w:r>
              <w:rPr>
                <w:rFonts w:ascii="楷体" w:eastAsia="楷体" w:hAnsi="楷体"/>
                <w:kern w:val="0"/>
                <w:szCs w:val="21"/>
              </w:rPr>
              <w:t>。</w:t>
            </w:r>
          </w:p>
        </w:tc>
      </w:tr>
      <w:tr w:rsidR="00021801">
        <w:trPr>
          <w:trHeight w:val="388"/>
        </w:trPr>
        <w:tc>
          <w:tcPr>
            <w:tcW w:w="846"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t xml:space="preserve">  21</w:t>
            </w:r>
          </w:p>
        </w:tc>
        <w:tc>
          <w:tcPr>
            <w:tcW w:w="1509" w:type="dxa"/>
            <w:vAlign w:val="center"/>
          </w:tcPr>
          <w:p w:rsidR="00021801" w:rsidRDefault="00021801">
            <w:pPr>
              <w:snapToGrid w:val="0"/>
              <w:spacing w:line="480" w:lineRule="exact"/>
              <w:rPr>
                <w:rFonts w:ascii="楷体" w:eastAsia="楷体" w:hAnsi="楷体" w:cs="宋体"/>
                <w:kern w:val="0"/>
                <w:szCs w:val="21"/>
              </w:rPr>
            </w:pPr>
          </w:p>
          <w:p w:rsidR="00021801" w:rsidRDefault="00021801">
            <w:pPr>
              <w:snapToGrid w:val="0"/>
              <w:spacing w:line="480" w:lineRule="exact"/>
              <w:jc w:val="center"/>
              <w:rPr>
                <w:rFonts w:ascii="楷体" w:eastAsia="楷体" w:hAnsi="楷体" w:cs="宋体"/>
                <w:kern w:val="0"/>
                <w:szCs w:val="21"/>
              </w:rPr>
            </w:pPr>
          </w:p>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投标报价</w:t>
            </w:r>
          </w:p>
          <w:p w:rsidR="00021801" w:rsidRDefault="00021801">
            <w:pPr>
              <w:snapToGrid w:val="0"/>
              <w:spacing w:line="480" w:lineRule="exact"/>
              <w:jc w:val="center"/>
              <w:rPr>
                <w:rFonts w:ascii="楷体" w:eastAsia="楷体" w:hAnsi="楷体" w:cs="宋体"/>
                <w:kern w:val="0"/>
                <w:szCs w:val="21"/>
              </w:rPr>
            </w:pPr>
          </w:p>
          <w:p w:rsidR="00021801" w:rsidRDefault="00021801">
            <w:pPr>
              <w:snapToGrid w:val="0"/>
              <w:spacing w:line="480" w:lineRule="exact"/>
              <w:rPr>
                <w:rFonts w:ascii="楷体" w:eastAsia="楷体" w:hAnsi="楷体" w:cs="宋体"/>
                <w:kern w:val="0"/>
                <w:szCs w:val="21"/>
              </w:rPr>
            </w:pPr>
          </w:p>
        </w:tc>
        <w:tc>
          <w:tcPr>
            <w:tcW w:w="6650" w:type="dxa"/>
          </w:tcPr>
          <w:p w:rsidR="00021801" w:rsidRDefault="00D4083B">
            <w:pPr>
              <w:autoSpaceDE w:val="0"/>
              <w:autoSpaceDN w:val="0"/>
              <w:adjustRightInd w:val="0"/>
              <w:spacing w:line="480" w:lineRule="exact"/>
              <w:ind w:firstLineChars="200" w:firstLine="422"/>
              <w:jc w:val="left"/>
              <w:rPr>
                <w:rFonts w:ascii="楷体" w:eastAsia="楷体" w:hAnsi="楷体"/>
                <w:sz w:val="32"/>
                <w:szCs w:val="32"/>
              </w:rPr>
            </w:pPr>
            <w:r>
              <w:rPr>
                <w:rFonts w:ascii="楷体" w:eastAsia="楷体" w:hAnsi="楷体"/>
                <w:b/>
                <w:szCs w:val="21"/>
              </w:rPr>
              <w:t>1.</w:t>
            </w:r>
            <w:r>
              <w:rPr>
                <w:rFonts w:ascii="楷体" w:eastAsia="楷体" w:hAnsi="楷体"/>
                <w:b/>
                <w:szCs w:val="21"/>
              </w:rPr>
              <w:t>报价方式</w:t>
            </w:r>
            <w:r>
              <w:rPr>
                <w:rFonts w:ascii="楷体" w:eastAsia="楷体" w:hAnsi="楷体"/>
                <w:szCs w:val="21"/>
              </w:rPr>
              <w:t>：</w:t>
            </w:r>
            <w:r>
              <w:rPr>
                <w:rFonts w:ascii="楷体" w:eastAsia="楷体" w:hAnsi="楷体" w:cs="MingLiU" w:hint="eastAsia"/>
                <w:b/>
                <w:snapToGrid w:val="0"/>
                <w:w w:val="99"/>
                <w:kern w:val="0"/>
                <w:szCs w:val="21"/>
              </w:rPr>
              <w:t>一次性报价</w:t>
            </w:r>
            <w:r>
              <w:rPr>
                <w:rFonts w:ascii="楷体" w:eastAsia="楷体" w:hAnsi="楷体"/>
                <w:b/>
                <w:szCs w:val="21"/>
              </w:rPr>
              <w:t>。</w:t>
            </w:r>
          </w:p>
          <w:p w:rsidR="00021801" w:rsidRDefault="00D4083B">
            <w:pPr>
              <w:tabs>
                <w:tab w:val="left" w:pos="567"/>
              </w:tabs>
              <w:adjustRightInd w:val="0"/>
              <w:spacing w:line="480" w:lineRule="exact"/>
              <w:ind w:firstLine="420"/>
              <w:rPr>
                <w:rFonts w:ascii="楷体" w:eastAsia="楷体" w:hAnsi="楷体"/>
                <w:szCs w:val="21"/>
              </w:rPr>
            </w:pPr>
            <w:r>
              <w:rPr>
                <w:rFonts w:ascii="楷体" w:eastAsia="楷体" w:hAnsi="楷体"/>
                <w:b/>
                <w:szCs w:val="21"/>
              </w:rPr>
              <w:t>2.</w:t>
            </w:r>
            <w:r>
              <w:rPr>
                <w:rFonts w:ascii="楷体" w:eastAsia="楷体" w:hAnsi="楷体"/>
                <w:b/>
                <w:szCs w:val="21"/>
              </w:rPr>
              <w:t>报价范围：</w:t>
            </w:r>
            <w:r>
              <w:rPr>
                <w:rFonts w:ascii="楷体" w:eastAsia="楷体" w:hAnsi="楷体"/>
                <w:szCs w:val="21"/>
              </w:rPr>
              <w:t>包括完成本工程全部编制工作所需的劳务费、技术服务费、加班费、办公设施费、通讯费、交通费、管理费、保险、税费、</w:t>
            </w:r>
            <w:r>
              <w:rPr>
                <w:rFonts w:ascii="楷体" w:eastAsia="楷体" w:hAnsi="楷体" w:hint="eastAsia"/>
                <w:szCs w:val="21"/>
              </w:rPr>
              <w:t>专家评审费</w:t>
            </w:r>
            <w:r>
              <w:rPr>
                <w:rFonts w:ascii="楷体" w:eastAsia="楷体" w:hAnsi="楷体"/>
                <w:szCs w:val="21"/>
              </w:rPr>
              <w:t>利润及风险费等所有一切费用。</w:t>
            </w:r>
          </w:p>
          <w:p w:rsidR="00021801" w:rsidRDefault="00D4083B">
            <w:pPr>
              <w:autoSpaceDE w:val="0"/>
              <w:autoSpaceDN w:val="0"/>
              <w:adjustRightInd w:val="0"/>
              <w:spacing w:line="480" w:lineRule="exact"/>
              <w:ind w:firstLineChars="200" w:firstLine="422"/>
              <w:jc w:val="left"/>
              <w:rPr>
                <w:rFonts w:ascii="楷体" w:eastAsia="楷体" w:hAnsi="楷体"/>
                <w:szCs w:val="21"/>
              </w:rPr>
            </w:pPr>
            <w:r>
              <w:rPr>
                <w:rFonts w:ascii="楷体" w:eastAsia="楷体" w:hAnsi="楷体"/>
                <w:b/>
                <w:szCs w:val="21"/>
              </w:rPr>
              <w:t>3.</w:t>
            </w:r>
            <w:r>
              <w:rPr>
                <w:rFonts w:ascii="楷体" w:eastAsia="楷体" w:hAnsi="楷体"/>
                <w:b/>
                <w:szCs w:val="21"/>
              </w:rPr>
              <w:t>报价原则：</w:t>
            </w:r>
            <w:r>
              <w:rPr>
                <w:rFonts w:ascii="楷体" w:eastAsia="楷体" w:hAnsi="楷体"/>
                <w:szCs w:val="21"/>
              </w:rPr>
              <w:t>本采购</w:t>
            </w:r>
            <w:r>
              <w:rPr>
                <w:rFonts w:ascii="楷体" w:eastAsia="楷体" w:hAnsi="楷体" w:hint="eastAsia"/>
                <w:szCs w:val="21"/>
              </w:rPr>
              <w:t>工作</w:t>
            </w:r>
            <w:r>
              <w:rPr>
                <w:rFonts w:ascii="楷体" w:eastAsia="楷体" w:hAnsi="楷体"/>
                <w:szCs w:val="21"/>
              </w:rPr>
              <w:t>由投标人以</w:t>
            </w:r>
            <w:r>
              <w:rPr>
                <w:rFonts w:ascii="楷体" w:eastAsia="楷体" w:hAnsi="楷体" w:hint="eastAsia"/>
                <w:szCs w:val="21"/>
              </w:rPr>
              <w:t>响应</w:t>
            </w:r>
            <w:r>
              <w:rPr>
                <w:rFonts w:ascii="楷体" w:eastAsia="楷体" w:hAnsi="楷体"/>
                <w:szCs w:val="21"/>
              </w:rPr>
              <w:t>文件、本次采购范围的技术和规范及标准为依据，由投标人结合自身实力、市场行情自主合理报</w:t>
            </w:r>
            <w:r>
              <w:rPr>
                <w:rFonts w:ascii="楷体" w:eastAsia="楷体" w:hAnsi="楷体"/>
                <w:szCs w:val="21"/>
              </w:rPr>
              <w:lastRenderedPageBreak/>
              <w:t>价。超过或等于最高限价按废标处理。</w:t>
            </w:r>
          </w:p>
          <w:p w:rsidR="00021801" w:rsidRDefault="00D4083B">
            <w:pPr>
              <w:autoSpaceDE w:val="0"/>
              <w:autoSpaceDN w:val="0"/>
              <w:adjustRightInd w:val="0"/>
              <w:spacing w:line="480" w:lineRule="exact"/>
              <w:ind w:firstLineChars="200" w:firstLine="422"/>
              <w:jc w:val="left"/>
              <w:rPr>
                <w:rFonts w:ascii="楷体" w:eastAsia="楷体" w:hAnsi="楷体"/>
                <w:b/>
                <w:szCs w:val="21"/>
              </w:rPr>
            </w:pPr>
            <w:r>
              <w:rPr>
                <w:rFonts w:ascii="楷体" w:eastAsia="楷体" w:hAnsi="楷体"/>
                <w:b/>
                <w:szCs w:val="21"/>
              </w:rPr>
              <w:t>4.</w:t>
            </w:r>
            <w:r>
              <w:rPr>
                <w:rFonts w:ascii="楷体" w:eastAsia="楷体" w:hAnsi="楷体"/>
                <w:b/>
                <w:szCs w:val="21"/>
              </w:rPr>
              <w:t>最高限价：</w:t>
            </w:r>
            <w:r>
              <w:rPr>
                <w:rFonts w:ascii="楷体" w:eastAsia="楷体" w:hAnsi="楷体" w:cs="MingLiU" w:hint="eastAsia"/>
                <w:b/>
                <w:snapToGrid w:val="0"/>
                <w:w w:val="99"/>
                <w:kern w:val="0"/>
                <w:szCs w:val="21"/>
              </w:rPr>
              <w:t>8</w:t>
            </w:r>
            <w:r>
              <w:rPr>
                <w:rFonts w:ascii="楷体" w:eastAsia="楷体" w:hAnsi="楷体" w:cs="MingLiU"/>
                <w:b/>
                <w:snapToGrid w:val="0"/>
                <w:w w:val="99"/>
                <w:kern w:val="0"/>
                <w:szCs w:val="21"/>
              </w:rPr>
              <w:t>000</w:t>
            </w:r>
            <w:r>
              <w:rPr>
                <w:rFonts w:ascii="楷体" w:eastAsia="楷体" w:hAnsi="楷体" w:cs="MingLiU"/>
                <w:b/>
                <w:snapToGrid w:val="0"/>
                <w:w w:val="99"/>
                <w:kern w:val="0"/>
                <w:szCs w:val="21"/>
              </w:rPr>
              <w:t>元人民币</w:t>
            </w:r>
            <w:r>
              <w:rPr>
                <w:rFonts w:ascii="楷体" w:eastAsia="楷体" w:hAnsi="楷体" w:cs="MingLiU" w:hint="eastAsia"/>
                <w:b/>
                <w:snapToGrid w:val="0"/>
                <w:w w:val="99"/>
                <w:kern w:val="0"/>
                <w:szCs w:val="21"/>
              </w:rPr>
              <w:t>。</w:t>
            </w:r>
          </w:p>
        </w:tc>
      </w:tr>
      <w:tr w:rsidR="00021801">
        <w:trPr>
          <w:trHeight w:val="594"/>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r>
              <w:rPr>
                <w:rFonts w:ascii="楷体" w:eastAsia="楷体" w:hAnsi="楷体" w:cs="宋体" w:hint="eastAsia"/>
                <w:kern w:val="0"/>
                <w:szCs w:val="21"/>
              </w:rPr>
              <w:t>2</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 w:val="18"/>
                <w:szCs w:val="18"/>
              </w:rPr>
              <w:t>资格审查资料</w:t>
            </w:r>
          </w:p>
        </w:tc>
        <w:tc>
          <w:tcPr>
            <w:tcW w:w="6650" w:type="dxa"/>
            <w:vAlign w:val="center"/>
          </w:tcPr>
          <w:p w:rsidR="00021801" w:rsidRDefault="00D4083B">
            <w:pPr>
              <w:snapToGrid w:val="0"/>
              <w:spacing w:line="480" w:lineRule="exact"/>
              <w:rPr>
                <w:rFonts w:ascii="楷体" w:eastAsia="楷体" w:hAnsi="楷体" w:cs="MingLiU"/>
                <w:kern w:val="0"/>
                <w:szCs w:val="21"/>
              </w:rPr>
            </w:pPr>
            <w:r>
              <w:rPr>
                <w:rFonts w:ascii="楷体" w:eastAsia="楷体" w:hAnsi="楷体"/>
                <w:kern w:val="0"/>
                <w:szCs w:val="21"/>
              </w:rPr>
              <w:t>本须知第</w:t>
            </w:r>
            <w:r>
              <w:rPr>
                <w:rFonts w:ascii="楷体" w:eastAsia="楷体" w:hAnsi="楷体"/>
                <w:kern w:val="0"/>
                <w:szCs w:val="21"/>
              </w:rPr>
              <w:t>11</w:t>
            </w:r>
            <w:r>
              <w:rPr>
                <w:rFonts w:ascii="楷体" w:eastAsia="楷体" w:hAnsi="楷体"/>
                <w:kern w:val="0"/>
                <w:szCs w:val="21"/>
              </w:rPr>
              <w:t>项规定提供的资料均需提供原件备查</w:t>
            </w:r>
          </w:p>
        </w:tc>
      </w:tr>
      <w:tr w:rsidR="00021801">
        <w:trPr>
          <w:trHeight w:val="629"/>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r>
              <w:rPr>
                <w:rFonts w:ascii="楷体" w:eastAsia="楷体" w:hAnsi="楷体" w:cs="宋体" w:hint="eastAsia"/>
                <w:kern w:val="0"/>
                <w:szCs w:val="21"/>
              </w:rPr>
              <w:t>3</w:t>
            </w:r>
          </w:p>
        </w:tc>
        <w:tc>
          <w:tcPr>
            <w:tcW w:w="1509" w:type="dxa"/>
            <w:vAlign w:val="center"/>
          </w:tcPr>
          <w:p w:rsidR="00021801" w:rsidRDefault="00D4083B">
            <w:pPr>
              <w:snapToGrid w:val="0"/>
              <w:spacing w:line="480" w:lineRule="exact"/>
              <w:jc w:val="center"/>
              <w:rPr>
                <w:rFonts w:ascii="楷体" w:eastAsia="楷体" w:hAnsi="楷体" w:cs="宋体"/>
                <w:kern w:val="0"/>
                <w:sz w:val="18"/>
                <w:szCs w:val="18"/>
              </w:rPr>
            </w:pPr>
            <w:r>
              <w:rPr>
                <w:rFonts w:ascii="楷体" w:eastAsia="楷体" w:hAnsi="楷体" w:cs="宋体"/>
                <w:kern w:val="0"/>
                <w:sz w:val="18"/>
                <w:szCs w:val="18"/>
              </w:rPr>
              <w:t>是否允许递交备选投标方案</w:t>
            </w:r>
          </w:p>
        </w:tc>
        <w:tc>
          <w:tcPr>
            <w:tcW w:w="6650"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fldChar w:fldCharType="begin"/>
            </w:r>
            <w:r>
              <w:rPr>
                <w:rFonts w:ascii="楷体" w:eastAsia="楷体" w:hAnsi="楷体" w:cs="宋体"/>
                <w:kern w:val="0"/>
                <w:szCs w:val="21"/>
              </w:rPr>
              <w:instrText>eq \o\ac(□,</w:instrText>
            </w:r>
            <w:r>
              <w:rPr>
                <w:rFonts w:ascii="楷体" w:eastAsia="楷体" w:hAnsi="楷体" w:cs="宋体"/>
                <w:kern w:val="0"/>
                <w:position w:val="2"/>
                <w:sz w:val="14"/>
                <w:szCs w:val="21"/>
              </w:rPr>
              <w:instrText>√</w:instrText>
            </w:r>
            <w:r>
              <w:rPr>
                <w:rFonts w:ascii="楷体" w:eastAsia="楷体" w:hAnsi="楷体" w:cs="宋体"/>
                <w:kern w:val="0"/>
                <w:szCs w:val="21"/>
              </w:rPr>
              <w:instrText>)</w:instrText>
            </w:r>
            <w:r>
              <w:rPr>
                <w:rFonts w:ascii="楷体" w:eastAsia="楷体" w:hAnsi="楷体" w:cs="宋体"/>
                <w:kern w:val="0"/>
                <w:szCs w:val="21"/>
              </w:rPr>
              <w:fldChar w:fldCharType="end"/>
            </w:r>
            <w:r>
              <w:rPr>
                <w:rFonts w:ascii="楷体" w:eastAsia="楷体" w:hAnsi="楷体" w:cs="宋体"/>
                <w:kern w:val="0"/>
                <w:szCs w:val="21"/>
              </w:rPr>
              <w:t>不允许</w:t>
            </w:r>
          </w:p>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t>口允许</w:t>
            </w:r>
          </w:p>
        </w:tc>
      </w:tr>
      <w:tr w:rsidR="00021801">
        <w:trPr>
          <w:trHeight w:val="468"/>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r>
              <w:rPr>
                <w:rFonts w:ascii="楷体" w:eastAsia="楷体" w:hAnsi="楷体" w:cs="宋体" w:hint="eastAsia"/>
                <w:kern w:val="0"/>
                <w:szCs w:val="21"/>
              </w:rPr>
              <w:t>4</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签字盖章要求</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hint="eastAsia"/>
                <w:kern w:val="0"/>
                <w:szCs w:val="21"/>
              </w:rPr>
              <w:t>响应</w:t>
            </w:r>
            <w:r>
              <w:rPr>
                <w:rFonts w:ascii="楷体" w:eastAsia="楷体" w:hAnsi="楷体"/>
                <w:kern w:val="0"/>
                <w:szCs w:val="21"/>
              </w:rPr>
              <w:t>文件应用不褪色的材料打印，并由投标人的法定代表人或其委托代理人签字、盖单位公章。委托代理人签字的，</w:t>
            </w:r>
            <w:r>
              <w:rPr>
                <w:rFonts w:ascii="楷体" w:eastAsia="楷体" w:hAnsi="楷体" w:hint="eastAsia"/>
                <w:kern w:val="0"/>
                <w:szCs w:val="21"/>
              </w:rPr>
              <w:t>响应</w:t>
            </w:r>
            <w:r>
              <w:rPr>
                <w:rFonts w:ascii="楷体" w:eastAsia="楷体" w:hAnsi="楷体"/>
                <w:kern w:val="0"/>
                <w:szCs w:val="21"/>
              </w:rPr>
              <w:t>文件应附法定代表人签署的授权委托书。</w:t>
            </w:r>
            <w:r>
              <w:rPr>
                <w:rFonts w:ascii="楷体" w:eastAsia="楷体" w:hAnsi="楷体" w:hint="eastAsia"/>
                <w:kern w:val="0"/>
                <w:szCs w:val="21"/>
              </w:rPr>
              <w:t>响应</w:t>
            </w:r>
            <w:r>
              <w:rPr>
                <w:rFonts w:ascii="楷体" w:eastAsia="楷体" w:hAnsi="楷体"/>
                <w:kern w:val="0"/>
                <w:szCs w:val="21"/>
              </w:rPr>
              <w:t>文件应尽量避免涂改、行间插字或删除。如果出现上述情况，改动之处应加盖单位公章或由投标人的法定代表人或其授权的代理人签字确认。</w:t>
            </w:r>
          </w:p>
        </w:tc>
      </w:tr>
      <w:tr w:rsidR="00021801">
        <w:trPr>
          <w:trHeight w:val="478"/>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r>
              <w:rPr>
                <w:rFonts w:ascii="楷体" w:eastAsia="楷体" w:hAnsi="楷体" w:cs="宋体" w:hint="eastAsia"/>
                <w:kern w:val="0"/>
                <w:szCs w:val="21"/>
              </w:rPr>
              <w:t>5</w:t>
            </w:r>
          </w:p>
        </w:tc>
        <w:tc>
          <w:tcPr>
            <w:tcW w:w="1509" w:type="dxa"/>
            <w:vAlign w:val="center"/>
          </w:tcPr>
          <w:p w:rsidR="00021801" w:rsidRDefault="00D4083B">
            <w:pPr>
              <w:snapToGrid w:val="0"/>
              <w:spacing w:line="480" w:lineRule="exact"/>
              <w:jc w:val="center"/>
              <w:rPr>
                <w:rFonts w:ascii="楷体" w:eastAsia="楷体" w:hAnsi="楷体" w:cs="宋体"/>
                <w:kern w:val="0"/>
                <w:sz w:val="18"/>
                <w:szCs w:val="18"/>
              </w:rPr>
            </w:pPr>
            <w:r>
              <w:rPr>
                <w:rFonts w:ascii="楷体" w:eastAsia="楷体" w:hAnsi="楷体" w:hint="eastAsia"/>
                <w:kern w:val="0"/>
                <w:sz w:val="18"/>
                <w:szCs w:val="18"/>
              </w:rPr>
              <w:t>响应</w:t>
            </w:r>
            <w:r>
              <w:rPr>
                <w:rFonts w:ascii="楷体" w:eastAsia="楷体" w:hAnsi="楷体"/>
                <w:kern w:val="0"/>
                <w:sz w:val="18"/>
                <w:szCs w:val="18"/>
              </w:rPr>
              <w:t>文件份数</w:t>
            </w:r>
          </w:p>
        </w:tc>
        <w:tc>
          <w:tcPr>
            <w:tcW w:w="6650" w:type="dxa"/>
            <w:vAlign w:val="center"/>
          </w:tcPr>
          <w:p w:rsidR="00021801" w:rsidRDefault="00D4083B">
            <w:pPr>
              <w:autoSpaceDE w:val="0"/>
              <w:autoSpaceDN w:val="0"/>
              <w:adjustRightInd w:val="0"/>
              <w:spacing w:line="480" w:lineRule="exact"/>
              <w:ind w:right="-23"/>
              <w:rPr>
                <w:rFonts w:ascii="楷体" w:eastAsia="楷体" w:hAnsi="楷体"/>
                <w:kern w:val="0"/>
                <w:szCs w:val="21"/>
              </w:rPr>
            </w:pPr>
            <w:r>
              <w:rPr>
                <w:rFonts w:ascii="楷体" w:eastAsia="楷体" w:hAnsi="楷体"/>
                <w:kern w:val="0"/>
                <w:szCs w:val="21"/>
              </w:rPr>
              <w:t>一份</w:t>
            </w:r>
          </w:p>
        </w:tc>
      </w:tr>
      <w:tr w:rsidR="00021801">
        <w:trPr>
          <w:trHeight w:val="460"/>
        </w:trPr>
        <w:tc>
          <w:tcPr>
            <w:tcW w:w="846"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t xml:space="preserve">  2</w:t>
            </w:r>
            <w:r>
              <w:rPr>
                <w:rFonts w:ascii="楷体" w:eastAsia="楷体" w:hAnsi="楷体" w:cs="宋体" w:hint="eastAsia"/>
                <w:kern w:val="0"/>
                <w:szCs w:val="21"/>
              </w:rPr>
              <w:t>6</w:t>
            </w:r>
          </w:p>
        </w:tc>
        <w:tc>
          <w:tcPr>
            <w:tcW w:w="1509"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rPr>
              <w:t>装订要求</w:t>
            </w:r>
          </w:p>
        </w:tc>
        <w:tc>
          <w:tcPr>
            <w:tcW w:w="6650" w:type="dxa"/>
          </w:tcPr>
          <w:p w:rsidR="00021801" w:rsidRDefault="00D4083B">
            <w:pPr>
              <w:autoSpaceDE w:val="0"/>
              <w:autoSpaceDN w:val="0"/>
              <w:adjustRightInd w:val="0"/>
              <w:spacing w:line="480" w:lineRule="exact"/>
              <w:ind w:right="-23"/>
              <w:rPr>
                <w:rFonts w:ascii="楷体" w:eastAsia="楷体" w:hAnsi="楷体"/>
                <w:szCs w:val="21"/>
              </w:rPr>
            </w:pPr>
            <w:r>
              <w:rPr>
                <w:rFonts w:ascii="楷体" w:eastAsia="楷体" w:hAnsi="楷体"/>
                <w:szCs w:val="21"/>
              </w:rPr>
              <w:t>将</w:t>
            </w:r>
            <w:r>
              <w:rPr>
                <w:rFonts w:ascii="楷体" w:eastAsia="楷体" w:hAnsi="楷体" w:hint="eastAsia"/>
                <w:szCs w:val="21"/>
              </w:rPr>
              <w:t>响应文件</w:t>
            </w:r>
            <w:r>
              <w:rPr>
                <w:rFonts w:ascii="楷体" w:eastAsia="楷体" w:hAnsi="楷体"/>
                <w:szCs w:val="21"/>
              </w:rPr>
              <w:t>装订成册</w:t>
            </w:r>
            <w:r>
              <w:rPr>
                <w:rFonts w:ascii="楷体" w:eastAsia="楷体" w:hAnsi="楷体" w:hint="eastAsia"/>
                <w:szCs w:val="21"/>
              </w:rPr>
              <w:t>，资料过多可分册。</w:t>
            </w:r>
          </w:p>
        </w:tc>
      </w:tr>
      <w:tr w:rsidR="00021801">
        <w:trPr>
          <w:trHeight w:val="140"/>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r>
              <w:rPr>
                <w:rFonts w:ascii="楷体" w:eastAsia="楷体" w:hAnsi="楷体" w:cs="宋体" w:hint="eastAsia"/>
                <w:kern w:val="0"/>
                <w:szCs w:val="21"/>
              </w:rPr>
              <w:t>7</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MingLiU" w:hint="eastAsia"/>
                <w:kern w:val="0"/>
                <w:szCs w:val="21"/>
              </w:rPr>
              <w:t>响应</w:t>
            </w:r>
            <w:r>
              <w:rPr>
                <w:rFonts w:ascii="楷体" w:eastAsia="楷体" w:hAnsi="楷体" w:cs="MingLiU"/>
                <w:kern w:val="0"/>
                <w:szCs w:val="21"/>
              </w:rPr>
              <w:t>文件的密封</w:t>
            </w:r>
          </w:p>
        </w:tc>
        <w:tc>
          <w:tcPr>
            <w:tcW w:w="6650" w:type="dxa"/>
            <w:vAlign w:val="center"/>
          </w:tcPr>
          <w:p w:rsidR="00021801" w:rsidRDefault="00D4083B">
            <w:pPr>
              <w:autoSpaceDE w:val="0"/>
              <w:autoSpaceDN w:val="0"/>
              <w:adjustRightInd w:val="0"/>
              <w:spacing w:line="480" w:lineRule="exact"/>
              <w:ind w:right="-23"/>
              <w:rPr>
                <w:rFonts w:ascii="楷体" w:eastAsia="楷体" w:hAnsi="楷体"/>
                <w:szCs w:val="21"/>
              </w:rPr>
            </w:pPr>
            <w:r>
              <w:rPr>
                <w:rFonts w:ascii="楷体" w:eastAsia="楷体" w:hAnsi="楷体"/>
                <w:kern w:val="0"/>
                <w:szCs w:val="21"/>
              </w:rPr>
              <w:t>1.</w:t>
            </w:r>
            <w:r>
              <w:rPr>
                <w:rFonts w:ascii="楷体" w:eastAsia="楷体" w:hAnsi="楷体" w:hint="eastAsia"/>
                <w:szCs w:val="21"/>
              </w:rPr>
              <w:t>响应文件</w:t>
            </w:r>
            <w:r>
              <w:rPr>
                <w:rFonts w:ascii="楷体" w:eastAsia="楷体" w:hAnsi="楷体"/>
                <w:szCs w:val="21"/>
              </w:rPr>
              <w:t>装入一个</w:t>
            </w:r>
            <w:r>
              <w:rPr>
                <w:rFonts w:ascii="楷体" w:eastAsia="楷体" w:hAnsi="楷体"/>
                <w:szCs w:val="21"/>
              </w:rPr>
              <w:t>“</w:t>
            </w:r>
            <w:r>
              <w:rPr>
                <w:rFonts w:ascii="楷体" w:eastAsia="楷体" w:hAnsi="楷体" w:hint="eastAsia"/>
                <w:szCs w:val="21"/>
              </w:rPr>
              <w:t>投标</w:t>
            </w:r>
            <w:r>
              <w:rPr>
                <w:rFonts w:ascii="楷体" w:eastAsia="楷体" w:hAnsi="楷体"/>
                <w:szCs w:val="21"/>
              </w:rPr>
              <w:t>文件袋</w:t>
            </w:r>
            <w:r>
              <w:rPr>
                <w:rFonts w:ascii="楷体" w:eastAsia="楷体" w:hAnsi="楷体"/>
                <w:szCs w:val="21"/>
              </w:rPr>
              <w:t>”</w:t>
            </w:r>
            <w:r>
              <w:rPr>
                <w:rFonts w:ascii="楷体" w:eastAsia="楷体" w:hAnsi="楷体"/>
                <w:szCs w:val="21"/>
              </w:rPr>
              <w:t>中，密封并在文件袋上加盖投标人单位公章。</w:t>
            </w:r>
          </w:p>
          <w:p w:rsidR="00021801" w:rsidRDefault="00D4083B">
            <w:pPr>
              <w:autoSpaceDE w:val="0"/>
              <w:autoSpaceDN w:val="0"/>
              <w:adjustRightInd w:val="0"/>
              <w:spacing w:line="480" w:lineRule="exact"/>
              <w:rPr>
                <w:rFonts w:ascii="楷体" w:eastAsia="楷体" w:hAnsi="楷体"/>
                <w:kern w:val="0"/>
                <w:szCs w:val="21"/>
              </w:rPr>
            </w:pPr>
            <w:r>
              <w:rPr>
                <w:rFonts w:ascii="楷体" w:eastAsia="楷体" w:hAnsi="楷体"/>
                <w:kern w:val="0"/>
                <w:szCs w:val="21"/>
              </w:rPr>
              <w:t>2.</w:t>
            </w:r>
            <w:r>
              <w:rPr>
                <w:rFonts w:ascii="楷体" w:eastAsia="楷体" w:hAnsi="楷体"/>
                <w:kern w:val="0"/>
                <w:szCs w:val="21"/>
              </w:rPr>
              <w:t>如果</w:t>
            </w:r>
            <w:r>
              <w:rPr>
                <w:rFonts w:ascii="楷体" w:eastAsia="楷体" w:hAnsi="楷体" w:hint="eastAsia"/>
                <w:kern w:val="0"/>
                <w:szCs w:val="21"/>
              </w:rPr>
              <w:t>响应</w:t>
            </w:r>
            <w:r>
              <w:rPr>
                <w:rFonts w:ascii="楷体" w:eastAsia="楷体" w:hAnsi="楷体"/>
                <w:kern w:val="0"/>
                <w:szCs w:val="21"/>
              </w:rPr>
              <w:t>文件没有按规定密封，该</w:t>
            </w:r>
            <w:r>
              <w:rPr>
                <w:rFonts w:ascii="楷体" w:eastAsia="楷体" w:hAnsi="楷体" w:hint="eastAsia"/>
                <w:kern w:val="0"/>
                <w:szCs w:val="21"/>
              </w:rPr>
              <w:t>响应</w:t>
            </w:r>
            <w:r>
              <w:rPr>
                <w:rFonts w:ascii="楷体" w:eastAsia="楷体" w:hAnsi="楷体"/>
                <w:kern w:val="0"/>
                <w:szCs w:val="21"/>
              </w:rPr>
              <w:t>文件将被拒绝接收，并原封退还给投标人。</w:t>
            </w:r>
          </w:p>
        </w:tc>
      </w:tr>
      <w:tr w:rsidR="00021801">
        <w:trPr>
          <w:trHeight w:val="460"/>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2</w:t>
            </w:r>
            <w:r>
              <w:rPr>
                <w:rFonts w:ascii="楷体" w:eastAsia="楷体" w:hAnsi="楷体" w:cs="宋体" w:hint="eastAsia"/>
                <w:kern w:val="0"/>
                <w:szCs w:val="21"/>
              </w:rPr>
              <w:t>8</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封套上写明</w:t>
            </w:r>
          </w:p>
        </w:tc>
        <w:tc>
          <w:tcPr>
            <w:tcW w:w="6650" w:type="dxa"/>
            <w:vAlign w:val="center"/>
          </w:tcPr>
          <w:p w:rsidR="00021801" w:rsidRDefault="00D4083B">
            <w:pPr>
              <w:autoSpaceDE w:val="0"/>
              <w:autoSpaceDN w:val="0"/>
              <w:adjustRightInd w:val="0"/>
              <w:spacing w:line="480" w:lineRule="exact"/>
              <w:ind w:right="-127"/>
              <w:jc w:val="left"/>
              <w:rPr>
                <w:rFonts w:ascii="楷体" w:eastAsia="楷体" w:hAnsi="楷体"/>
                <w:kern w:val="0"/>
                <w:szCs w:val="21"/>
              </w:rPr>
            </w:pPr>
            <w:r>
              <w:rPr>
                <w:rFonts w:ascii="楷体" w:eastAsia="楷体" w:hAnsi="楷体" w:hint="eastAsia"/>
                <w:kern w:val="0"/>
                <w:szCs w:val="21"/>
              </w:rPr>
              <w:t>响应</w:t>
            </w:r>
            <w:r>
              <w:rPr>
                <w:rFonts w:ascii="楷体" w:eastAsia="楷体" w:hAnsi="楷体"/>
                <w:kern w:val="0"/>
                <w:szCs w:val="21"/>
              </w:rPr>
              <w:t>文件袋上应写明：</w:t>
            </w:r>
          </w:p>
          <w:p w:rsidR="00021801" w:rsidRDefault="00D4083B">
            <w:pPr>
              <w:snapToGrid w:val="0"/>
              <w:spacing w:line="480" w:lineRule="exact"/>
              <w:rPr>
                <w:rFonts w:ascii="楷体" w:eastAsia="楷体" w:hAnsi="楷体" w:cs="宋体"/>
                <w:kern w:val="0"/>
                <w:szCs w:val="21"/>
                <w:u w:val="single"/>
              </w:rPr>
            </w:pPr>
            <w:r>
              <w:rPr>
                <w:rFonts w:ascii="楷体" w:eastAsia="楷体" w:hAnsi="楷体" w:cs="宋体"/>
                <w:kern w:val="0"/>
                <w:szCs w:val="21"/>
              </w:rPr>
              <w:t>投标人名称：</w:t>
            </w:r>
          </w:p>
          <w:p w:rsidR="00021801" w:rsidRDefault="00D4083B">
            <w:pPr>
              <w:snapToGrid w:val="0"/>
              <w:spacing w:line="480" w:lineRule="exact"/>
              <w:rPr>
                <w:rFonts w:ascii="楷体" w:eastAsia="楷体" w:hAnsi="楷体" w:cs="宋体"/>
                <w:kern w:val="0"/>
                <w:szCs w:val="21"/>
                <w:u w:val="single"/>
              </w:rPr>
            </w:pPr>
            <w:r>
              <w:rPr>
                <w:rFonts w:ascii="楷体" w:eastAsia="楷体" w:hAnsi="楷体" w:cs="宋体"/>
                <w:kern w:val="0"/>
                <w:szCs w:val="21"/>
              </w:rPr>
              <w:t>投标人的地址：</w:t>
            </w:r>
          </w:p>
          <w:p w:rsidR="00021801" w:rsidRDefault="00D4083B">
            <w:pPr>
              <w:snapToGrid w:val="0"/>
              <w:spacing w:line="480" w:lineRule="exact"/>
              <w:rPr>
                <w:rFonts w:ascii="楷体" w:eastAsia="楷体" w:hAnsi="楷体" w:cs="宋体"/>
                <w:kern w:val="0"/>
                <w:szCs w:val="21"/>
              </w:rPr>
            </w:pPr>
            <w:r>
              <w:rPr>
                <w:rFonts w:ascii="楷体" w:eastAsia="楷体" w:hAnsi="楷体" w:cs="宋体"/>
                <w:kern w:val="0"/>
                <w:szCs w:val="21"/>
                <w:u w:val="single"/>
              </w:rPr>
              <w:t>(</w:t>
            </w:r>
            <w:r>
              <w:rPr>
                <w:rFonts w:ascii="楷体" w:eastAsia="楷体" w:hAnsi="楷体" w:cs="宋体"/>
                <w:kern w:val="0"/>
                <w:szCs w:val="21"/>
                <w:u w:val="single"/>
              </w:rPr>
              <w:t>项目名称</w:t>
            </w:r>
            <w:r>
              <w:rPr>
                <w:rFonts w:ascii="楷体" w:eastAsia="楷体" w:hAnsi="楷体" w:cs="宋体"/>
                <w:kern w:val="0"/>
                <w:szCs w:val="21"/>
                <w:u w:val="single"/>
              </w:rPr>
              <w:t>)</w:t>
            </w:r>
            <w:r>
              <w:rPr>
                <w:rFonts w:ascii="楷体" w:eastAsia="楷体" w:hAnsi="楷体" w:cs="宋体"/>
                <w:kern w:val="0"/>
                <w:szCs w:val="21"/>
              </w:rPr>
              <w:t>投标文件</w:t>
            </w:r>
          </w:p>
          <w:p w:rsidR="00021801" w:rsidRDefault="00D4083B">
            <w:pPr>
              <w:snapToGrid w:val="0"/>
              <w:spacing w:line="480" w:lineRule="exact"/>
              <w:rPr>
                <w:rFonts w:ascii="楷体" w:eastAsia="楷体" w:hAnsi="楷体" w:cs="宋体"/>
                <w:kern w:val="0"/>
                <w:szCs w:val="21"/>
              </w:rPr>
            </w:pPr>
            <w:r>
              <w:rPr>
                <w:rFonts w:ascii="楷体" w:eastAsia="楷体" w:hAnsi="楷体" w:cs="宋体" w:hint="eastAsia"/>
                <w:kern w:val="0"/>
                <w:szCs w:val="21"/>
              </w:rPr>
              <w:t>在</w:t>
            </w:r>
            <w:r>
              <w:rPr>
                <w:rFonts w:ascii="楷体" w:eastAsia="楷体" w:hAnsi="楷体" w:cs="宋体"/>
                <w:kern w:val="0"/>
                <w:szCs w:val="21"/>
                <w:u w:val="single"/>
              </w:rPr>
              <w:t>201</w:t>
            </w:r>
            <w:r>
              <w:rPr>
                <w:rFonts w:ascii="楷体" w:eastAsia="楷体" w:hAnsi="楷体" w:cs="宋体" w:hint="eastAsia"/>
                <w:kern w:val="0"/>
                <w:szCs w:val="21"/>
                <w:u w:val="single"/>
              </w:rPr>
              <w:t>9</w:t>
            </w:r>
            <w:r>
              <w:rPr>
                <w:rFonts w:ascii="楷体" w:eastAsia="楷体" w:hAnsi="楷体" w:cs="宋体" w:hint="eastAsia"/>
                <w:kern w:val="0"/>
                <w:szCs w:val="21"/>
              </w:rPr>
              <w:t>年</w:t>
            </w:r>
            <w:r>
              <w:rPr>
                <w:rFonts w:ascii="楷体" w:eastAsia="楷体" w:hAnsi="楷体" w:cs="宋体" w:hint="eastAsia"/>
                <w:kern w:val="0"/>
                <w:szCs w:val="21"/>
                <w:u w:val="single"/>
              </w:rPr>
              <w:t xml:space="preserve"> </w:t>
            </w:r>
            <w:r>
              <w:rPr>
                <w:rFonts w:ascii="楷体" w:eastAsia="楷体" w:hAnsi="楷体" w:cs="宋体"/>
                <w:kern w:val="0"/>
                <w:szCs w:val="21"/>
                <w:u w:val="single"/>
              </w:rPr>
              <w:t>9</w:t>
            </w:r>
            <w:r>
              <w:rPr>
                <w:rFonts w:ascii="楷体" w:eastAsia="楷体" w:hAnsi="楷体" w:cs="宋体" w:hint="eastAsia"/>
                <w:kern w:val="0"/>
                <w:szCs w:val="21"/>
                <w:u w:val="single"/>
              </w:rPr>
              <w:t xml:space="preserve"> </w:t>
            </w:r>
            <w:r>
              <w:rPr>
                <w:rFonts w:ascii="楷体" w:eastAsia="楷体" w:hAnsi="楷体" w:cs="宋体" w:hint="eastAsia"/>
                <w:kern w:val="0"/>
                <w:szCs w:val="21"/>
              </w:rPr>
              <w:t>月</w:t>
            </w:r>
            <w:r>
              <w:rPr>
                <w:rFonts w:ascii="楷体" w:eastAsia="楷体" w:hAnsi="楷体" w:cs="宋体" w:hint="eastAsia"/>
                <w:kern w:val="0"/>
                <w:szCs w:val="21"/>
                <w:u w:val="single"/>
              </w:rPr>
              <w:t xml:space="preserve"> </w:t>
            </w:r>
            <w:r>
              <w:rPr>
                <w:rFonts w:ascii="楷体" w:eastAsia="楷体" w:hAnsi="楷体" w:cs="宋体"/>
                <w:kern w:val="0"/>
                <w:szCs w:val="21"/>
                <w:u w:val="single"/>
              </w:rPr>
              <w:t>25</w:t>
            </w:r>
            <w:r>
              <w:rPr>
                <w:rFonts w:ascii="楷体" w:eastAsia="楷体" w:hAnsi="楷体" w:cs="宋体" w:hint="eastAsia"/>
                <w:kern w:val="0"/>
                <w:szCs w:val="21"/>
              </w:rPr>
              <w:t>日</w:t>
            </w:r>
            <w:r>
              <w:rPr>
                <w:rFonts w:ascii="楷体" w:eastAsia="楷体" w:hAnsi="楷体" w:cs="宋体" w:hint="eastAsia"/>
                <w:kern w:val="0"/>
                <w:szCs w:val="21"/>
                <w:u w:val="single"/>
              </w:rPr>
              <w:t>1</w:t>
            </w:r>
            <w:r>
              <w:rPr>
                <w:rFonts w:ascii="楷体" w:eastAsia="楷体" w:hAnsi="楷体" w:cs="宋体"/>
                <w:kern w:val="0"/>
                <w:szCs w:val="21"/>
                <w:u w:val="single"/>
              </w:rPr>
              <w:t>5</w:t>
            </w:r>
            <w:r>
              <w:rPr>
                <w:rFonts w:ascii="楷体" w:eastAsia="楷体" w:hAnsi="楷体" w:cs="宋体" w:hint="eastAsia"/>
                <w:kern w:val="0"/>
                <w:szCs w:val="21"/>
                <w:u w:val="single"/>
              </w:rPr>
              <w:t>:00</w:t>
            </w:r>
            <w:r>
              <w:rPr>
                <w:rFonts w:ascii="楷体" w:eastAsia="楷体" w:hAnsi="楷体" w:cs="宋体" w:hint="eastAsia"/>
                <w:kern w:val="0"/>
                <w:szCs w:val="21"/>
              </w:rPr>
              <w:t>时前不得开启</w:t>
            </w:r>
          </w:p>
        </w:tc>
      </w:tr>
      <w:tr w:rsidR="00021801">
        <w:trPr>
          <w:trHeight w:val="677"/>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hint="eastAsia"/>
                <w:kern w:val="0"/>
                <w:szCs w:val="21"/>
              </w:rPr>
              <w:t>29</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递交</w:t>
            </w:r>
            <w:r>
              <w:rPr>
                <w:rFonts w:ascii="楷体" w:eastAsia="楷体" w:hAnsi="楷体" w:cs="宋体" w:hint="eastAsia"/>
                <w:kern w:val="0"/>
                <w:szCs w:val="21"/>
              </w:rPr>
              <w:t>响应</w:t>
            </w:r>
            <w:r>
              <w:rPr>
                <w:rFonts w:ascii="楷体" w:eastAsia="楷体" w:hAnsi="楷体" w:cs="宋体"/>
                <w:kern w:val="0"/>
                <w:szCs w:val="21"/>
              </w:rPr>
              <w:t>文件地点</w:t>
            </w:r>
          </w:p>
        </w:tc>
        <w:tc>
          <w:tcPr>
            <w:tcW w:w="6650" w:type="dxa"/>
            <w:vAlign w:val="center"/>
          </w:tcPr>
          <w:p w:rsidR="00021801" w:rsidRDefault="00D4083B">
            <w:pPr>
              <w:snapToGrid w:val="0"/>
              <w:spacing w:line="480" w:lineRule="exact"/>
              <w:rPr>
                <w:rFonts w:ascii="楷体" w:eastAsia="楷体" w:hAnsi="楷体" w:cs="宋体"/>
                <w:szCs w:val="21"/>
              </w:rPr>
            </w:pPr>
            <w:r>
              <w:rPr>
                <w:rFonts w:ascii="楷体" w:eastAsia="楷体" w:hAnsi="楷体"/>
                <w:szCs w:val="21"/>
              </w:rPr>
              <w:t>重庆市第七人民医院住院部行政楼</w:t>
            </w:r>
            <w:r>
              <w:rPr>
                <w:rFonts w:ascii="楷体" w:eastAsia="楷体" w:hAnsi="楷体" w:hint="eastAsia"/>
                <w:szCs w:val="21"/>
              </w:rPr>
              <w:t>（</w:t>
            </w:r>
            <w:r>
              <w:rPr>
                <w:rFonts w:ascii="楷体" w:eastAsia="楷体" w:hAnsi="楷体"/>
                <w:szCs w:val="21"/>
              </w:rPr>
              <w:t>巴南区李家沱工联一村</w:t>
            </w:r>
            <w:r>
              <w:rPr>
                <w:rFonts w:ascii="楷体" w:eastAsia="楷体" w:hAnsi="楷体" w:hint="eastAsia"/>
                <w:szCs w:val="21"/>
              </w:rPr>
              <w:t>1</w:t>
            </w:r>
            <w:r>
              <w:rPr>
                <w:rFonts w:ascii="楷体" w:eastAsia="楷体" w:hAnsi="楷体" w:hint="eastAsia"/>
                <w:szCs w:val="21"/>
              </w:rPr>
              <w:t>号）</w:t>
            </w:r>
            <w:r>
              <w:rPr>
                <w:rFonts w:ascii="楷体" w:eastAsia="楷体" w:hAnsi="楷体" w:hint="eastAsia"/>
                <w:szCs w:val="21"/>
              </w:rPr>
              <w:t xml:space="preserve"> </w:t>
            </w:r>
          </w:p>
        </w:tc>
      </w:tr>
      <w:tr w:rsidR="00021801">
        <w:trPr>
          <w:trHeight w:val="971"/>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3</w:t>
            </w:r>
            <w:r>
              <w:rPr>
                <w:rFonts w:ascii="楷体" w:eastAsia="楷体" w:hAnsi="楷体" w:cs="宋体" w:hint="eastAsia"/>
                <w:kern w:val="0"/>
                <w:szCs w:val="21"/>
              </w:rPr>
              <w:t>0</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是否退还</w:t>
            </w:r>
            <w:r>
              <w:rPr>
                <w:rFonts w:ascii="楷体" w:eastAsia="楷体" w:hAnsi="楷体" w:cs="宋体" w:hint="eastAsia"/>
                <w:kern w:val="0"/>
                <w:szCs w:val="21"/>
              </w:rPr>
              <w:t>响应</w:t>
            </w:r>
            <w:r>
              <w:rPr>
                <w:rFonts w:ascii="楷体" w:eastAsia="楷体" w:hAnsi="楷体" w:cs="宋体"/>
                <w:kern w:val="0"/>
                <w:szCs w:val="21"/>
              </w:rPr>
              <w:t>文件</w:t>
            </w:r>
          </w:p>
        </w:tc>
        <w:tc>
          <w:tcPr>
            <w:tcW w:w="6650" w:type="dxa"/>
            <w:vAlign w:val="center"/>
          </w:tcPr>
          <w:p w:rsidR="00021801" w:rsidRDefault="00D4083B">
            <w:pPr>
              <w:snapToGrid w:val="0"/>
              <w:spacing w:line="480" w:lineRule="exact"/>
              <w:rPr>
                <w:rFonts w:ascii="楷体" w:eastAsia="楷体" w:hAnsi="楷体" w:cs="宋体"/>
                <w:kern w:val="0"/>
                <w:sz w:val="24"/>
              </w:rPr>
            </w:pPr>
            <w:r>
              <w:rPr>
                <w:rFonts w:ascii="楷体" w:eastAsia="楷体" w:hAnsi="楷体" w:cs="宋体"/>
                <w:kern w:val="0"/>
                <w:sz w:val="24"/>
              </w:rPr>
              <w:fldChar w:fldCharType="begin"/>
            </w:r>
            <w:r>
              <w:rPr>
                <w:rFonts w:ascii="楷体" w:eastAsia="楷体" w:hAnsi="楷体" w:cs="宋体"/>
                <w:kern w:val="0"/>
                <w:sz w:val="24"/>
              </w:rPr>
              <w:instrText>eq \o\ac(□,</w:instrText>
            </w:r>
            <w:r>
              <w:rPr>
                <w:rFonts w:ascii="楷体" w:eastAsia="楷体" w:hAnsi="楷体" w:cs="宋体"/>
                <w:kern w:val="0"/>
                <w:position w:val="2"/>
                <w:sz w:val="16"/>
              </w:rPr>
              <w:instrText>√</w:instrText>
            </w:r>
            <w:r>
              <w:rPr>
                <w:rFonts w:ascii="楷体" w:eastAsia="楷体" w:hAnsi="楷体" w:cs="宋体"/>
                <w:kern w:val="0"/>
                <w:sz w:val="24"/>
              </w:rPr>
              <w:instrText>)</w:instrText>
            </w:r>
            <w:r>
              <w:rPr>
                <w:rFonts w:ascii="楷体" w:eastAsia="楷体" w:hAnsi="楷体" w:cs="宋体"/>
                <w:kern w:val="0"/>
                <w:sz w:val="24"/>
              </w:rPr>
              <w:fldChar w:fldCharType="end"/>
            </w:r>
            <w:r>
              <w:rPr>
                <w:rFonts w:ascii="楷体" w:eastAsia="楷体" w:hAnsi="楷体" w:cs="宋体"/>
                <w:kern w:val="0"/>
                <w:sz w:val="24"/>
              </w:rPr>
              <w:t>否</w:t>
            </w:r>
          </w:p>
          <w:p w:rsidR="00021801" w:rsidRDefault="00D4083B">
            <w:pPr>
              <w:snapToGrid w:val="0"/>
              <w:spacing w:line="480" w:lineRule="exact"/>
              <w:rPr>
                <w:rFonts w:ascii="楷体" w:eastAsia="楷体" w:hAnsi="楷体" w:cs="宋体"/>
                <w:kern w:val="0"/>
                <w:sz w:val="24"/>
              </w:rPr>
            </w:pPr>
            <w:r>
              <w:rPr>
                <w:rFonts w:ascii="楷体" w:eastAsia="楷体" w:hAnsi="楷体" w:cs="宋体"/>
                <w:kern w:val="0"/>
                <w:sz w:val="24"/>
              </w:rPr>
              <w:t>口是</w:t>
            </w:r>
          </w:p>
        </w:tc>
      </w:tr>
      <w:tr w:rsidR="00021801">
        <w:trPr>
          <w:trHeight w:val="949"/>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3</w:t>
            </w:r>
            <w:r>
              <w:rPr>
                <w:rFonts w:ascii="楷体" w:eastAsia="楷体" w:hAnsi="楷体" w:cs="宋体" w:hint="eastAsia"/>
                <w:kern w:val="0"/>
                <w:szCs w:val="21"/>
              </w:rPr>
              <w:t>1</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hint="eastAsia"/>
                <w:kern w:val="0"/>
                <w:szCs w:val="21"/>
              </w:rPr>
              <w:t>评审</w:t>
            </w:r>
            <w:r>
              <w:rPr>
                <w:rFonts w:ascii="楷体" w:eastAsia="楷体" w:hAnsi="楷体" w:cs="宋体"/>
                <w:kern w:val="0"/>
                <w:szCs w:val="21"/>
              </w:rPr>
              <w:t>时间和地点</w:t>
            </w:r>
          </w:p>
        </w:tc>
        <w:tc>
          <w:tcPr>
            <w:tcW w:w="6650" w:type="dxa"/>
            <w:vAlign w:val="center"/>
          </w:tcPr>
          <w:p w:rsidR="00021801" w:rsidRDefault="00D4083B">
            <w:pPr>
              <w:snapToGrid w:val="0"/>
              <w:spacing w:line="480" w:lineRule="exact"/>
              <w:rPr>
                <w:rFonts w:ascii="楷体" w:eastAsia="楷体" w:hAnsi="楷体" w:cs="宋体"/>
                <w:kern w:val="0"/>
                <w:szCs w:val="21"/>
              </w:rPr>
            </w:pPr>
            <w:r>
              <w:rPr>
                <w:rFonts w:ascii="楷体" w:eastAsia="楷体" w:hAnsi="楷体" w:hint="eastAsia"/>
                <w:kern w:val="0"/>
                <w:szCs w:val="21"/>
              </w:rPr>
              <w:t>评审</w:t>
            </w:r>
            <w:r>
              <w:rPr>
                <w:rFonts w:ascii="楷体" w:eastAsia="楷体" w:hAnsi="楷体"/>
                <w:kern w:val="0"/>
                <w:szCs w:val="21"/>
              </w:rPr>
              <w:t>时间：</w:t>
            </w:r>
            <w:r>
              <w:rPr>
                <w:rFonts w:ascii="楷体" w:eastAsia="楷体" w:hAnsi="楷体" w:cs="宋体"/>
                <w:kern w:val="0"/>
                <w:szCs w:val="21"/>
                <w:u w:val="single"/>
              </w:rPr>
              <w:t>201</w:t>
            </w:r>
            <w:r>
              <w:rPr>
                <w:rFonts w:ascii="楷体" w:eastAsia="楷体" w:hAnsi="楷体" w:cs="宋体" w:hint="eastAsia"/>
                <w:kern w:val="0"/>
                <w:szCs w:val="21"/>
                <w:u w:val="single"/>
              </w:rPr>
              <w:t>9</w:t>
            </w:r>
            <w:r>
              <w:rPr>
                <w:rFonts w:ascii="楷体" w:eastAsia="楷体" w:hAnsi="楷体" w:cs="宋体"/>
                <w:kern w:val="0"/>
                <w:szCs w:val="21"/>
              </w:rPr>
              <w:t>年</w:t>
            </w:r>
            <w:r>
              <w:rPr>
                <w:rFonts w:ascii="楷体" w:eastAsia="楷体" w:hAnsi="楷体" w:cs="宋体" w:hint="eastAsia"/>
                <w:kern w:val="0"/>
                <w:szCs w:val="21"/>
                <w:u w:val="single"/>
              </w:rPr>
              <w:t xml:space="preserve"> </w:t>
            </w:r>
            <w:r>
              <w:rPr>
                <w:rFonts w:ascii="楷体" w:eastAsia="楷体" w:hAnsi="楷体" w:cs="宋体"/>
                <w:kern w:val="0"/>
                <w:szCs w:val="21"/>
                <w:u w:val="single"/>
              </w:rPr>
              <w:t>9</w:t>
            </w:r>
            <w:r>
              <w:rPr>
                <w:rFonts w:ascii="楷体" w:eastAsia="楷体" w:hAnsi="楷体" w:cs="宋体" w:hint="eastAsia"/>
                <w:kern w:val="0"/>
                <w:szCs w:val="21"/>
                <w:u w:val="single"/>
              </w:rPr>
              <w:t xml:space="preserve"> </w:t>
            </w:r>
            <w:r>
              <w:rPr>
                <w:rFonts w:ascii="楷体" w:eastAsia="楷体" w:hAnsi="楷体" w:cs="宋体"/>
                <w:kern w:val="0"/>
                <w:szCs w:val="21"/>
              </w:rPr>
              <w:t>月</w:t>
            </w:r>
            <w:r>
              <w:rPr>
                <w:rFonts w:ascii="楷体" w:eastAsia="楷体" w:hAnsi="楷体" w:cs="宋体" w:hint="eastAsia"/>
                <w:kern w:val="0"/>
                <w:szCs w:val="21"/>
                <w:u w:val="single"/>
              </w:rPr>
              <w:t xml:space="preserve"> </w:t>
            </w:r>
            <w:r>
              <w:rPr>
                <w:rFonts w:ascii="楷体" w:eastAsia="楷体" w:hAnsi="楷体" w:cs="宋体"/>
                <w:kern w:val="0"/>
                <w:szCs w:val="21"/>
                <w:u w:val="single"/>
              </w:rPr>
              <w:t>25</w:t>
            </w:r>
            <w:r>
              <w:rPr>
                <w:rFonts w:ascii="楷体" w:eastAsia="楷体" w:hAnsi="楷体" w:cs="宋体" w:hint="eastAsia"/>
                <w:kern w:val="0"/>
                <w:szCs w:val="21"/>
                <w:u w:val="single"/>
              </w:rPr>
              <w:t xml:space="preserve"> </w:t>
            </w:r>
            <w:r>
              <w:rPr>
                <w:rFonts w:ascii="楷体" w:eastAsia="楷体" w:hAnsi="楷体" w:cs="宋体"/>
                <w:kern w:val="0"/>
                <w:szCs w:val="21"/>
              </w:rPr>
              <w:t>日</w:t>
            </w:r>
            <w:r>
              <w:rPr>
                <w:rFonts w:ascii="楷体" w:eastAsia="楷体" w:hAnsi="楷体" w:cs="宋体" w:hint="eastAsia"/>
                <w:kern w:val="0"/>
                <w:szCs w:val="21"/>
                <w:u w:val="single"/>
              </w:rPr>
              <w:t>1</w:t>
            </w:r>
            <w:r w:rsidR="00A75AE6">
              <w:rPr>
                <w:rFonts w:ascii="楷体" w:eastAsia="楷体" w:hAnsi="楷体" w:cs="宋体"/>
                <w:kern w:val="0"/>
                <w:szCs w:val="21"/>
                <w:u w:val="single"/>
              </w:rPr>
              <w:t>5</w:t>
            </w:r>
            <w:r>
              <w:rPr>
                <w:rFonts w:ascii="楷体" w:eastAsia="楷体" w:hAnsi="楷体" w:cs="宋体" w:hint="eastAsia"/>
                <w:kern w:val="0"/>
                <w:szCs w:val="21"/>
                <w:u w:val="single"/>
              </w:rPr>
              <w:t>:00</w:t>
            </w:r>
            <w:r>
              <w:rPr>
                <w:rFonts w:ascii="楷体" w:eastAsia="楷体" w:hAnsi="楷体" w:cs="宋体"/>
                <w:kern w:val="0"/>
                <w:szCs w:val="21"/>
              </w:rPr>
              <w:t>时</w:t>
            </w:r>
          </w:p>
          <w:p w:rsidR="00021801" w:rsidRDefault="00D4083B">
            <w:pPr>
              <w:snapToGrid w:val="0"/>
              <w:spacing w:line="480" w:lineRule="exact"/>
              <w:rPr>
                <w:rFonts w:ascii="楷体" w:eastAsia="楷体" w:hAnsi="楷体"/>
                <w:kern w:val="0"/>
                <w:szCs w:val="21"/>
              </w:rPr>
            </w:pPr>
            <w:r>
              <w:rPr>
                <w:rFonts w:ascii="楷体" w:eastAsia="楷体" w:hAnsi="楷体"/>
                <w:kern w:val="0"/>
                <w:szCs w:val="21"/>
              </w:rPr>
              <w:t>评审地点：</w:t>
            </w:r>
            <w:r>
              <w:rPr>
                <w:rFonts w:ascii="楷体" w:eastAsia="楷体" w:hAnsi="楷体" w:cs="宋体"/>
                <w:kern w:val="0"/>
                <w:szCs w:val="21"/>
              </w:rPr>
              <w:t>重庆市第七人民医院住院部</w:t>
            </w:r>
            <w:r>
              <w:rPr>
                <w:rFonts w:ascii="楷体" w:eastAsia="楷体" w:hAnsi="楷体" w:cs="宋体" w:hint="eastAsia"/>
                <w:kern w:val="0"/>
                <w:szCs w:val="21"/>
              </w:rPr>
              <w:t>（</w:t>
            </w:r>
            <w:r>
              <w:rPr>
                <w:rFonts w:ascii="楷体" w:eastAsia="楷体" w:hAnsi="楷体" w:cs="宋体"/>
                <w:kern w:val="0"/>
                <w:szCs w:val="21"/>
              </w:rPr>
              <w:t>巴南区李家沱工联一村</w:t>
            </w:r>
            <w:r>
              <w:rPr>
                <w:rFonts w:ascii="楷体" w:eastAsia="楷体" w:hAnsi="楷体" w:cs="宋体" w:hint="eastAsia"/>
                <w:kern w:val="0"/>
                <w:szCs w:val="21"/>
              </w:rPr>
              <w:t>1</w:t>
            </w:r>
            <w:r>
              <w:rPr>
                <w:rFonts w:ascii="楷体" w:eastAsia="楷体" w:hAnsi="楷体" w:cs="宋体" w:hint="eastAsia"/>
                <w:kern w:val="0"/>
                <w:szCs w:val="21"/>
              </w:rPr>
              <w:t>号）</w:t>
            </w:r>
          </w:p>
        </w:tc>
      </w:tr>
      <w:tr w:rsidR="00021801">
        <w:trPr>
          <w:trHeight w:val="416"/>
        </w:trPr>
        <w:tc>
          <w:tcPr>
            <w:tcW w:w="846" w:type="dxa"/>
            <w:vAlign w:val="center"/>
          </w:tcPr>
          <w:p w:rsidR="00021801" w:rsidRDefault="00D4083B">
            <w:pPr>
              <w:snapToGrid w:val="0"/>
              <w:spacing w:line="480" w:lineRule="exact"/>
              <w:jc w:val="center"/>
              <w:rPr>
                <w:rFonts w:ascii="楷体" w:eastAsia="楷体" w:hAnsi="楷体" w:cs="宋体"/>
                <w:szCs w:val="21"/>
              </w:rPr>
            </w:pPr>
            <w:r>
              <w:rPr>
                <w:rFonts w:ascii="楷体" w:eastAsia="楷体" w:hAnsi="楷体" w:cs="宋体"/>
                <w:kern w:val="0"/>
                <w:szCs w:val="21"/>
              </w:rPr>
              <w:t>3</w:t>
            </w:r>
            <w:r>
              <w:rPr>
                <w:rFonts w:ascii="楷体" w:eastAsia="楷体" w:hAnsi="楷体" w:cs="宋体" w:hint="eastAsia"/>
                <w:kern w:val="0"/>
                <w:szCs w:val="21"/>
              </w:rPr>
              <w:t>2</w:t>
            </w:r>
          </w:p>
        </w:tc>
        <w:tc>
          <w:tcPr>
            <w:tcW w:w="1509" w:type="dxa"/>
            <w:vAlign w:val="center"/>
          </w:tcPr>
          <w:p w:rsidR="00021801" w:rsidRDefault="00D4083B">
            <w:pPr>
              <w:snapToGrid w:val="0"/>
              <w:spacing w:line="480" w:lineRule="exact"/>
              <w:jc w:val="center"/>
              <w:rPr>
                <w:rFonts w:ascii="楷体" w:eastAsia="楷体" w:hAnsi="楷体" w:cs="宋体"/>
                <w:szCs w:val="21"/>
              </w:rPr>
            </w:pPr>
            <w:r>
              <w:rPr>
                <w:rFonts w:ascii="楷体" w:eastAsia="楷体" w:hAnsi="楷体" w:cs="宋体" w:hint="eastAsia"/>
                <w:kern w:val="0"/>
                <w:szCs w:val="21"/>
              </w:rPr>
              <w:t>评审</w:t>
            </w:r>
            <w:r>
              <w:rPr>
                <w:rFonts w:ascii="楷体" w:eastAsia="楷体" w:hAnsi="楷体" w:cs="宋体"/>
                <w:kern w:val="0"/>
                <w:szCs w:val="21"/>
              </w:rPr>
              <w:t>程序</w:t>
            </w:r>
          </w:p>
        </w:tc>
        <w:tc>
          <w:tcPr>
            <w:tcW w:w="6650" w:type="dxa"/>
            <w:vAlign w:val="center"/>
          </w:tcPr>
          <w:p w:rsidR="00021801" w:rsidRDefault="00D4083B">
            <w:pPr>
              <w:autoSpaceDE w:val="0"/>
              <w:autoSpaceDN w:val="0"/>
              <w:adjustRightInd w:val="0"/>
              <w:snapToGrid w:val="0"/>
              <w:spacing w:line="480" w:lineRule="exact"/>
              <w:jc w:val="left"/>
              <w:rPr>
                <w:rFonts w:ascii="楷体" w:eastAsia="楷体" w:hAnsi="楷体" w:cs="宋体"/>
                <w:kern w:val="0"/>
                <w:szCs w:val="21"/>
              </w:rPr>
            </w:pPr>
            <w:r>
              <w:rPr>
                <w:rFonts w:ascii="楷体" w:eastAsia="楷体" w:hAnsi="楷体" w:cs="宋体"/>
                <w:kern w:val="0"/>
                <w:szCs w:val="21"/>
              </w:rPr>
              <w:t>主持人按下列程序进行</w:t>
            </w:r>
            <w:r>
              <w:rPr>
                <w:rFonts w:ascii="楷体" w:eastAsia="楷体" w:hAnsi="楷体" w:cs="宋体" w:hint="eastAsia"/>
                <w:kern w:val="0"/>
                <w:szCs w:val="21"/>
              </w:rPr>
              <w:t>评审</w:t>
            </w:r>
            <w:r>
              <w:rPr>
                <w:rFonts w:ascii="楷体" w:eastAsia="楷体" w:hAnsi="楷体" w:cs="宋体"/>
                <w:kern w:val="0"/>
                <w:szCs w:val="21"/>
              </w:rPr>
              <w:t>：</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lastRenderedPageBreak/>
              <w:t>1.</w:t>
            </w:r>
            <w:r>
              <w:rPr>
                <w:rFonts w:ascii="楷体" w:eastAsia="楷体" w:hAnsi="楷体" w:cs="宋体"/>
                <w:kern w:val="0"/>
                <w:szCs w:val="21"/>
              </w:rPr>
              <w:t>宣布</w:t>
            </w:r>
            <w:r>
              <w:rPr>
                <w:rFonts w:ascii="楷体" w:eastAsia="楷体" w:hAnsi="楷体" w:cs="宋体" w:hint="eastAsia"/>
                <w:kern w:val="0"/>
                <w:szCs w:val="21"/>
              </w:rPr>
              <w:t>评审</w:t>
            </w:r>
            <w:r>
              <w:rPr>
                <w:rFonts w:ascii="楷体" w:eastAsia="楷体" w:hAnsi="楷体" w:cs="宋体"/>
                <w:kern w:val="0"/>
                <w:szCs w:val="21"/>
              </w:rPr>
              <w:t>纪律；</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2.</w:t>
            </w:r>
            <w:r>
              <w:rPr>
                <w:rFonts w:ascii="楷体" w:eastAsia="楷体" w:hAnsi="楷体" w:cs="宋体"/>
                <w:kern w:val="0"/>
                <w:szCs w:val="21"/>
              </w:rPr>
              <w:t>公布在</w:t>
            </w:r>
            <w:r>
              <w:rPr>
                <w:rFonts w:ascii="楷体" w:eastAsia="楷体" w:hAnsi="楷体" w:cs="宋体" w:hint="eastAsia"/>
                <w:kern w:val="0"/>
                <w:szCs w:val="21"/>
              </w:rPr>
              <w:t>评审</w:t>
            </w:r>
            <w:r>
              <w:rPr>
                <w:rFonts w:ascii="楷体" w:eastAsia="楷体" w:hAnsi="楷体" w:cs="宋体"/>
                <w:kern w:val="0"/>
                <w:szCs w:val="21"/>
              </w:rPr>
              <w:t>截止时间前递交</w:t>
            </w:r>
            <w:r>
              <w:rPr>
                <w:rFonts w:ascii="楷体" w:eastAsia="楷体" w:hAnsi="楷体" w:cs="宋体" w:hint="eastAsia"/>
                <w:kern w:val="0"/>
                <w:szCs w:val="21"/>
              </w:rPr>
              <w:t>响应</w:t>
            </w:r>
            <w:r>
              <w:rPr>
                <w:rFonts w:ascii="楷体" w:eastAsia="楷体" w:hAnsi="楷体" w:cs="宋体"/>
                <w:kern w:val="0"/>
                <w:szCs w:val="21"/>
              </w:rPr>
              <w:t>文件的投标人名称，并点名确认投标人是否派人到场；</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3.</w:t>
            </w:r>
            <w:r>
              <w:rPr>
                <w:rFonts w:ascii="楷体" w:eastAsia="楷体" w:hAnsi="楷体" w:cs="宋体"/>
                <w:kern w:val="0"/>
                <w:szCs w:val="21"/>
              </w:rPr>
              <w:t>宣布</w:t>
            </w:r>
            <w:r>
              <w:rPr>
                <w:rFonts w:ascii="楷体" w:eastAsia="楷体" w:hAnsi="楷体" w:cs="宋体" w:hint="eastAsia"/>
                <w:kern w:val="0"/>
                <w:szCs w:val="21"/>
              </w:rPr>
              <w:t>相</w:t>
            </w:r>
            <w:r>
              <w:rPr>
                <w:rFonts w:ascii="楷体" w:eastAsia="楷体" w:hAnsi="楷体" w:cs="宋体"/>
                <w:kern w:val="0"/>
                <w:szCs w:val="21"/>
              </w:rPr>
              <w:t>关工作人员姓名；</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4.</w:t>
            </w:r>
            <w:r>
              <w:rPr>
                <w:rFonts w:ascii="楷体" w:eastAsia="楷体" w:hAnsi="楷体" w:cs="宋体"/>
                <w:kern w:val="0"/>
                <w:szCs w:val="21"/>
              </w:rPr>
              <w:t>按照投标人须知表规定检查</w:t>
            </w:r>
            <w:r>
              <w:rPr>
                <w:rFonts w:ascii="楷体" w:eastAsia="楷体" w:hAnsi="楷体" w:cs="宋体" w:hint="eastAsia"/>
                <w:kern w:val="0"/>
                <w:szCs w:val="21"/>
              </w:rPr>
              <w:t>响应</w:t>
            </w:r>
            <w:r>
              <w:rPr>
                <w:rFonts w:ascii="楷体" w:eastAsia="楷体" w:hAnsi="楷体" w:cs="宋体"/>
                <w:kern w:val="0"/>
                <w:szCs w:val="21"/>
              </w:rPr>
              <w:t>文件的密封情况；</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5.</w:t>
            </w:r>
            <w:r>
              <w:rPr>
                <w:rFonts w:ascii="楷体" w:eastAsia="楷体" w:hAnsi="楷体" w:cs="宋体"/>
                <w:kern w:val="0"/>
                <w:szCs w:val="21"/>
              </w:rPr>
              <w:t>由采购人查验各投标人应到代表身份是否符合规定；</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6.</w:t>
            </w:r>
            <w:r>
              <w:rPr>
                <w:rFonts w:ascii="楷体" w:eastAsia="楷体" w:hAnsi="楷体" w:cs="宋体"/>
                <w:kern w:val="0"/>
                <w:szCs w:val="21"/>
              </w:rPr>
              <w:t>由投标人或者其推选的代表按照规定检查投标文件的密封情况。</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7.</w:t>
            </w:r>
            <w:r>
              <w:rPr>
                <w:rFonts w:ascii="楷体" w:eastAsia="楷体" w:hAnsi="楷体" w:cs="宋体" w:hint="eastAsia"/>
                <w:kern w:val="0"/>
                <w:szCs w:val="21"/>
              </w:rPr>
              <w:t>评审</w:t>
            </w:r>
            <w:r>
              <w:rPr>
                <w:rFonts w:ascii="楷体" w:eastAsia="楷体" w:hAnsi="楷体" w:cs="宋体"/>
                <w:kern w:val="0"/>
                <w:szCs w:val="21"/>
              </w:rPr>
              <w:t>顺序：随机开启。</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8.</w:t>
            </w:r>
            <w:r>
              <w:rPr>
                <w:rFonts w:ascii="楷体" w:eastAsia="楷体" w:hAnsi="楷体" w:cs="宋体"/>
                <w:kern w:val="0"/>
                <w:szCs w:val="21"/>
              </w:rPr>
              <w:t>由工作人员实施</w:t>
            </w:r>
            <w:r>
              <w:rPr>
                <w:rFonts w:ascii="楷体" w:eastAsia="楷体" w:hAnsi="楷体" w:cs="宋体" w:hint="eastAsia"/>
                <w:kern w:val="0"/>
                <w:szCs w:val="21"/>
              </w:rPr>
              <w:t>评审</w:t>
            </w:r>
            <w:r>
              <w:rPr>
                <w:rFonts w:ascii="楷体" w:eastAsia="楷体" w:hAnsi="楷体" w:cs="宋体"/>
                <w:kern w:val="0"/>
                <w:szCs w:val="21"/>
              </w:rPr>
              <w:t>，当众开启密封袋，公布投标人名称、投标报价、质量目标、工期及其他内容。</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cs="宋体"/>
                <w:kern w:val="0"/>
                <w:szCs w:val="21"/>
              </w:rPr>
            </w:pPr>
            <w:r>
              <w:rPr>
                <w:rFonts w:ascii="楷体" w:eastAsia="楷体" w:hAnsi="楷体" w:cs="宋体"/>
                <w:kern w:val="0"/>
                <w:szCs w:val="21"/>
              </w:rPr>
              <w:t>9.</w:t>
            </w:r>
            <w:r>
              <w:rPr>
                <w:rFonts w:ascii="楷体" w:eastAsia="楷体" w:hAnsi="楷体" w:cs="宋体"/>
                <w:kern w:val="0"/>
                <w:szCs w:val="21"/>
              </w:rPr>
              <w:t>采购人代表、监标人、记录人等有关人员在</w:t>
            </w:r>
            <w:r>
              <w:rPr>
                <w:rFonts w:ascii="楷体" w:eastAsia="楷体" w:hAnsi="楷体" w:cs="宋体" w:hint="eastAsia"/>
                <w:kern w:val="0"/>
                <w:szCs w:val="21"/>
              </w:rPr>
              <w:t>评审</w:t>
            </w:r>
            <w:r>
              <w:rPr>
                <w:rFonts w:ascii="楷体" w:eastAsia="楷体" w:hAnsi="楷体" w:cs="宋体"/>
                <w:kern w:val="0"/>
                <w:szCs w:val="21"/>
              </w:rPr>
              <w:t>记录上签字确认。</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sz w:val="24"/>
              </w:rPr>
            </w:pPr>
            <w:r>
              <w:rPr>
                <w:rFonts w:ascii="楷体" w:eastAsia="楷体" w:hAnsi="楷体" w:cs="宋体"/>
                <w:kern w:val="0"/>
                <w:szCs w:val="21"/>
              </w:rPr>
              <w:t>10.</w:t>
            </w:r>
            <w:r>
              <w:rPr>
                <w:rFonts w:ascii="楷体" w:eastAsia="楷体" w:hAnsi="楷体" w:cs="宋体" w:hint="eastAsia"/>
                <w:kern w:val="0"/>
                <w:szCs w:val="21"/>
              </w:rPr>
              <w:t>评审</w:t>
            </w:r>
            <w:r>
              <w:rPr>
                <w:rFonts w:ascii="楷体" w:eastAsia="楷体" w:hAnsi="楷体" w:cs="宋体"/>
                <w:kern w:val="0"/>
                <w:szCs w:val="21"/>
              </w:rPr>
              <w:t>结束。</w:t>
            </w:r>
          </w:p>
        </w:tc>
      </w:tr>
      <w:tr w:rsidR="00021801">
        <w:trPr>
          <w:trHeight w:val="304"/>
        </w:trPr>
        <w:tc>
          <w:tcPr>
            <w:tcW w:w="846"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3</w:t>
            </w:r>
            <w:r>
              <w:rPr>
                <w:rFonts w:ascii="楷体" w:eastAsia="楷体" w:hAnsi="楷体" w:cs="宋体" w:hint="eastAsia"/>
                <w:kern w:val="0"/>
                <w:szCs w:val="21"/>
              </w:rPr>
              <w:t>3</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hint="eastAsia"/>
                <w:kern w:val="0"/>
                <w:szCs w:val="21"/>
              </w:rPr>
              <w:t>评审</w:t>
            </w:r>
            <w:r>
              <w:rPr>
                <w:rFonts w:ascii="楷体" w:eastAsia="楷体" w:hAnsi="楷体" w:cs="宋体"/>
                <w:kern w:val="0"/>
                <w:szCs w:val="21"/>
              </w:rPr>
              <w:t>小组的组建</w:t>
            </w:r>
          </w:p>
        </w:tc>
        <w:tc>
          <w:tcPr>
            <w:tcW w:w="6650" w:type="dxa"/>
            <w:vAlign w:val="center"/>
          </w:tcPr>
          <w:p w:rsidR="00021801" w:rsidRDefault="00D4083B">
            <w:pPr>
              <w:autoSpaceDE w:val="0"/>
              <w:autoSpaceDN w:val="0"/>
              <w:adjustRightInd w:val="0"/>
              <w:snapToGrid w:val="0"/>
              <w:spacing w:line="480" w:lineRule="exact"/>
              <w:ind w:firstLineChars="150" w:firstLine="315"/>
              <w:jc w:val="left"/>
              <w:rPr>
                <w:rFonts w:ascii="楷体" w:eastAsia="楷体" w:hAnsi="楷体"/>
                <w:kern w:val="0"/>
                <w:szCs w:val="21"/>
              </w:rPr>
            </w:pPr>
            <w:r>
              <w:rPr>
                <w:rFonts w:ascii="楷体" w:eastAsia="楷体" w:hAnsi="楷体" w:cs="宋体"/>
                <w:kern w:val="0"/>
                <w:szCs w:val="21"/>
              </w:rPr>
              <w:t>1.</w:t>
            </w:r>
            <w:r>
              <w:rPr>
                <w:rFonts w:ascii="楷体" w:eastAsia="楷体" w:hAnsi="楷体" w:cs="宋体" w:hint="eastAsia"/>
                <w:kern w:val="0"/>
                <w:szCs w:val="21"/>
              </w:rPr>
              <w:t>评审</w:t>
            </w:r>
            <w:r>
              <w:rPr>
                <w:rFonts w:ascii="楷体" w:eastAsia="楷体" w:hAnsi="楷体" w:cs="宋体"/>
                <w:kern w:val="0"/>
                <w:szCs w:val="21"/>
              </w:rPr>
              <w:t>小组构成：</w:t>
            </w:r>
            <w:r>
              <w:rPr>
                <w:rFonts w:ascii="楷体" w:eastAsia="楷体" w:hAnsi="楷体"/>
                <w:kern w:val="0"/>
                <w:szCs w:val="21"/>
                <w:u w:val="single"/>
              </w:rPr>
              <w:t xml:space="preserve"> 3 </w:t>
            </w:r>
            <w:r>
              <w:rPr>
                <w:rFonts w:ascii="楷体" w:eastAsia="楷体" w:hAnsi="楷体"/>
                <w:kern w:val="0"/>
                <w:szCs w:val="21"/>
              </w:rPr>
              <w:t>人。</w:t>
            </w:r>
          </w:p>
          <w:p w:rsidR="00021801" w:rsidRDefault="00D4083B">
            <w:pPr>
              <w:autoSpaceDE w:val="0"/>
              <w:autoSpaceDN w:val="0"/>
              <w:adjustRightInd w:val="0"/>
              <w:snapToGrid w:val="0"/>
              <w:spacing w:line="480" w:lineRule="exact"/>
              <w:ind w:leftChars="2" w:left="4" w:firstLineChars="150" w:firstLine="315"/>
              <w:jc w:val="left"/>
              <w:rPr>
                <w:rFonts w:ascii="楷体" w:eastAsia="楷体" w:hAnsi="楷体"/>
                <w:kern w:val="0"/>
                <w:sz w:val="24"/>
              </w:rPr>
            </w:pPr>
            <w:r>
              <w:rPr>
                <w:rFonts w:ascii="楷体" w:eastAsia="楷体" w:hAnsi="楷体"/>
                <w:kern w:val="0"/>
                <w:szCs w:val="21"/>
              </w:rPr>
              <w:t>2.</w:t>
            </w:r>
            <w:r>
              <w:rPr>
                <w:rFonts w:ascii="楷体" w:eastAsia="楷体" w:hAnsi="楷体" w:cs="宋体" w:hint="eastAsia"/>
                <w:kern w:val="0"/>
                <w:szCs w:val="21"/>
              </w:rPr>
              <w:t>评审</w:t>
            </w:r>
            <w:r>
              <w:rPr>
                <w:rFonts w:ascii="楷体" w:eastAsia="楷体" w:hAnsi="楷体" w:cs="宋体"/>
                <w:kern w:val="0"/>
                <w:szCs w:val="21"/>
              </w:rPr>
              <w:t>人员确定方式：</w:t>
            </w:r>
            <w:r>
              <w:rPr>
                <w:rFonts w:ascii="楷体" w:eastAsia="楷体" w:hAnsi="楷体"/>
                <w:kern w:val="0"/>
                <w:szCs w:val="21"/>
              </w:rPr>
              <w:t>由医院采购</w:t>
            </w:r>
            <w:r>
              <w:rPr>
                <w:rFonts w:ascii="楷体" w:eastAsia="楷体" w:hAnsi="楷体" w:hint="eastAsia"/>
                <w:kern w:val="0"/>
                <w:szCs w:val="21"/>
              </w:rPr>
              <w:t>办</w:t>
            </w:r>
            <w:r>
              <w:rPr>
                <w:rFonts w:ascii="楷体" w:eastAsia="楷体" w:hAnsi="楷体"/>
                <w:kern w:val="0"/>
                <w:szCs w:val="21"/>
              </w:rPr>
              <w:t>工作人员在</w:t>
            </w:r>
            <w:r>
              <w:rPr>
                <w:rFonts w:ascii="楷体" w:eastAsia="楷体" w:hAnsi="楷体" w:cs="宋体"/>
                <w:kern w:val="0"/>
                <w:szCs w:val="21"/>
              </w:rPr>
              <w:t>重庆市</w:t>
            </w:r>
            <w:r>
              <w:rPr>
                <w:rFonts w:ascii="楷体" w:eastAsia="楷体" w:hAnsi="楷体" w:cs="宋体" w:hint="eastAsia"/>
                <w:kern w:val="0"/>
                <w:szCs w:val="21"/>
              </w:rPr>
              <w:t>第七人民医院</w:t>
            </w:r>
            <w:r>
              <w:rPr>
                <w:rFonts w:ascii="楷体" w:eastAsia="楷体" w:hAnsi="楷体"/>
                <w:kern w:val="0"/>
                <w:szCs w:val="21"/>
              </w:rPr>
              <w:t>评审库随机抽取</w:t>
            </w:r>
            <w:r>
              <w:rPr>
                <w:rFonts w:ascii="楷体" w:eastAsia="楷体" w:hAnsi="楷体" w:hint="eastAsia"/>
                <w:kern w:val="0"/>
                <w:szCs w:val="21"/>
              </w:rPr>
              <w:t>评审</w:t>
            </w:r>
            <w:r>
              <w:rPr>
                <w:rFonts w:ascii="楷体" w:eastAsia="楷体" w:hAnsi="楷体"/>
                <w:kern w:val="0"/>
                <w:szCs w:val="21"/>
              </w:rPr>
              <w:t>人员</w:t>
            </w:r>
            <w:r>
              <w:rPr>
                <w:rFonts w:ascii="楷体" w:eastAsia="楷体" w:hAnsi="楷体"/>
                <w:kern w:val="0"/>
                <w:szCs w:val="21"/>
                <w:u w:val="single"/>
              </w:rPr>
              <w:t xml:space="preserve"> 3 </w:t>
            </w:r>
            <w:r>
              <w:rPr>
                <w:rFonts w:ascii="楷体" w:eastAsia="楷体" w:hAnsi="楷体"/>
                <w:kern w:val="0"/>
                <w:szCs w:val="21"/>
              </w:rPr>
              <w:t>名。</w:t>
            </w:r>
          </w:p>
        </w:tc>
      </w:tr>
      <w:tr w:rsidR="00021801">
        <w:trPr>
          <w:trHeight w:val="699"/>
        </w:trPr>
        <w:tc>
          <w:tcPr>
            <w:tcW w:w="846" w:type="dxa"/>
            <w:vAlign w:val="center"/>
          </w:tcPr>
          <w:p w:rsidR="00021801" w:rsidRDefault="00D4083B">
            <w:pPr>
              <w:snapToGrid w:val="0"/>
              <w:spacing w:line="480" w:lineRule="exact"/>
              <w:jc w:val="center"/>
              <w:rPr>
                <w:rFonts w:ascii="楷体" w:eastAsia="楷体" w:hAnsi="楷体"/>
                <w:kern w:val="0"/>
                <w:szCs w:val="21"/>
              </w:rPr>
            </w:pPr>
            <w:r>
              <w:rPr>
                <w:rFonts w:ascii="楷体" w:eastAsia="楷体" w:hAnsi="楷体"/>
                <w:kern w:val="0"/>
                <w:szCs w:val="21"/>
              </w:rPr>
              <w:t>3</w:t>
            </w:r>
            <w:r>
              <w:rPr>
                <w:rFonts w:ascii="楷体" w:eastAsia="楷体" w:hAnsi="楷体" w:hint="eastAsia"/>
                <w:kern w:val="0"/>
                <w:szCs w:val="21"/>
              </w:rPr>
              <w:t>4</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重新采购</w:t>
            </w:r>
          </w:p>
        </w:tc>
        <w:tc>
          <w:tcPr>
            <w:tcW w:w="6650" w:type="dxa"/>
            <w:vAlign w:val="center"/>
          </w:tcPr>
          <w:p w:rsidR="00021801" w:rsidRDefault="00D4083B">
            <w:pPr>
              <w:autoSpaceDE w:val="0"/>
              <w:autoSpaceDN w:val="0"/>
              <w:adjustRightInd w:val="0"/>
              <w:snapToGrid w:val="0"/>
              <w:spacing w:line="480" w:lineRule="exact"/>
              <w:ind w:leftChars="171" w:left="359"/>
              <w:jc w:val="left"/>
              <w:rPr>
                <w:rFonts w:ascii="楷体" w:eastAsia="楷体" w:hAnsi="楷体" w:cs="宋体"/>
                <w:kern w:val="0"/>
                <w:szCs w:val="21"/>
              </w:rPr>
            </w:pPr>
            <w:r>
              <w:rPr>
                <w:rFonts w:ascii="楷体" w:eastAsia="楷体" w:hAnsi="楷体" w:cs="宋体"/>
                <w:kern w:val="0"/>
                <w:szCs w:val="21"/>
              </w:rPr>
              <w:t>1.</w:t>
            </w:r>
            <w:r>
              <w:rPr>
                <w:rFonts w:ascii="楷体" w:eastAsia="楷体" w:hAnsi="楷体" w:cs="宋体"/>
                <w:kern w:val="0"/>
                <w:szCs w:val="21"/>
              </w:rPr>
              <w:t>评审截止时间止，投标人少于</w:t>
            </w:r>
            <w:r>
              <w:rPr>
                <w:rFonts w:ascii="楷体" w:eastAsia="楷体" w:hAnsi="楷体" w:cs="宋体"/>
                <w:kern w:val="0"/>
                <w:szCs w:val="21"/>
              </w:rPr>
              <w:t xml:space="preserve"> 3 </w:t>
            </w:r>
            <w:r>
              <w:rPr>
                <w:rFonts w:ascii="楷体" w:eastAsia="楷体" w:hAnsi="楷体" w:cs="宋体"/>
                <w:kern w:val="0"/>
                <w:szCs w:val="21"/>
              </w:rPr>
              <w:t>个的。</w:t>
            </w:r>
          </w:p>
          <w:p w:rsidR="00021801" w:rsidRDefault="00D4083B">
            <w:pPr>
              <w:snapToGrid w:val="0"/>
              <w:spacing w:line="480" w:lineRule="exact"/>
              <w:ind w:firstLineChars="174" w:firstLine="365"/>
              <w:rPr>
                <w:rFonts w:ascii="楷体" w:eastAsia="楷体" w:hAnsi="楷体" w:cs="宋体"/>
                <w:kern w:val="0"/>
                <w:szCs w:val="21"/>
              </w:rPr>
            </w:pPr>
            <w:r>
              <w:rPr>
                <w:rFonts w:ascii="楷体" w:eastAsia="楷体" w:hAnsi="楷体" w:cs="宋体"/>
                <w:kern w:val="0"/>
                <w:szCs w:val="21"/>
              </w:rPr>
              <w:t>2.</w:t>
            </w:r>
            <w:r>
              <w:rPr>
                <w:rFonts w:ascii="楷体" w:eastAsia="楷体" w:hAnsi="楷体" w:cs="宋体"/>
                <w:kern w:val="0"/>
                <w:szCs w:val="21"/>
              </w:rPr>
              <w:t>经</w:t>
            </w:r>
            <w:r>
              <w:rPr>
                <w:rFonts w:ascii="楷体" w:eastAsia="楷体" w:hAnsi="楷体" w:cs="宋体" w:hint="eastAsia"/>
                <w:kern w:val="0"/>
                <w:szCs w:val="21"/>
              </w:rPr>
              <w:t>评审</w:t>
            </w:r>
            <w:r>
              <w:rPr>
                <w:rFonts w:ascii="楷体" w:eastAsia="楷体" w:hAnsi="楷体" w:cs="宋体"/>
                <w:kern w:val="0"/>
                <w:szCs w:val="21"/>
              </w:rPr>
              <w:t>小组评审后否决所有投标的。</w:t>
            </w:r>
          </w:p>
          <w:p w:rsidR="00021801" w:rsidRDefault="00D4083B">
            <w:pPr>
              <w:snapToGrid w:val="0"/>
              <w:spacing w:line="480" w:lineRule="exact"/>
              <w:ind w:firstLineChars="174" w:firstLine="365"/>
              <w:rPr>
                <w:rFonts w:ascii="楷体" w:eastAsia="楷体" w:hAnsi="楷体" w:cs="宋体"/>
                <w:kern w:val="0"/>
                <w:szCs w:val="21"/>
              </w:rPr>
            </w:pPr>
            <w:r>
              <w:rPr>
                <w:rFonts w:ascii="楷体" w:eastAsia="楷体" w:hAnsi="楷体" w:cs="宋体"/>
                <w:kern w:val="0"/>
                <w:szCs w:val="21"/>
              </w:rPr>
              <w:t>3.</w:t>
            </w:r>
            <w:r>
              <w:rPr>
                <w:rFonts w:ascii="楷体" w:eastAsia="楷体" w:hAnsi="楷体" w:cs="宋体"/>
                <w:kern w:val="0"/>
                <w:szCs w:val="21"/>
              </w:rPr>
              <w:t>经评审后，如合格的投标人少于三个的，且明显缺乏竞争的，评审小组可以否决全部投标，采购人将重新组织采购。</w:t>
            </w:r>
          </w:p>
        </w:tc>
      </w:tr>
      <w:tr w:rsidR="00021801">
        <w:trPr>
          <w:trHeight w:val="1394"/>
        </w:trPr>
        <w:tc>
          <w:tcPr>
            <w:tcW w:w="846" w:type="dxa"/>
            <w:vAlign w:val="center"/>
          </w:tcPr>
          <w:p w:rsidR="00021801" w:rsidRDefault="00D4083B">
            <w:pPr>
              <w:snapToGrid w:val="0"/>
              <w:spacing w:line="480" w:lineRule="exact"/>
              <w:ind w:firstLineChars="100" w:firstLine="210"/>
              <w:rPr>
                <w:rFonts w:ascii="楷体" w:eastAsia="楷体" w:hAnsi="楷体" w:cs="宋体"/>
                <w:kern w:val="0"/>
                <w:szCs w:val="21"/>
              </w:rPr>
            </w:pPr>
            <w:r>
              <w:rPr>
                <w:rFonts w:ascii="楷体" w:eastAsia="楷体" w:hAnsi="楷体" w:cs="宋体"/>
                <w:kern w:val="0"/>
                <w:szCs w:val="21"/>
              </w:rPr>
              <w:t>3</w:t>
            </w:r>
            <w:r>
              <w:rPr>
                <w:rFonts w:ascii="楷体" w:eastAsia="楷体" w:hAnsi="楷体" w:cs="宋体" w:hint="eastAsia"/>
                <w:kern w:val="0"/>
                <w:szCs w:val="21"/>
              </w:rPr>
              <w:t>5</w:t>
            </w:r>
          </w:p>
        </w:tc>
        <w:tc>
          <w:tcPr>
            <w:tcW w:w="1509" w:type="dxa"/>
            <w:vAlign w:val="center"/>
          </w:tcPr>
          <w:p w:rsidR="00021801" w:rsidRDefault="00D4083B">
            <w:pPr>
              <w:snapToGrid w:val="0"/>
              <w:spacing w:line="480" w:lineRule="exact"/>
              <w:jc w:val="center"/>
              <w:rPr>
                <w:rFonts w:ascii="楷体" w:eastAsia="楷体" w:hAnsi="楷体" w:cs="宋体"/>
                <w:kern w:val="0"/>
                <w:szCs w:val="21"/>
              </w:rPr>
            </w:pPr>
            <w:r>
              <w:rPr>
                <w:rFonts w:ascii="楷体" w:eastAsia="楷体" w:hAnsi="楷体" w:cs="宋体"/>
                <w:kern w:val="0"/>
                <w:szCs w:val="21"/>
              </w:rPr>
              <w:t>二次采购和</w:t>
            </w:r>
          </w:p>
          <w:p w:rsidR="00021801" w:rsidRDefault="00D4083B">
            <w:pPr>
              <w:snapToGrid w:val="0"/>
              <w:spacing w:line="480" w:lineRule="exact"/>
              <w:jc w:val="center"/>
              <w:rPr>
                <w:rFonts w:ascii="楷体" w:eastAsia="楷体" w:hAnsi="楷体" w:cs="宋体"/>
                <w:b/>
                <w:szCs w:val="21"/>
              </w:rPr>
            </w:pPr>
            <w:r>
              <w:rPr>
                <w:rFonts w:ascii="楷体" w:eastAsia="楷体" w:hAnsi="楷体" w:cs="宋体"/>
                <w:kern w:val="0"/>
                <w:szCs w:val="21"/>
              </w:rPr>
              <w:t>不再采购</w:t>
            </w:r>
          </w:p>
        </w:tc>
        <w:tc>
          <w:tcPr>
            <w:tcW w:w="6650" w:type="dxa"/>
            <w:vAlign w:val="center"/>
          </w:tcPr>
          <w:p w:rsidR="00021801" w:rsidRDefault="00D4083B">
            <w:pPr>
              <w:autoSpaceDE w:val="0"/>
              <w:autoSpaceDN w:val="0"/>
              <w:adjustRightInd w:val="0"/>
              <w:snapToGrid w:val="0"/>
              <w:spacing w:line="480" w:lineRule="exact"/>
              <w:ind w:firstLineChars="174" w:firstLine="365"/>
              <w:rPr>
                <w:rFonts w:ascii="楷体" w:eastAsia="楷体" w:hAnsi="楷体" w:cs="宋体"/>
                <w:kern w:val="0"/>
                <w:szCs w:val="21"/>
              </w:rPr>
            </w:pPr>
            <w:r>
              <w:rPr>
                <w:rFonts w:ascii="楷体" w:eastAsia="楷体" w:hAnsi="楷体" w:cs="宋体"/>
                <w:kern w:val="0"/>
                <w:szCs w:val="21"/>
              </w:rPr>
              <w:t>重新采购后投标人仍少于</w:t>
            </w:r>
            <w:r>
              <w:rPr>
                <w:rFonts w:ascii="楷体" w:eastAsia="楷体" w:hAnsi="楷体" w:cs="宋体"/>
                <w:kern w:val="0"/>
                <w:szCs w:val="21"/>
              </w:rPr>
              <w:t>3</w:t>
            </w:r>
            <w:r>
              <w:rPr>
                <w:rFonts w:ascii="楷体" w:eastAsia="楷体" w:hAnsi="楷体" w:cs="宋体"/>
                <w:kern w:val="0"/>
                <w:szCs w:val="21"/>
              </w:rPr>
              <w:t>个，按法定程序</w:t>
            </w:r>
            <w:r>
              <w:rPr>
                <w:rFonts w:ascii="楷体" w:eastAsia="楷体" w:hAnsi="楷体" w:cs="宋体" w:hint="eastAsia"/>
                <w:kern w:val="0"/>
                <w:szCs w:val="21"/>
              </w:rPr>
              <w:t>评审</w:t>
            </w:r>
            <w:r>
              <w:rPr>
                <w:rFonts w:ascii="楷体" w:eastAsia="楷体" w:hAnsi="楷体" w:cs="宋体"/>
                <w:kern w:val="0"/>
                <w:szCs w:val="21"/>
              </w:rPr>
              <w:t>，确定</w:t>
            </w:r>
            <w:r>
              <w:rPr>
                <w:rFonts w:ascii="楷体" w:eastAsia="楷体" w:hAnsi="楷体" w:cs="宋体" w:hint="eastAsia"/>
                <w:kern w:val="0"/>
                <w:szCs w:val="21"/>
              </w:rPr>
              <w:t>成交</w:t>
            </w:r>
            <w:r>
              <w:rPr>
                <w:rFonts w:ascii="楷体" w:eastAsia="楷体" w:hAnsi="楷体" w:cs="宋体"/>
                <w:kern w:val="0"/>
                <w:szCs w:val="21"/>
              </w:rPr>
              <w:t>供应商。经评审无合格投标人，属于必须审批或核准的工程建设项目，经原审批或核准部门批准后不再进行采购。</w:t>
            </w:r>
          </w:p>
        </w:tc>
      </w:tr>
    </w:tbl>
    <w:p w:rsidR="00021801" w:rsidRDefault="00D4083B">
      <w:pPr>
        <w:pStyle w:val="2"/>
        <w:jc w:val="center"/>
        <w:rPr>
          <w:rFonts w:ascii="楷体" w:eastAsia="楷体" w:hAnsi="楷体"/>
          <w:snapToGrid w:val="0"/>
          <w:spacing w:val="0"/>
          <w:sz w:val="44"/>
          <w:szCs w:val="44"/>
        </w:rPr>
      </w:pPr>
      <w:r>
        <w:rPr>
          <w:rFonts w:ascii="楷体" w:eastAsia="楷体" w:hAnsi="楷体" w:cs="Times New Roman" w:hint="eastAsia"/>
          <w:snapToGrid w:val="0"/>
          <w:spacing w:val="0"/>
          <w:w w:val="100"/>
          <w:sz w:val="44"/>
          <w:szCs w:val="44"/>
        </w:rPr>
        <w:br w:type="page"/>
      </w:r>
      <w:r>
        <w:rPr>
          <w:rFonts w:ascii="楷体" w:eastAsia="楷体" w:hAnsi="楷体" w:cs="Times New Roman" w:hint="eastAsia"/>
          <w:snapToGrid w:val="0"/>
          <w:spacing w:val="0"/>
          <w:w w:val="100"/>
          <w:sz w:val="44"/>
          <w:szCs w:val="44"/>
        </w:rPr>
        <w:lastRenderedPageBreak/>
        <w:t>第三章评审办法</w:t>
      </w:r>
    </w:p>
    <w:p w:rsidR="00021801" w:rsidRDefault="00D4083B">
      <w:pPr>
        <w:rPr>
          <w:rFonts w:ascii="楷体" w:eastAsia="楷体" w:hAnsi="楷体"/>
          <w:b/>
          <w:sz w:val="28"/>
          <w:szCs w:val="28"/>
        </w:rPr>
      </w:pPr>
      <w:r>
        <w:rPr>
          <w:rFonts w:ascii="楷体" w:eastAsia="楷体" w:hAnsi="楷体"/>
          <w:b/>
          <w:sz w:val="28"/>
          <w:szCs w:val="28"/>
        </w:rPr>
        <w:t>1.</w:t>
      </w:r>
      <w:r>
        <w:rPr>
          <w:rFonts w:ascii="楷体" w:eastAsia="楷体" w:hAnsi="楷体" w:hint="eastAsia"/>
          <w:b/>
          <w:sz w:val="28"/>
          <w:szCs w:val="28"/>
        </w:rPr>
        <w:t>初步评审标准</w:t>
      </w:r>
    </w:p>
    <w:tbl>
      <w:tblPr>
        <w:tblW w:w="97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1620"/>
        <w:gridCol w:w="1886"/>
        <w:gridCol w:w="5648"/>
      </w:tblGrid>
      <w:tr w:rsidR="00021801">
        <w:trPr>
          <w:trHeight w:hRule="exact" w:val="623"/>
        </w:trPr>
        <w:tc>
          <w:tcPr>
            <w:tcW w:w="554" w:type="dxa"/>
            <w:vAlign w:val="center"/>
          </w:tcPr>
          <w:p w:rsidR="00021801" w:rsidRDefault="00D4083B">
            <w:pPr>
              <w:autoSpaceDE w:val="0"/>
              <w:autoSpaceDN w:val="0"/>
              <w:adjustRightInd w:val="0"/>
              <w:spacing w:before="73" w:line="360" w:lineRule="auto"/>
              <w:jc w:val="center"/>
              <w:rPr>
                <w:rFonts w:ascii="楷体" w:eastAsia="楷体" w:hAnsi="楷体"/>
                <w:b/>
              </w:rPr>
            </w:pPr>
            <w:r>
              <w:rPr>
                <w:rFonts w:ascii="楷体" w:eastAsia="楷体" w:hAnsi="楷体"/>
                <w:b/>
              </w:rPr>
              <w:t>序号</w:t>
            </w:r>
          </w:p>
        </w:tc>
        <w:tc>
          <w:tcPr>
            <w:tcW w:w="3506" w:type="dxa"/>
            <w:gridSpan w:val="2"/>
            <w:vAlign w:val="center"/>
          </w:tcPr>
          <w:p w:rsidR="00021801" w:rsidRDefault="00D4083B">
            <w:pPr>
              <w:autoSpaceDE w:val="0"/>
              <w:autoSpaceDN w:val="0"/>
              <w:adjustRightInd w:val="0"/>
              <w:spacing w:before="73" w:line="360" w:lineRule="auto"/>
              <w:jc w:val="center"/>
              <w:rPr>
                <w:rFonts w:ascii="楷体" w:eastAsia="楷体" w:hAnsi="楷体"/>
                <w:b/>
              </w:rPr>
            </w:pPr>
            <w:r>
              <w:rPr>
                <w:rFonts w:ascii="楷体" w:eastAsia="楷体" w:hAnsi="楷体"/>
                <w:b/>
              </w:rPr>
              <w:t>评审因素</w:t>
            </w:r>
          </w:p>
        </w:tc>
        <w:tc>
          <w:tcPr>
            <w:tcW w:w="5648" w:type="dxa"/>
            <w:vAlign w:val="center"/>
          </w:tcPr>
          <w:p w:rsidR="00021801" w:rsidRDefault="00D4083B">
            <w:pPr>
              <w:autoSpaceDE w:val="0"/>
              <w:autoSpaceDN w:val="0"/>
              <w:adjustRightInd w:val="0"/>
              <w:spacing w:before="73" w:line="360" w:lineRule="auto"/>
              <w:jc w:val="center"/>
              <w:rPr>
                <w:rFonts w:ascii="楷体" w:eastAsia="楷体" w:hAnsi="楷体"/>
                <w:b/>
              </w:rPr>
            </w:pPr>
            <w:r>
              <w:rPr>
                <w:rFonts w:ascii="楷体" w:eastAsia="楷体" w:hAnsi="楷体"/>
                <w:b/>
              </w:rPr>
              <w:t>评审标准</w:t>
            </w:r>
          </w:p>
        </w:tc>
      </w:tr>
      <w:tr w:rsidR="00021801">
        <w:trPr>
          <w:cantSplit/>
          <w:trHeight w:val="540"/>
        </w:trPr>
        <w:tc>
          <w:tcPr>
            <w:tcW w:w="554" w:type="dxa"/>
            <w:vMerge w:val="restart"/>
            <w:vAlign w:val="center"/>
          </w:tcPr>
          <w:p w:rsidR="00021801" w:rsidRDefault="00D4083B">
            <w:pPr>
              <w:autoSpaceDE w:val="0"/>
              <w:autoSpaceDN w:val="0"/>
              <w:adjustRightInd w:val="0"/>
              <w:spacing w:line="360" w:lineRule="auto"/>
              <w:ind w:left="234" w:right="-20"/>
              <w:rPr>
                <w:rFonts w:ascii="楷体" w:eastAsia="楷体" w:hAnsi="楷体"/>
                <w:kern w:val="0"/>
                <w:sz w:val="24"/>
              </w:rPr>
            </w:pPr>
            <w:r>
              <w:rPr>
                <w:rFonts w:ascii="楷体" w:eastAsia="楷体" w:hAnsi="楷体"/>
                <w:kern w:val="0"/>
                <w:sz w:val="24"/>
              </w:rPr>
              <w:t>1</w:t>
            </w:r>
          </w:p>
        </w:tc>
        <w:tc>
          <w:tcPr>
            <w:tcW w:w="1620" w:type="dxa"/>
            <w:vMerge w:val="restart"/>
            <w:vAlign w:val="center"/>
          </w:tcPr>
          <w:p w:rsidR="00021801" w:rsidRDefault="00D4083B">
            <w:pPr>
              <w:autoSpaceDE w:val="0"/>
              <w:autoSpaceDN w:val="0"/>
              <w:adjustRightInd w:val="0"/>
              <w:spacing w:before="73" w:line="360" w:lineRule="auto"/>
              <w:jc w:val="center"/>
              <w:rPr>
                <w:rFonts w:ascii="楷体" w:eastAsia="楷体" w:hAnsi="楷体"/>
                <w:kern w:val="0"/>
                <w:sz w:val="24"/>
              </w:rPr>
            </w:pPr>
            <w:r>
              <w:rPr>
                <w:rFonts w:ascii="楷体" w:eastAsia="楷体" w:hAnsi="楷体"/>
              </w:rPr>
              <w:t>形式评审标准</w:t>
            </w: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kern w:val="0"/>
                <w:sz w:val="24"/>
              </w:rPr>
            </w:pPr>
            <w:r>
              <w:rPr>
                <w:rFonts w:ascii="楷体" w:eastAsia="楷体" w:hAnsi="楷体"/>
                <w:kern w:val="0"/>
                <w:szCs w:val="21"/>
              </w:rPr>
              <w:t>投标人名称</w:t>
            </w:r>
          </w:p>
        </w:tc>
        <w:tc>
          <w:tcPr>
            <w:tcW w:w="5648" w:type="dxa"/>
            <w:vAlign w:val="center"/>
          </w:tcPr>
          <w:p w:rsidR="00021801" w:rsidRDefault="00D4083B">
            <w:pPr>
              <w:autoSpaceDE w:val="0"/>
              <w:autoSpaceDN w:val="0"/>
              <w:adjustRightInd w:val="0"/>
              <w:spacing w:line="360" w:lineRule="auto"/>
              <w:ind w:right="-20"/>
              <w:rPr>
                <w:rFonts w:ascii="楷体" w:eastAsia="楷体" w:hAnsi="楷体"/>
                <w:kern w:val="0"/>
                <w:szCs w:val="21"/>
              </w:rPr>
            </w:pPr>
            <w:r>
              <w:rPr>
                <w:rFonts w:ascii="楷体" w:eastAsia="楷体" w:hAnsi="楷体"/>
                <w:kern w:val="0"/>
                <w:szCs w:val="21"/>
              </w:rPr>
              <w:t>与营业执照一致。</w:t>
            </w:r>
          </w:p>
        </w:tc>
      </w:tr>
      <w:tr w:rsidR="00021801">
        <w:trPr>
          <w:cantSplit/>
        </w:trPr>
        <w:tc>
          <w:tcPr>
            <w:tcW w:w="554" w:type="dxa"/>
            <w:vMerge/>
            <w:vAlign w:val="center"/>
          </w:tcPr>
          <w:p w:rsidR="00021801" w:rsidRDefault="00021801">
            <w:pPr>
              <w:autoSpaceDE w:val="0"/>
              <w:autoSpaceDN w:val="0"/>
              <w:adjustRightInd w:val="0"/>
              <w:spacing w:before="4" w:line="360" w:lineRule="auto"/>
              <w:ind w:left="1765" w:right="-7" w:hanging="1662"/>
              <w:jc w:val="center"/>
              <w:rPr>
                <w:rFonts w:ascii="楷体" w:eastAsia="楷体" w:hAnsi="楷体"/>
                <w:kern w:val="0"/>
                <w:sz w:val="24"/>
              </w:rPr>
            </w:pPr>
          </w:p>
        </w:tc>
        <w:tc>
          <w:tcPr>
            <w:tcW w:w="1620" w:type="dxa"/>
            <w:vMerge/>
            <w:vAlign w:val="center"/>
          </w:tcPr>
          <w:p w:rsidR="00021801" w:rsidRDefault="00021801">
            <w:pPr>
              <w:autoSpaceDE w:val="0"/>
              <w:autoSpaceDN w:val="0"/>
              <w:adjustRightInd w:val="0"/>
              <w:spacing w:before="4" w:line="360" w:lineRule="auto"/>
              <w:ind w:left="1765" w:right="-7" w:hanging="1662"/>
              <w:rPr>
                <w:rFonts w:ascii="楷体" w:eastAsia="楷体" w:hAnsi="楷体"/>
                <w:kern w:val="0"/>
                <w:sz w:val="24"/>
              </w:rPr>
            </w:pP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kern w:val="0"/>
                <w:sz w:val="24"/>
              </w:rPr>
            </w:pPr>
            <w:r>
              <w:rPr>
                <w:rFonts w:ascii="楷体" w:eastAsia="楷体" w:hAnsi="楷体"/>
                <w:kern w:val="0"/>
                <w:szCs w:val="21"/>
              </w:rPr>
              <w:t>投标函签字盖章</w:t>
            </w:r>
          </w:p>
        </w:tc>
        <w:tc>
          <w:tcPr>
            <w:tcW w:w="5648" w:type="dxa"/>
            <w:vAlign w:val="center"/>
          </w:tcPr>
          <w:p w:rsidR="00021801" w:rsidRDefault="00D4083B">
            <w:pPr>
              <w:autoSpaceDE w:val="0"/>
              <w:autoSpaceDN w:val="0"/>
              <w:adjustRightInd w:val="0"/>
              <w:spacing w:line="276" w:lineRule="auto"/>
              <w:ind w:right="-20"/>
              <w:rPr>
                <w:rFonts w:ascii="楷体" w:eastAsia="楷体" w:hAnsi="楷体"/>
                <w:kern w:val="0"/>
                <w:sz w:val="18"/>
                <w:szCs w:val="18"/>
              </w:rPr>
            </w:pPr>
            <w:r>
              <w:rPr>
                <w:rFonts w:ascii="楷体" w:eastAsia="楷体" w:hAnsi="楷体"/>
                <w:kern w:val="0"/>
                <w:szCs w:val="21"/>
              </w:rPr>
              <w:t>有法定代表人或其委托代理人签字或盖章，并加盖单位章。</w:t>
            </w:r>
          </w:p>
        </w:tc>
      </w:tr>
      <w:tr w:rsidR="00021801">
        <w:trPr>
          <w:cantSplit/>
          <w:trHeight w:val="450"/>
        </w:trPr>
        <w:tc>
          <w:tcPr>
            <w:tcW w:w="554" w:type="dxa"/>
            <w:vMerge/>
            <w:vAlign w:val="center"/>
          </w:tcPr>
          <w:p w:rsidR="00021801" w:rsidRDefault="00021801">
            <w:pPr>
              <w:autoSpaceDE w:val="0"/>
              <w:autoSpaceDN w:val="0"/>
              <w:adjustRightInd w:val="0"/>
              <w:spacing w:before="73" w:line="360" w:lineRule="auto"/>
              <w:ind w:left="412" w:right="-20"/>
              <w:jc w:val="center"/>
              <w:rPr>
                <w:rFonts w:ascii="楷体" w:eastAsia="楷体" w:hAnsi="楷体"/>
                <w:kern w:val="0"/>
                <w:sz w:val="24"/>
              </w:rPr>
            </w:pPr>
          </w:p>
        </w:tc>
        <w:tc>
          <w:tcPr>
            <w:tcW w:w="1620" w:type="dxa"/>
            <w:vMerge/>
            <w:vAlign w:val="center"/>
          </w:tcPr>
          <w:p w:rsidR="00021801" w:rsidRDefault="00021801">
            <w:pPr>
              <w:autoSpaceDE w:val="0"/>
              <w:autoSpaceDN w:val="0"/>
              <w:adjustRightInd w:val="0"/>
              <w:spacing w:before="73" w:line="360" w:lineRule="auto"/>
              <w:ind w:left="412" w:right="-20"/>
              <w:rPr>
                <w:rFonts w:ascii="楷体" w:eastAsia="楷体" w:hAnsi="楷体"/>
                <w:kern w:val="0"/>
                <w:sz w:val="24"/>
              </w:rPr>
            </w:pPr>
          </w:p>
        </w:tc>
        <w:tc>
          <w:tcPr>
            <w:tcW w:w="1886" w:type="dxa"/>
            <w:vAlign w:val="center"/>
          </w:tcPr>
          <w:p w:rsidR="00021801" w:rsidRDefault="00D4083B">
            <w:pPr>
              <w:autoSpaceDE w:val="0"/>
              <w:autoSpaceDN w:val="0"/>
              <w:adjustRightInd w:val="0"/>
              <w:spacing w:before="73" w:line="360" w:lineRule="auto"/>
              <w:jc w:val="center"/>
              <w:rPr>
                <w:rFonts w:ascii="楷体" w:eastAsia="楷体" w:hAnsi="楷体"/>
                <w:kern w:val="0"/>
                <w:sz w:val="24"/>
              </w:rPr>
            </w:pPr>
            <w:r>
              <w:rPr>
                <w:rFonts w:ascii="楷体" w:eastAsia="楷体" w:hAnsi="楷体"/>
                <w:kern w:val="0"/>
                <w:szCs w:val="21"/>
              </w:rPr>
              <w:t>报价唯一</w:t>
            </w:r>
          </w:p>
        </w:tc>
        <w:tc>
          <w:tcPr>
            <w:tcW w:w="5648" w:type="dxa"/>
            <w:vAlign w:val="center"/>
          </w:tcPr>
          <w:p w:rsidR="00021801" w:rsidRDefault="00D4083B">
            <w:pPr>
              <w:autoSpaceDE w:val="0"/>
              <w:autoSpaceDN w:val="0"/>
              <w:adjustRightInd w:val="0"/>
              <w:spacing w:line="276" w:lineRule="auto"/>
              <w:ind w:right="-20"/>
              <w:rPr>
                <w:rFonts w:ascii="楷体" w:eastAsia="楷体" w:hAnsi="楷体"/>
                <w:kern w:val="0"/>
                <w:szCs w:val="21"/>
              </w:rPr>
            </w:pPr>
            <w:r>
              <w:rPr>
                <w:rFonts w:ascii="楷体" w:eastAsia="楷体" w:hAnsi="楷体"/>
                <w:kern w:val="0"/>
                <w:szCs w:val="21"/>
              </w:rPr>
              <w:t>只能有一个有效报价。</w:t>
            </w:r>
          </w:p>
        </w:tc>
      </w:tr>
      <w:tr w:rsidR="00021801">
        <w:trPr>
          <w:cantSplit/>
          <w:trHeight w:val="315"/>
        </w:trPr>
        <w:tc>
          <w:tcPr>
            <w:tcW w:w="554" w:type="dxa"/>
            <w:vMerge/>
            <w:vAlign w:val="center"/>
          </w:tcPr>
          <w:p w:rsidR="00021801" w:rsidRDefault="00021801">
            <w:pPr>
              <w:autoSpaceDE w:val="0"/>
              <w:autoSpaceDN w:val="0"/>
              <w:adjustRightInd w:val="0"/>
              <w:spacing w:before="73" w:line="360" w:lineRule="auto"/>
              <w:ind w:left="412" w:right="-20"/>
              <w:jc w:val="center"/>
              <w:rPr>
                <w:rFonts w:ascii="楷体" w:eastAsia="楷体" w:hAnsi="楷体"/>
                <w:kern w:val="0"/>
                <w:sz w:val="24"/>
              </w:rPr>
            </w:pPr>
          </w:p>
        </w:tc>
        <w:tc>
          <w:tcPr>
            <w:tcW w:w="1620" w:type="dxa"/>
            <w:vMerge/>
            <w:vAlign w:val="center"/>
          </w:tcPr>
          <w:p w:rsidR="00021801" w:rsidRDefault="00021801">
            <w:pPr>
              <w:autoSpaceDE w:val="0"/>
              <w:autoSpaceDN w:val="0"/>
              <w:adjustRightInd w:val="0"/>
              <w:spacing w:before="73" w:line="360" w:lineRule="auto"/>
              <w:ind w:left="412" w:right="-20"/>
              <w:rPr>
                <w:rFonts w:ascii="楷体" w:eastAsia="楷体" w:hAnsi="楷体"/>
                <w:kern w:val="0"/>
                <w:sz w:val="24"/>
              </w:rPr>
            </w:pP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kern w:val="0"/>
                <w:szCs w:val="21"/>
              </w:rPr>
            </w:pPr>
            <w:r>
              <w:rPr>
                <w:rFonts w:ascii="楷体" w:eastAsia="楷体" w:hAnsi="楷体" w:hint="eastAsia"/>
                <w:kern w:val="0"/>
                <w:szCs w:val="21"/>
              </w:rPr>
              <w:t>响应</w:t>
            </w:r>
            <w:r>
              <w:rPr>
                <w:rFonts w:ascii="楷体" w:eastAsia="楷体" w:hAnsi="楷体"/>
                <w:kern w:val="0"/>
                <w:szCs w:val="21"/>
              </w:rPr>
              <w:t>文件的签署</w:t>
            </w:r>
          </w:p>
        </w:tc>
        <w:tc>
          <w:tcPr>
            <w:tcW w:w="5648" w:type="dxa"/>
            <w:vAlign w:val="center"/>
          </w:tcPr>
          <w:p w:rsidR="00021801" w:rsidRDefault="00D4083B">
            <w:pPr>
              <w:autoSpaceDE w:val="0"/>
              <w:autoSpaceDN w:val="0"/>
              <w:adjustRightInd w:val="0"/>
              <w:spacing w:line="276" w:lineRule="auto"/>
              <w:ind w:right="-20"/>
              <w:rPr>
                <w:rFonts w:ascii="楷体" w:eastAsia="楷体" w:hAnsi="楷体"/>
                <w:kern w:val="0"/>
                <w:szCs w:val="21"/>
              </w:rPr>
            </w:pPr>
            <w:r>
              <w:rPr>
                <w:rFonts w:ascii="楷体" w:eastAsia="楷体" w:hAnsi="楷体"/>
                <w:kern w:val="0"/>
                <w:szCs w:val="21"/>
              </w:rPr>
              <w:t>响应文件上法定代表人或其授权代理人的签字或盖章齐全。</w:t>
            </w:r>
          </w:p>
        </w:tc>
      </w:tr>
      <w:tr w:rsidR="00021801">
        <w:trPr>
          <w:cantSplit/>
          <w:trHeight w:val="315"/>
        </w:trPr>
        <w:tc>
          <w:tcPr>
            <w:tcW w:w="554" w:type="dxa"/>
            <w:vMerge/>
            <w:vAlign w:val="center"/>
          </w:tcPr>
          <w:p w:rsidR="00021801" w:rsidRDefault="00021801">
            <w:pPr>
              <w:autoSpaceDE w:val="0"/>
              <w:autoSpaceDN w:val="0"/>
              <w:adjustRightInd w:val="0"/>
              <w:spacing w:before="73" w:line="360" w:lineRule="auto"/>
              <w:ind w:left="412" w:right="-20"/>
              <w:jc w:val="center"/>
              <w:rPr>
                <w:rFonts w:ascii="楷体" w:eastAsia="楷体" w:hAnsi="楷体"/>
                <w:kern w:val="0"/>
                <w:sz w:val="24"/>
              </w:rPr>
            </w:pPr>
          </w:p>
        </w:tc>
        <w:tc>
          <w:tcPr>
            <w:tcW w:w="1620" w:type="dxa"/>
            <w:vMerge/>
            <w:vAlign w:val="center"/>
          </w:tcPr>
          <w:p w:rsidR="00021801" w:rsidRDefault="00021801">
            <w:pPr>
              <w:autoSpaceDE w:val="0"/>
              <w:autoSpaceDN w:val="0"/>
              <w:adjustRightInd w:val="0"/>
              <w:spacing w:before="73" w:line="360" w:lineRule="auto"/>
              <w:ind w:left="412" w:right="-20"/>
              <w:rPr>
                <w:rFonts w:ascii="楷体" w:eastAsia="楷体" w:hAnsi="楷体"/>
                <w:kern w:val="0"/>
                <w:sz w:val="24"/>
              </w:rPr>
            </w:pP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kern w:val="0"/>
                <w:szCs w:val="21"/>
              </w:rPr>
            </w:pPr>
            <w:r>
              <w:rPr>
                <w:rFonts w:ascii="楷体" w:eastAsia="楷体" w:hAnsi="楷体" w:hint="eastAsia"/>
                <w:kern w:val="0"/>
                <w:szCs w:val="21"/>
              </w:rPr>
              <w:t>响应</w:t>
            </w:r>
            <w:r>
              <w:rPr>
                <w:rFonts w:ascii="楷体" w:eastAsia="楷体" w:hAnsi="楷体"/>
                <w:kern w:val="0"/>
                <w:szCs w:val="21"/>
              </w:rPr>
              <w:t>文件的格式</w:t>
            </w:r>
          </w:p>
        </w:tc>
        <w:tc>
          <w:tcPr>
            <w:tcW w:w="5648" w:type="dxa"/>
            <w:vAlign w:val="center"/>
          </w:tcPr>
          <w:p w:rsidR="00021801" w:rsidRDefault="00D4083B">
            <w:pPr>
              <w:autoSpaceDE w:val="0"/>
              <w:autoSpaceDN w:val="0"/>
              <w:adjustRightInd w:val="0"/>
              <w:spacing w:line="276" w:lineRule="auto"/>
              <w:ind w:right="-20"/>
              <w:rPr>
                <w:rFonts w:ascii="楷体" w:eastAsia="楷体" w:hAnsi="楷体"/>
                <w:kern w:val="0"/>
                <w:szCs w:val="21"/>
              </w:rPr>
            </w:pPr>
            <w:r>
              <w:rPr>
                <w:rFonts w:ascii="楷体" w:eastAsia="楷体" w:hAnsi="楷体"/>
                <w:kern w:val="0"/>
                <w:szCs w:val="21"/>
              </w:rPr>
              <w:t>内容按照采购文件给出格式及要求进行装订，不漏项。</w:t>
            </w:r>
          </w:p>
        </w:tc>
      </w:tr>
      <w:tr w:rsidR="00021801">
        <w:trPr>
          <w:cantSplit/>
        </w:trPr>
        <w:tc>
          <w:tcPr>
            <w:tcW w:w="554" w:type="dxa"/>
            <w:vMerge w:val="restart"/>
            <w:vAlign w:val="center"/>
          </w:tcPr>
          <w:p w:rsidR="00021801" w:rsidRDefault="00D4083B">
            <w:pPr>
              <w:autoSpaceDE w:val="0"/>
              <w:autoSpaceDN w:val="0"/>
              <w:adjustRightInd w:val="0"/>
              <w:spacing w:line="360" w:lineRule="auto"/>
              <w:ind w:left="234" w:right="-20"/>
              <w:rPr>
                <w:rFonts w:ascii="楷体" w:eastAsia="楷体" w:hAnsi="楷体"/>
                <w:color w:val="000000"/>
                <w:kern w:val="0"/>
                <w:sz w:val="24"/>
              </w:rPr>
            </w:pPr>
            <w:r>
              <w:rPr>
                <w:rFonts w:ascii="楷体" w:eastAsia="楷体" w:hAnsi="楷体"/>
                <w:color w:val="000000"/>
              </w:rPr>
              <w:t>2</w:t>
            </w:r>
          </w:p>
        </w:tc>
        <w:tc>
          <w:tcPr>
            <w:tcW w:w="1620" w:type="dxa"/>
            <w:vMerge w:val="restart"/>
            <w:vAlign w:val="center"/>
          </w:tcPr>
          <w:p w:rsidR="00021801" w:rsidRDefault="00D4083B">
            <w:pPr>
              <w:autoSpaceDE w:val="0"/>
              <w:autoSpaceDN w:val="0"/>
              <w:adjustRightInd w:val="0"/>
              <w:spacing w:before="73" w:line="360" w:lineRule="auto"/>
              <w:jc w:val="center"/>
              <w:rPr>
                <w:rFonts w:ascii="楷体" w:eastAsia="楷体" w:hAnsi="楷体"/>
                <w:color w:val="000000"/>
                <w:kern w:val="0"/>
                <w:sz w:val="24"/>
              </w:rPr>
            </w:pPr>
            <w:r>
              <w:rPr>
                <w:rFonts w:ascii="楷体" w:eastAsia="楷体" w:hAnsi="楷体"/>
                <w:color w:val="000000"/>
              </w:rPr>
              <w:t>资格评审标准</w:t>
            </w: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color w:val="000000"/>
                <w:kern w:val="0"/>
                <w:szCs w:val="21"/>
              </w:rPr>
            </w:pPr>
            <w:r>
              <w:rPr>
                <w:rFonts w:ascii="楷体" w:eastAsia="楷体" w:hAnsi="楷体"/>
                <w:color w:val="000000"/>
                <w:kern w:val="0"/>
                <w:szCs w:val="21"/>
              </w:rPr>
              <w:t>营业执照</w:t>
            </w:r>
          </w:p>
        </w:tc>
        <w:tc>
          <w:tcPr>
            <w:tcW w:w="5648" w:type="dxa"/>
            <w:vMerge w:val="restart"/>
            <w:vAlign w:val="center"/>
          </w:tcPr>
          <w:p w:rsidR="00021801" w:rsidRDefault="00D4083B">
            <w:pPr>
              <w:autoSpaceDE w:val="0"/>
              <w:autoSpaceDN w:val="0"/>
              <w:adjustRightInd w:val="0"/>
              <w:spacing w:line="276" w:lineRule="auto"/>
              <w:ind w:right="-20"/>
              <w:rPr>
                <w:rFonts w:ascii="楷体" w:eastAsia="楷体" w:hAnsi="楷体"/>
                <w:color w:val="000000"/>
                <w:kern w:val="0"/>
                <w:szCs w:val="21"/>
              </w:rPr>
            </w:pPr>
            <w:r>
              <w:rPr>
                <w:rFonts w:ascii="楷体" w:eastAsia="楷体" w:hAnsi="楷体"/>
                <w:color w:val="000000"/>
                <w:kern w:val="0"/>
                <w:szCs w:val="21"/>
              </w:rPr>
              <w:t>符合第二章</w:t>
            </w:r>
            <w:r>
              <w:rPr>
                <w:rFonts w:ascii="楷体" w:eastAsia="楷体" w:hAnsi="楷体"/>
                <w:color w:val="000000"/>
                <w:kern w:val="0"/>
                <w:szCs w:val="21"/>
              </w:rPr>
              <w:t>“</w:t>
            </w:r>
            <w:r>
              <w:rPr>
                <w:rFonts w:ascii="楷体" w:eastAsia="楷体" w:hAnsi="楷体"/>
                <w:color w:val="000000"/>
                <w:kern w:val="0"/>
                <w:szCs w:val="21"/>
              </w:rPr>
              <w:t>投标人须知</w:t>
            </w:r>
            <w:r>
              <w:rPr>
                <w:rFonts w:ascii="楷体" w:eastAsia="楷体" w:hAnsi="楷体"/>
                <w:color w:val="000000"/>
                <w:kern w:val="0"/>
                <w:szCs w:val="21"/>
              </w:rPr>
              <w:t>”</w:t>
            </w:r>
            <w:r>
              <w:rPr>
                <w:rFonts w:ascii="楷体" w:eastAsia="楷体" w:hAnsi="楷体"/>
                <w:color w:val="000000"/>
                <w:kern w:val="0"/>
                <w:szCs w:val="21"/>
              </w:rPr>
              <w:t>第</w:t>
            </w:r>
            <w:r>
              <w:rPr>
                <w:rFonts w:ascii="楷体" w:eastAsia="楷体" w:hAnsi="楷体"/>
                <w:color w:val="000000"/>
                <w:kern w:val="0"/>
                <w:szCs w:val="21"/>
              </w:rPr>
              <w:t xml:space="preserve"> 11</w:t>
            </w:r>
            <w:r>
              <w:rPr>
                <w:rFonts w:ascii="楷体" w:eastAsia="楷体" w:hAnsi="楷体"/>
                <w:color w:val="000000"/>
                <w:kern w:val="0"/>
                <w:szCs w:val="21"/>
              </w:rPr>
              <w:t>项规定。</w:t>
            </w:r>
          </w:p>
        </w:tc>
      </w:tr>
      <w:tr w:rsidR="00021801">
        <w:trPr>
          <w:cantSplit/>
          <w:trHeight w:val="420"/>
        </w:trPr>
        <w:tc>
          <w:tcPr>
            <w:tcW w:w="554" w:type="dxa"/>
            <w:vMerge/>
            <w:vAlign w:val="center"/>
          </w:tcPr>
          <w:p w:rsidR="00021801" w:rsidRDefault="00021801">
            <w:pPr>
              <w:autoSpaceDE w:val="0"/>
              <w:autoSpaceDN w:val="0"/>
              <w:adjustRightInd w:val="0"/>
              <w:spacing w:before="73" w:line="360" w:lineRule="auto"/>
              <w:ind w:left="715" w:right="-20"/>
              <w:rPr>
                <w:rFonts w:ascii="楷体" w:eastAsia="楷体" w:hAnsi="楷体"/>
                <w:color w:val="000000"/>
                <w:kern w:val="0"/>
                <w:sz w:val="24"/>
              </w:rPr>
            </w:pPr>
          </w:p>
        </w:tc>
        <w:tc>
          <w:tcPr>
            <w:tcW w:w="1620" w:type="dxa"/>
            <w:vMerge/>
            <w:vAlign w:val="center"/>
          </w:tcPr>
          <w:p w:rsidR="00021801" w:rsidRDefault="00021801">
            <w:pPr>
              <w:autoSpaceDE w:val="0"/>
              <w:autoSpaceDN w:val="0"/>
              <w:adjustRightInd w:val="0"/>
              <w:spacing w:before="73" w:line="360" w:lineRule="auto"/>
              <w:ind w:left="715" w:right="-20"/>
              <w:rPr>
                <w:rFonts w:ascii="楷体" w:eastAsia="楷体" w:hAnsi="楷体"/>
                <w:color w:val="000000"/>
                <w:kern w:val="0"/>
                <w:sz w:val="24"/>
              </w:rPr>
            </w:pP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color w:val="000000"/>
                <w:kern w:val="0"/>
                <w:szCs w:val="21"/>
              </w:rPr>
            </w:pPr>
            <w:r>
              <w:rPr>
                <w:rFonts w:ascii="楷体" w:eastAsia="楷体" w:hAnsi="楷体" w:hint="eastAsia"/>
                <w:color w:val="000000"/>
                <w:kern w:val="0"/>
                <w:szCs w:val="21"/>
              </w:rPr>
              <w:t>业绩</w:t>
            </w:r>
          </w:p>
        </w:tc>
        <w:tc>
          <w:tcPr>
            <w:tcW w:w="5648" w:type="dxa"/>
            <w:vMerge/>
            <w:vAlign w:val="center"/>
          </w:tcPr>
          <w:p w:rsidR="00021801" w:rsidRDefault="00021801">
            <w:pPr>
              <w:autoSpaceDE w:val="0"/>
              <w:autoSpaceDN w:val="0"/>
              <w:adjustRightInd w:val="0"/>
              <w:spacing w:line="276" w:lineRule="auto"/>
              <w:ind w:right="-20"/>
              <w:rPr>
                <w:rFonts w:ascii="楷体" w:eastAsia="楷体" w:hAnsi="楷体"/>
                <w:color w:val="000000"/>
                <w:kern w:val="0"/>
                <w:szCs w:val="21"/>
              </w:rPr>
            </w:pPr>
          </w:p>
        </w:tc>
      </w:tr>
      <w:tr w:rsidR="00021801">
        <w:trPr>
          <w:cantSplit/>
          <w:trHeight w:val="420"/>
        </w:trPr>
        <w:tc>
          <w:tcPr>
            <w:tcW w:w="554" w:type="dxa"/>
            <w:vMerge/>
            <w:vAlign w:val="center"/>
          </w:tcPr>
          <w:p w:rsidR="00021801" w:rsidRDefault="00021801">
            <w:pPr>
              <w:autoSpaceDE w:val="0"/>
              <w:autoSpaceDN w:val="0"/>
              <w:adjustRightInd w:val="0"/>
              <w:spacing w:before="73" w:line="360" w:lineRule="auto"/>
              <w:ind w:left="715" w:right="-20"/>
              <w:rPr>
                <w:rFonts w:ascii="楷体" w:eastAsia="楷体" w:hAnsi="楷体"/>
                <w:color w:val="000000"/>
                <w:kern w:val="0"/>
                <w:sz w:val="24"/>
              </w:rPr>
            </w:pPr>
          </w:p>
        </w:tc>
        <w:tc>
          <w:tcPr>
            <w:tcW w:w="1620" w:type="dxa"/>
            <w:vMerge/>
            <w:vAlign w:val="center"/>
          </w:tcPr>
          <w:p w:rsidR="00021801" w:rsidRDefault="00021801">
            <w:pPr>
              <w:autoSpaceDE w:val="0"/>
              <w:autoSpaceDN w:val="0"/>
              <w:adjustRightInd w:val="0"/>
              <w:spacing w:before="73" w:line="360" w:lineRule="auto"/>
              <w:ind w:left="715" w:right="-20"/>
              <w:rPr>
                <w:rFonts w:ascii="楷体" w:eastAsia="楷体" w:hAnsi="楷体"/>
                <w:color w:val="000000"/>
                <w:kern w:val="0"/>
                <w:sz w:val="24"/>
              </w:rPr>
            </w:pPr>
          </w:p>
        </w:tc>
        <w:tc>
          <w:tcPr>
            <w:tcW w:w="1886" w:type="dxa"/>
            <w:vAlign w:val="center"/>
          </w:tcPr>
          <w:p w:rsidR="00021801" w:rsidRDefault="00D4083B">
            <w:pPr>
              <w:autoSpaceDE w:val="0"/>
              <w:autoSpaceDN w:val="0"/>
              <w:adjustRightInd w:val="0"/>
              <w:spacing w:line="360" w:lineRule="auto"/>
              <w:ind w:right="-20"/>
              <w:jc w:val="center"/>
              <w:rPr>
                <w:rFonts w:ascii="楷体" w:eastAsia="楷体" w:hAnsi="楷体"/>
                <w:color w:val="000000"/>
                <w:kern w:val="0"/>
                <w:szCs w:val="21"/>
              </w:rPr>
            </w:pPr>
            <w:r>
              <w:rPr>
                <w:rFonts w:ascii="楷体" w:eastAsia="楷体" w:hAnsi="楷体" w:hint="eastAsia"/>
                <w:color w:val="000000"/>
                <w:kern w:val="0"/>
                <w:szCs w:val="21"/>
              </w:rPr>
              <w:t>人员</w:t>
            </w:r>
          </w:p>
        </w:tc>
        <w:tc>
          <w:tcPr>
            <w:tcW w:w="5648" w:type="dxa"/>
            <w:vMerge/>
            <w:vAlign w:val="center"/>
          </w:tcPr>
          <w:p w:rsidR="00021801" w:rsidRDefault="00021801">
            <w:pPr>
              <w:autoSpaceDE w:val="0"/>
              <w:autoSpaceDN w:val="0"/>
              <w:adjustRightInd w:val="0"/>
              <w:spacing w:line="276" w:lineRule="auto"/>
              <w:ind w:right="-20"/>
              <w:rPr>
                <w:rFonts w:ascii="楷体" w:eastAsia="楷体" w:hAnsi="楷体"/>
                <w:color w:val="000000"/>
                <w:kern w:val="0"/>
                <w:szCs w:val="21"/>
              </w:rPr>
            </w:pPr>
          </w:p>
        </w:tc>
      </w:tr>
      <w:tr w:rsidR="00021801">
        <w:trPr>
          <w:cantSplit/>
          <w:trHeight w:val="420"/>
        </w:trPr>
        <w:tc>
          <w:tcPr>
            <w:tcW w:w="554" w:type="dxa"/>
            <w:vAlign w:val="center"/>
          </w:tcPr>
          <w:p w:rsidR="00021801" w:rsidRDefault="00D4083B">
            <w:pPr>
              <w:autoSpaceDE w:val="0"/>
              <w:autoSpaceDN w:val="0"/>
              <w:adjustRightInd w:val="0"/>
              <w:spacing w:before="73" w:line="360" w:lineRule="auto"/>
              <w:ind w:right="-20"/>
              <w:jc w:val="center"/>
              <w:rPr>
                <w:rFonts w:ascii="楷体" w:eastAsia="楷体" w:hAnsi="楷体"/>
                <w:color w:val="000000"/>
                <w:kern w:val="0"/>
                <w:sz w:val="24"/>
              </w:rPr>
            </w:pPr>
            <w:r>
              <w:rPr>
                <w:rFonts w:ascii="楷体" w:eastAsia="楷体" w:hAnsi="楷体" w:hint="eastAsia"/>
                <w:color w:val="000000"/>
                <w:kern w:val="0"/>
                <w:sz w:val="24"/>
              </w:rPr>
              <w:t>3</w:t>
            </w:r>
          </w:p>
        </w:tc>
        <w:tc>
          <w:tcPr>
            <w:tcW w:w="1620" w:type="dxa"/>
            <w:vAlign w:val="center"/>
          </w:tcPr>
          <w:p w:rsidR="00021801" w:rsidRDefault="00D4083B">
            <w:pPr>
              <w:autoSpaceDE w:val="0"/>
              <w:autoSpaceDN w:val="0"/>
              <w:adjustRightInd w:val="0"/>
              <w:spacing w:before="73" w:line="360" w:lineRule="auto"/>
              <w:ind w:right="-20"/>
              <w:jc w:val="center"/>
              <w:rPr>
                <w:rFonts w:ascii="楷体" w:eastAsia="楷体" w:hAnsi="楷体"/>
                <w:color w:val="000000"/>
                <w:kern w:val="0"/>
                <w:sz w:val="24"/>
              </w:rPr>
            </w:pPr>
            <w:r>
              <w:rPr>
                <w:rFonts w:ascii="楷体" w:eastAsia="楷体" w:hAnsi="楷体" w:hint="eastAsia"/>
                <w:color w:val="000000"/>
                <w:kern w:val="0"/>
                <w:sz w:val="24"/>
              </w:rPr>
              <w:t>响应评审标准</w:t>
            </w:r>
          </w:p>
        </w:tc>
        <w:tc>
          <w:tcPr>
            <w:tcW w:w="7534" w:type="dxa"/>
            <w:gridSpan w:val="2"/>
            <w:vAlign w:val="center"/>
          </w:tcPr>
          <w:p w:rsidR="00021801" w:rsidRDefault="00D4083B">
            <w:pPr>
              <w:autoSpaceDE w:val="0"/>
              <w:autoSpaceDN w:val="0"/>
              <w:adjustRightInd w:val="0"/>
              <w:spacing w:line="276" w:lineRule="auto"/>
              <w:ind w:right="-20"/>
              <w:jc w:val="center"/>
              <w:rPr>
                <w:rFonts w:ascii="楷体" w:eastAsia="楷体" w:hAnsi="楷体"/>
                <w:color w:val="000000"/>
                <w:kern w:val="0"/>
                <w:szCs w:val="21"/>
              </w:rPr>
            </w:pPr>
            <w:r>
              <w:rPr>
                <w:rFonts w:ascii="楷体" w:eastAsia="楷体" w:hAnsi="楷体" w:hint="eastAsia"/>
                <w:color w:val="000000"/>
                <w:kern w:val="0"/>
                <w:szCs w:val="21"/>
              </w:rPr>
              <w:t>符合采购文件其他要求</w:t>
            </w:r>
          </w:p>
        </w:tc>
      </w:tr>
    </w:tbl>
    <w:p w:rsidR="00021801" w:rsidRDefault="00D4083B">
      <w:pPr>
        <w:rPr>
          <w:rFonts w:ascii="楷体" w:eastAsia="楷体" w:hAnsi="楷体"/>
          <w:b/>
          <w:color w:val="000000"/>
          <w:sz w:val="28"/>
          <w:szCs w:val="28"/>
        </w:rPr>
      </w:pPr>
      <w:r>
        <w:rPr>
          <w:rFonts w:ascii="楷体" w:eastAsia="楷体" w:hAnsi="楷体"/>
          <w:b/>
          <w:color w:val="000000"/>
          <w:sz w:val="28"/>
          <w:szCs w:val="28"/>
        </w:rPr>
        <w:t>2.</w:t>
      </w:r>
      <w:r>
        <w:rPr>
          <w:rFonts w:ascii="楷体" w:eastAsia="楷体" w:hAnsi="楷体"/>
          <w:b/>
          <w:color w:val="000000"/>
          <w:sz w:val="28"/>
          <w:szCs w:val="28"/>
        </w:rPr>
        <w:t>经济</w:t>
      </w:r>
      <w:r>
        <w:rPr>
          <w:rFonts w:ascii="楷体" w:eastAsia="楷体" w:hAnsi="楷体" w:hint="eastAsia"/>
          <w:b/>
          <w:color w:val="000000"/>
          <w:sz w:val="28"/>
          <w:szCs w:val="28"/>
        </w:rPr>
        <w:t>、商务</w:t>
      </w:r>
      <w:r>
        <w:rPr>
          <w:rFonts w:ascii="楷体" w:eastAsia="楷体" w:hAnsi="楷体"/>
          <w:b/>
          <w:color w:val="000000"/>
          <w:sz w:val="28"/>
          <w:szCs w:val="28"/>
        </w:rPr>
        <w:t>和</w:t>
      </w:r>
      <w:r>
        <w:rPr>
          <w:rFonts w:ascii="楷体" w:eastAsia="楷体" w:hAnsi="楷体" w:hint="eastAsia"/>
          <w:b/>
          <w:color w:val="000000"/>
          <w:sz w:val="28"/>
          <w:szCs w:val="28"/>
        </w:rPr>
        <w:t>服务计划评分办法</w:t>
      </w:r>
    </w:p>
    <w:p w:rsidR="00021801" w:rsidRDefault="00D4083B">
      <w:pPr>
        <w:rPr>
          <w:rFonts w:ascii="楷体" w:eastAsia="楷体" w:hAnsi="楷体"/>
          <w:color w:val="000000"/>
          <w:kern w:val="0"/>
          <w:szCs w:val="21"/>
        </w:rPr>
      </w:pPr>
      <w:r>
        <w:rPr>
          <w:rFonts w:ascii="楷体" w:eastAsia="楷体" w:hAnsi="楷体"/>
          <w:color w:val="000000"/>
          <w:kern w:val="0"/>
          <w:szCs w:val="21"/>
        </w:rPr>
        <w:t>资格评审合格的</w:t>
      </w:r>
      <w:r>
        <w:rPr>
          <w:rFonts w:ascii="楷体" w:eastAsia="楷体" w:hAnsi="楷体" w:hint="eastAsia"/>
          <w:color w:val="000000"/>
          <w:kern w:val="0"/>
          <w:szCs w:val="21"/>
        </w:rPr>
        <w:t>供应商</w:t>
      </w:r>
      <w:r>
        <w:rPr>
          <w:rFonts w:ascii="楷体" w:eastAsia="楷体" w:hAnsi="楷体"/>
          <w:color w:val="000000"/>
          <w:kern w:val="0"/>
          <w:szCs w:val="21"/>
        </w:rPr>
        <w:t>进入报价评审。投标人总得分为经济</w:t>
      </w:r>
      <w:r>
        <w:rPr>
          <w:rFonts w:ascii="楷体" w:eastAsia="楷体" w:hAnsi="楷体" w:hint="eastAsia"/>
          <w:color w:val="000000"/>
          <w:kern w:val="0"/>
          <w:szCs w:val="21"/>
        </w:rPr>
        <w:t>、商务、计划</w:t>
      </w:r>
      <w:r>
        <w:rPr>
          <w:rFonts w:ascii="楷体" w:eastAsia="楷体" w:hAnsi="楷体"/>
          <w:color w:val="000000"/>
          <w:kern w:val="0"/>
          <w:szCs w:val="21"/>
        </w:rPr>
        <w:t>评定分相加，满分为</w:t>
      </w:r>
      <w:r>
        <w:rPr>
          <w:rFonts w:ascii="楷体" w:eastAsia="楷体" w:hAnsi="楷体"/>
          <w:color w:val="000000"/>
          <w:kern w:val="0"/>
          <w:szCs w:val="21"/>
        </w:rPr>
        <w:t>100</w:t>
      </w:r>
      <w:r>
        <w:rPr>
          <w:rFonts w:ascii="楷体" w:eastAsia="楷体" w:hAnsi="楷体"/>
          <w:color w:val="000000"/>
          <w:kern w:val="0"/>
          <w:szCs w:val="21"/>
        </w:rPr>
        <w:t>分（计算评分时四舍五入，保留两位小数），评分最高者</w:t>
      </w:r>
      <w:r>
        <w:rPr>
          <w:rFonts w:ascii="楷体" w:eastAsia="楷体" w:hAnsi="楷体" w:hint="eastAsia"/>
          <w:color w:val="000000"/>
          <w:kern w:val="0"/>
          <w:szCs w:val="21"/>
        </w:rPr>
        <w:t>为</w:t>
      </w:r>
      <w:r>
        <w:rPr>
          <w:rFonts w:ascii="楷体" w:eastAsia="楷体" w:hAnsi="楷体"/>
          <w:color w:val="000000"/>
          <w:kern w:val="0"/>
          <w:szCs w:val="21"/>
        </w:rPr>
        <w:t>成交候选供应商。</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7344"/>
      </w:tblGrid>
      <w:tr w:rsidR="00021801">
        <w:trPr>
          <w:cantSplit/>
          <w:trHeight w:val="841"/>
          <w:jc w:val="center"/>
        </w:trPr>
        <w:tc>
          <w:tcPr>
            <w:tcW w:w="709" w:type="dxa"/>
            <w:vAlign w:val="center"/>
          </w:tcPr>
          <w:p w:rsidR="00021801" w:rsidRDefault="00D4083B">
            <w:pPr>
              <w:snapToGrid w:val="0"/>
              <w:spacing w:line="360" w:lineRule="auto"/>
              <w:rPr>
                <w:rFonts w:ascii="楷体" w:eastAsia="楷体" w:hAnsi="楷体"/>
                <w:szCs w:val="21"/>
              </w:rPr>
            </w:pPr>
            <w:r>
              <w:rPr>
                <w:rFonts w:ascii="楷体" w:eastAsia="楷体" w:hAnsi="楷体"/>
                <w:szCs w:val="21"/>
              </w:rPr>
              <w:t>序号</w:t>
            </w:r>
          </w:p>
        </w:tc>
        <w:tc>
          <w:tcPr>
            <w:tcW w:w="1701" w:type="dxa"/>
            <w:vAlign w:val="center"/>
          </w:tcPr>
          <w:p w:rsidR="00021801" w:rsidRDefault="00D4083B">
            <w:pPr>
              <w:snapToGrid w:val="0"/>
              <w:spacing w:line="360" w:lineRule="auto"/>
              <w:ind w:firstLineChars="100" w:firstLine="210"/>
              <w:jc w:val="center"/>
              <w:rPr>
                <w:rFonts w:ascii="楷体" w:eastAsia="楷体" w:hAnsi="楷体"/>
                <w:szCs w:val="21"/>
              </w:rPr>
            </w:pPr>
            <w:r>
              <w:rPr>
                <w:rFonts w:ascii="楷体" w:eastAsia="楷体" w:hAnsi="楷体"/>
                <w:szCs w:val="21"/>
              </w:rPr>
              <w:t>评分因素</w:t>
            </w:r>
          </w:p>
          <w:p w:rsidR="00021801" w:rsidRDefault="00D4083B">
            <w:pPr>
              <w:snapToGrid w:val="0"/>
              <w:spacing w:line="360" w:lineRule="auto"/>
              <w:ind w:firstLineChars="100" w:firstLine="210"/>
              <w:jc w:val="center"/>
              <w:rPr>
                <w:rFonts w:ascii="楷体" w:eastAsia="楷体" w:hAnsi="楷体"/>
                <w:szCs w:val="21"/>
              </w:rPr>
            </w:pPr>
            <w:r>
              <w:rPr>
                <w:rFonts w:ascii="楷体" w:eastAsia="楷体" w:hAnsi="楷体"/>
                <w:szCs w:val="21"/>
              </w:rPr>
              <w:t>及权重</w:t>
            </w:r>
          </w:p>
        </w:tc>
        <w:tc>
          <w:tcPr>
            <w:tcW w:w="7344" w:type="dxa"/>
            <w:vAlign w:val="center"/>
          </w:tcPr>
          <w:p w:rsidR="00021801" w:rsidRDefault="00D4083B">
            <w:pPr>
              <w:snapToGrid w:val="0"/>
              <w:spacing w:line="360" w:lineRule="auto"/>
              <w:ind w:firstLineChars="100" w:firstLine="210"/>
              <w:rPr>
                <w:rFonts w:ascii="楷体" w:eastAsia="楷体" w:hAnsi="楷体"/>
                <w:szCs w:val="21"/>
              </w:rPr>
            </w:pPr>
            <w:r>
              <w:rPr>
                <w:rFonts w:ascii="楷体" w:eastAsia="楷体" w:hAnsi="楷体"/>
                <w:szCs w:val="21"/>
              </w:rPr>
              <w:t>评分标准</w:t>
            </w:r>
          </w:p>
        </w:tc>
      </w:tr>
      <w:tr w:rsidR="00021801">
        <w:trPr>
          <w:cantSplit/>
          <w:trHeight w:val="1005"/>
          <w:jc w:val="center"/>
        </w:trPr>
        <w:tc>
          <w:tcPr>
            <w:tcW w:w="709" w:type="dxa"/>
            <w:vAlign w:val="center"/>
          </w:tcPr>
          <w:p w:rsidR="00021801" w:rsidRDefault="00D4083B">
            <w:pPr>
              <w:snapToGrid w:val="0"/>
              <w:spacing w:line="360" w:lineRule="auto"/>
              <w:ind w:firstLineChars="100" w:firstLine="210"/>
              <w:rPr>
                <w:rFonts w:ascii="楷体" w:eastAsia="楷体" w:hAnsi="楷体"/>
                <w:szCs w:val="21"/>
              </w:rPr>
            </w:pPr>
            <w:r>
              <w:rPr>
                <w:rFonts w:ascii="楷体" w:eastAsia="楷体" w:hAnsi="楷体"/>
                <w:szCs w:val="21"/>
              </w:rPr>
              <w:t>1</w:t>
            </w:r>
          </w:p>
        </w:tc>
        <w:tc>
          <w:tcPr>
            <w:tcW w:w="1701" w:type="dxa"/>
            <w:vAlign w:val="center"/>
          </w:tcPr>
          <w:p w:rsidR="00021801" w:rsidRDefault="00D4083B">
            <w:pPr>
              <w:snapToGrid w:val="0"/>
              <w:spacing w:line="360" w:lineRule="auto"/>
              <w:ind w:firstLineChars="100" w:firstLine="210"/>
              <w:rPr>
                <w:rFonts w:ascii="楷体" w:eastAsia="楷体" w:hAnsi="楷体"/>
                <w:szCs w:val="21"/>
              </w:rPr>
            </w:pPr>
            <w:r>
              <w:rPr>
                <w:rFonts w:ascii="楷体" w:eastAsia="楷体" w:hAnsi="楷体"/>
                <w:szCs w:val="21"/>
              </w:rPr>
              <w:t>经济部分</w:t>
            </w:r>
          </w:p>
          <w:p w:rsidR="00021801" w:rsidRDefault="00D4083B">
            <w:pPr>
              <w:snapToGrid w:val="0"/>
              <w:spacing w:line="360" w:lineRule="auto"/>
              <w:ind w:firstLineChars="100" w:firstLine="210"/>
              <w:rPr>
                <w:rFonts w:ascii="楷体" w:eastAsia="楷体" w:hAnsi="楷体"/>
                <w:szCs w:val="21"/>
              </w:rPr>
            </w:pPr>
            <w:r>
              <w:rPr>
                <w:rFonts w:ascii="楷体" w:eastAsia="楷体" w:hAnsi="楷体" w:cs="宋体" w:hint="eastAsia"/>
                <w:szCs w:val="21"/>
              </w:rPr>
              <w:t>（</w:t>
            </w:r>
            <w:r>
              <w:rPr>
                <w:rFonts w:ascii="楷体" w:eastAsia="楷体" w:hAnsi="楷体" w:hint="eastAsia"/>
                <w:szCs w:val="21"/>
              </w:rPr>
              <w:t>40</w:t>
            </w:r>
            <w:r>
              <w:rPr>
                <w:rFonts w:ascii="楷体" w:eastAsia="楷体" w:hAnsi="楷体" w:cs="宋体" w:hint="eastAsia"/>
                <w:szCs w:val="21"/>
              </w:rPr>
              <w:t>分）</w:t>
            </w:r>
          </w:p>
        </w:tc>
        <w:tc>
          <w:tcPr>
            <w:tcW w:w="7344" w:type="dxa"/>
            <w:vAlign w:val="center"/>
          </w:tcPr>
          <w:p w:rsidR="00021801" w:rsidRDefault="00D4083B">
            <w:pPr>
              <w:snapToGrid w:val="0"/>
              <w:spacing w:line="360" w:lineRule="auto"/>
              <w:rPr>
                <w:rFonts w:ascii="楷体" w:eastAsia="楷体" w:hAnsi="楷体" w:cs="宋体"/>
              </w:rPr>
            </w:pPr>
            <w:r>
              <w:rPr>
                <w:rFonts w:ascii="楷体" w:eastAsia="楷体" w:hAnsi="楷体" w:cs="宋体" w:hint="eastAsia"/>
              </w:rPr>
              <w:t>资格评审合格的投标人进入报价评审。</w:t>
            </w:r>
          </w:p>
          <w:p w:rsidR="00021801" w:rsidRDefault="00D4083B">
            <w:pPr>
              <w:snapToGrid w:val="0"/>
              <w:spacing w:line="360" w:lineRule="auto"/>
              <w:rPr>
                <w:rFonts w:ascii="楷体" w:eastAsia="楷体" w:hAnsi="楷体"/>
                <w:szCs w:val="21"/>
              </w:rPr>
            </w:pPr>
            <w:r>
              <w:rPr>
                <w:rFonts w:ascii="楷体" w:eastAsia="楷体" w:hAnsi="楷体" w:hint="eastAsia"/>
                <w:szCs w:val="21"/>
              </w:rPr>
              <w:t>响应</w:t>
            </w:r>
            <w:r>
              <w:rPr>
                <w:rFonts w:ascii="楷体" w:eastAsia="楷体" w:hAnsi="楷体"/>
                <w:szCs w:val="21"/>
              </w:rPr>
              <w:t>报价得分＝（评标基准价</w:t>
            </w:r>
            <w:r>
              <w:rPr>
                <w:rFonts w:ascii="楷体" w:eastAsia="楷体" w:hAnsi="楷体"/>
                <w:szCs w:val="21"/>
              </w:rPr>
              <w:t>/</w:t>
            </w:r>
            <w:r>
              <w:rPr>
                <w:rFonts w:ascii="楷体" w:eastAsia="楷体" w:hAnsi="楷体" w:hint="eastAsia"/>
                <w:szCs w:val="21"/>
              </w:rPr>
              <w:t>响应</w:t>
            </w:r>
            <w:r>
              <w:rPr>
                <w:rFonts w:ascii="楷体" w:eastAsia="楷体" w:hAnsi="楷体"/>
                <w:szCs w:val="21"/>
              </w:rPr>
              <w:t>报价）</w:t>
            </w:r>
            <w:r>
              <w:rPr>
                <w:rFonts w:ascii="楷体" w:eastAsia="楷体" w:hAnsi="楷体"/>
                <w:szCs w:val="21"/>
              </w:rPr>
              <w:t>×</w:t>
            </w:r>
            <w:r>
              <w:rPr>
                <w:rFonts w:ascii="楷体" w:eastAsia="楷体" w:hAnsi="楷体"/>
                <w:szCs w:val="21"/>
              </w:rPr>
              <w:t>价格权重</w:t>
            </w:r>
            <w:r>
              <w:rPr>
                <w:rFonts w:ascii="楷体" w:eastAsia="楷体" w:hAnsi="楷体"/>
                <w:szCs w:val="21"/>
              </w:rPr>
              <w:t>×100</w:t>
            </w:r>
            <w:r>
              <w:rPr>
                <w:rFonts w:ascii="楷体" w:eastAsia="楷体" w:hAnsi="楷体"/>
                <w:szCs w:val="21"/>
              </w:rPr>
              <w:t>。</w:t>
            </w:r>
            <w:r>
              <w:rPr>
                <w:rFonts w:ascii="楷体" w:eastAsia="楷体" w:hAnsi="楷体" w:hint="eastAsia"/>
                <w:szCs w:val="21"/>
              </w:rPr>
              <w:t>（保留小数点后</w:t>
            </w:r>
            <w:r>
              <w:rPr>
                <w:rFonts w:ascii="楷体" w:eastAsia="楷体" w:hAnsi="楷体" w:hint="eastAsia"/>
                <w:szCs w:val="21"/>
              </w:rPr>
              <w:t>2</w:t>
            </w:r>
            <w:r>
              <w:rPr>
                <w:rFonts w:ascii="楷体" w:eastAsia="楷体" w:hAnsi="楷体" w:hint="eastAsia"/>
                <w:szCs w:val="21"/>
              </w:rPr>
              <w:t>位数）</w:t>
            </w:r>
          </w:p>
        </w:tc>
      </w:tr>
      <w:tr w:rsidR="00021801">
        <w:trPr>
          <w:cantSplit/>
          <w:trHeight w:val="1005"/>
          <w:jc w:val="center"/>
        </w:trPr>
        <w:tc>
          <w:tcPr>
            <w:tcW w:w="709" w:type="dxa"/>
            <w:vAlign w:val="center"/>
          </w:tcPr>
          <w:p w:rsidR="00021801" w:rsidRDefault="00D4083B">
            <w:pPr>
              <w:snapToGrid w:val="0"/>
              <w:spacing w:line="360" w:lineRule="auto"/>
              <w:ind w:firstLineChars="100" w:firstLine="210"/>
              <w:rPr>
                <w:rFonts w:ascii="楷体" w:eastAsia="楷体" w:hAnsi="楷体"/>
                <w:szCs w:val="21"/>
              </w:rPr>
            </w:pPr>
            <w:r>
              <w:rPr>
                <w:rFonts w:ascii="楷体" w:eastAsia="楷体" w:hAnsi="楷体" w:hint="eastAsia"/>
                <w:szCs w:val="21"/>
              </w:rPr>
              <w:t>2</w:t>
            </w:r>
          </w:p>
        </w:tc>
        <w:tc>
          <w:tcPr>
            <w:tcW w:w="1701" w:type="dxa"/>
            <w:vAlign w:val="center"/>
          </w:tcPr>
          <w:p w:rsidR="00021801" w:rsidRDefault="00D4083B">
            <w:pPr>
              <w:snapToGrid w:val="0"/>
              <w:spacing w:line="360" w:lineRule="auto"/>
              <w:ind w:firstLineChars="100" w:firstLine="210"/>
              <w:rPr>
                <w:rFonts w:ascii="楷体" w:eastAsia="楷体" w:hAnsi="楷体"/>
                <w:szCs w:val="21"/>
              </w:rPr>
            </w:pPr>
            <w:r>
              <w:rPr>
                <w:rFonts w:ascii="楷体" w:eastAsia="楷体" w:hAnsi="楷体"/>
                <w:szCs w:val="21"/>
              </w:rPr>
              <w:t>商务部分</w:t>
            </w:r>
          </w:p>
          <w:p w:rsidR="00021801" w:rsidRDefault="00D4083B">
            <w:pPr>
              <w:snapToGrid w:val="0"/>
              <w:spacing w:line="360" w:lineRule="auto"/>
              <w:ind w:firstLineChars="100" w:firstLine="210"/>
              <w:rPr>
                <w:rFonts w:ascii="楷体" w:eastAsia="楷体" w:hAnsi="楷体"/>
                <w:szCs w:val="21"/>
              </w:rPr>
            </w:pPr>
            <w:r>
              <w:rPr>
                <w:rFonts w:ascii="楷体" w:eastAsia="楷体" w:hAnsi="楷体" w:hint="eastAsia"/>
                <w:szCs w:val="21"/>
              </w:rPr>
              <w:t>（</w:t>
            </w:r>
            <w:r>
              <w:rPr>
                <w:rFonts w:ascii="楷体" w:eastAsia="楷体" w:hAnsi="楷体" w:hint="eastAsia"/>
                <w:szCs w:val="21"/>
              </w:rPr>
              <w:t>2</w:t>
            </w:r>
            <w:r>
              <w:rPr>
                <w:rFonts w:ascii="楷体" w:eastAsia="楷体" w:hAnsi="楷体"/>
                <w:szCs w:val="21"/>
              </w:rPr>
              <w:t>0</w:t>
            </w:r>
            <w:r>
              <w:rPr>
                <w:rFonts w:ascii="楷体" w:eastAsia="楷体" w:hAnsi="楷体"/>
                <w:szCs w:val="21"/>
              </w:rPr>
              <w:t>分</w:t>
            </w:r>
            <w:r>
              <w:rPr>
                <w:rFonts w:ascii="楷体" w:eastAsia="楷体" w:hAnsi="楷体" w:hint="eastAsia"/>
                <w:szCs w:val="21"/>
              </w:rPr>
              <w:t>）</w:t>
            </w:r>
          </w:p>
        </w:tc>
        <w:tc>
          <w:tcPr>
            <w:tcW w:w="7344" w:type="dxa"/>
            <w:vAlign w:val="center"/>
          </w:tcPr>
          <w:p w:rsidR="00021801" w:rsidRDefault="00D4083B">
            <w:pPr>
              <w:snapToGrid w:val="0"/>
              <w:spacing w:line="360" w:lineRule="auto"/>
              <w:rPr>
                <w:rFonts w:ascii="楷体" w:eastAsia="楷体" w:hAnsi="楷体" w:cs="宋体"/>
              </w:rPr>
            </w:pPr>
            <w:r>
              <w:rPr>
                <w:rFonts w:ascii="楷体" w:eastAsia="楷体" w:hAnsi="楷体" w:cs="宋体"/>
              </w:rPr>
              <w:t>1</w:t>
            </w:r>
            <w:r>
              <w:rPr>
                <w:rFonts w:ascii="楷体" w:eastAsia="楷体" w:hAnsi="楷体" w:cs="宋体" w:hint="eastAsia"/>
              </w:rPr>
              <w:t>.</w:t>
            </w:r>
            <w:r>
              <w:rPr>
                <w:rFonts w:ascii="楷体" w:eastAsia="楷体" w:hAnsi="楷体" w:cs="宋体" w:hint="eastAsia"/>
              </w:rPr>
              <w:t>投标人入选了重庆市全过程工程咨询试点企业的得</w:t>
            </w:r>
            <w:r>
              <w:rPr>
                <w:rFonts w:ascii="楷体" w:eastAsia="楷体" w:hAnsi="楷体" w:cs="宋体" w:hint="eastAsia"/>
              </w:rPr>
              <w:t>10</w:t>
            </w:r>
            <w:r>
              <w:rPr>
                <w:rFonts w:ascii="楷体" w:eastAsia="楷体" w:hAnsi="楷体" w:cs="宋体" w:hint="eastAsia"/>
              </w:rPr>
              <w:t>分，否则不得分。</w:t>
            </w:r>
          </w:p>
          <w:p w:rsidR="00021801" w:rsidRDefault="00D4083B">
            <w:pPr>
              <w:snapToGrid w:val="0"/>
              <w:spacing w:line="360" w:lineRule="auto"/>
              <w:rPr>
                <w:rFonts w:ascii="楷体" w:eastAsia="楷体" w:hAnsi="楷体" w:cs="宋体"/>
              </w:rPr>
            </w:pPr>
            <w:r>
              <w:rPr>
                <w:rFonts w:ascii="楷体" w:eastAsia="楷体" w:hAnsi="楷体" w:cs="宋体"/>
              </w:rPr>
              <w:t>2</w:t>
            </w:r>
            <w:r>
              <w:rPr>
                <w:rFonts w:ascii="楷体" w:eastAsia="楷体" w:hAnsi="楷体" w:cs="宋体" w:hint="eastAsia"/>
              </w:rPr>
              <w:t>.</w:t>
            </w:r>
            <w:r>
              <w:rPr>
                <w:rFonts w:ascii="楷体" w:eastAsia="楷体" w:hAnsi="楷体" w:cs="宋体" w:hint="eastAsia"/>
              </w:rPr>
              <w:t>企业业绩：投标人自</w:t>
            </w:r>
            <w:r>
              <w:rPr>
                <w:rFonts w:ascii="楷体" w:eastAsia="楷体" w:hAnsi="楷体" w:cs="宋体" w:hint="eastAsia"/>
              </w:rPr>
              <w:t>2015</w:t>
            </w:r>
            <w:r>
              <w:rPr>
                <w:rFonts w:ascii="楷体" w:eastAsia="楷体" w:hAnsi="楷体" w:cs="宋体" w:hint="eastAsia"/>
              </w:rPr>
              <w:t>年</w:t>
            </w:r>
            <w:r>
              <w:rPr>
                <w:rFonts w:ascii="楷体" w:eastAsia="楷体" w:hAnsi="楷体" w:cs="宋体" w:hint="eastAsia"/>
              </w:rPr>
              <w:t>1</w:t>
            </w:r>
            <w:r>
              <w:rPr>
                <w:rFonts w:ascii="楷体" w:eastAsia="楷体" w:hAnsi="楷体" w:cs="宋体" w:hint="eastAsia"/>
              </w:rPr>
              <w:t>月以来具有招标代理业绩</w:t>
            </w:r>
            <w:r w:rsidR="00A75AE6">
              <w:rPr>
                <w:rFonts w:ascii="楷体" w:eastAsia="楷体" w:hAnsi="楷体" w:cs="宋体" w:hint="eastAsia"/>
              </w:rPr>
              <w:t>5个以上</w:t>
            </w:r>
            <w:bookmarkStart w:id="31" w:name="_GoBack"/>
            <w:bookmarkEnd w:id="31"/>
            <w:r>
              <w:rPr>
                <w:rFonts w:ascii="楷体" w:eastAsia="楷体" w:hAnsi="楷体" w:cs="宋体" w:hint="eastAsia"/>
              </w:rPr>
              <w:t>得</w:t>
            </w:r>
            <w:r>
              <w:rPr>
                <w:rFonts w:ascii="楷体" w:eastAsia="楷体" w:hAnsi="楷体" w:cs="宋体" w:hint="eastAsia"/>
              </w:rPr>
              <w:t>10</w:t>
            </w:r>
            <w:r>
              <w:rPr>
                <w:rFonts w:ascii="楷体" w:eastAsia="楷体" w:hAnsi="楷体" w:cs="宋体" w:hint="eastAsia"/>
              </w:rPr>
              <w:t>分，否则不得分。</w:t>
            </w:r>
          </w:p>
        </w:tc>
      </w:tr>
      <w:tr w:rsidR="00021801">
        <w:trPr>
          <w:cantSplit/>
          <w:trHeight w:val="4678"/>
          <w:jc w:val="center"/>
        </w:trPr>
        <w:tc>
          <w:tcPr>
            <w:tcW w:w="709" w:type="dxa"/>
            <w:vAlign w:val="center"/>
          </w:tcPr>
          <w:p w:rsidR="00021801" w:rsidRDefault="00D4083B">
            <w:pPr>
              <w:snapToGrid w:val="0"/>
              <w:spacing w:line="360" w:lineRule="auto"/>
              <w:ind w:firstLineChars="100" w:firstLine="240"/>
              <w:rPr>
                <w:rFonts w:ascii="楷体" w:eastAsia="楷体" w:hAnsi="楷体" w:cs="宋体"/>
                <w:sz w:val="24"/>
              </w:rPr>
            </w:pPr>
            <w:r>
              <w:rPr>
                <w:rFonts w:ascii="楷体" w:eastAsia="楷体" w:hAnsi="楷体" w:cs="宋体" w:hint="eastAsia"/>
                <w:sz w:val="24"/>
              </w:rPr>
              <w:lastRenderedPageBreak/>
              <w:t>3</w:t>
            </w:r>
          </w:p>
        </w:tc>
        <w:tc>
          <w:tcPr>
            <w:tcW w:w="1701" w:type="dxa"/>
            <w:vAlign w:val="center"/>
          </w:tcPr>
          <w:p w:rsidR="00021801" w:rsidRDefault="00D4083B">
            <w:pPr>
              <w:adjustRightInd w:val="0"/>
              <w:snapToGrid w:val="0"/>
              <w:spacing w:line="400" w:lineRule="exact"/>
              <w:jc w:val="center"/>
              <w:rPr>
                <w:rFonts w:ascii="楷体" w:eastAsia="楷体" w:hAnsi="楷体" w:cs="宋体"/>
                <w:sz w:val="24"/>
              </w:rPr>
            </w:pPr>
            <w:r>
              <w:rPr>
                <w:rFonts w:ascii="楷体" w:eastAsia="楷体" w:hAnsi="楷体" w:cs="宋体" w:hint="eastAsia"/>
                <w:sz w:val="24"/>
              </w:rPr>
              <w:t>服务计划</w:t>
            </w:r>
          </w:p>
          <w:p w:rsidR="00021801" w:rsidRDefault="00D4083B">
            <w:pPr>
              <w:adjustRightInd w:val="0"/>
              <w:snapToGrid w:val="0"/>
              <w:spacing w:line="400" w:lineRule="exact"/>
              <w:jc w:val="center"/>
              <w:rPr>
                <w:rFonts w:ascii="楷体" w:eastAsia="楷体" w:hAnsi="楷体" w:cs="宋体"/>
                <w:sz w:val="24"/>
              </w:rPr>
            </w:pPr>
            <w:r>
              <w:rPr>
                <w:rFonts w:ascii="楷体" w:eastAsia="楷体" w:hAnsi="楷体" w:cs="宋体" w:hint="eastAsia"/>
                <w:sz w:val="24"/>
              </w:rPr>
              <w:t>（工作方案）</w:t>
            </w:r>
          </w:p>
          <w:p w:rsidR="00021801" w:rsidRDefault="00D4083B">
            <w:pPr>
              <w:snapToGrid w:val="0"/>
              <w:spacing w:line="360" w:lineRule="auto"/>
              <w:ind w:firstLineChars="100" w:firstLine="210"/>
              <w:jc w:val="center"/>
              <w:rPr>
                <w:rFonts w:ascii="楷体" w:eastAsia="楷体" w:hAnsi="楷体"/>
                <w:color w:val="000000"/>
                <w:szCs w:val="21"/>
              </w:rPr>
            </w:pPr>
            <w:r>
              <w:rPr>
                <w:rFonts w:ascii="楷体" w:eastAsia="楷体" w:hAnsi="楷体"/>
                <w:color w:val="000000"/>
                <w:szCs w:val="21"/>
              </w:rPr>
              <w:t>（</w:t>
            </w:r>
            <w:r>
              <w:rPr>
                <w:rFonts w:ascii="楷体" w:eastAsia="楷体" w:hAnsi="楷体"/>
                <w:color w:val="000000"/>
                <w:szCs w:val="21"/>
              </w:rPr>
              <w:t>4</w:t>
            </w:r>
            <w:r>
              <w:rPr>
                <w:rFonts w:ascii="楷体" w:eastAsia="楷体" w:hAnsi="楷体" w:hint="eastAsia"/>
                <w:color w:val="000000"/>
                <w:szCs w:val="21"/>
              </w:rPr>
              <w:t>0</w:t>
            </w:r>
            <w:r>
              <w:rPr>
                <w:rFonts w:ascii="楷体" w:eastAsia="楷体" w:hAnsi="楷体"/>
                <w:color w:val="000000"/>
                <w:szCs w:val="21"/>
              </w:rPr>
              <w:t>分）</w:t>
            </w:r>
          </w:p>
        </w:tc>
        <w:tc>
          <w:tcPr>
            <w:tcW w:w="7344" w:type="dxa"/>
            <w:vAlign w:val="center"/>
          </w:tcPr>
          <w:p w:rsidR="00021801" w:rsidRDefault="00D4083B">
            <w:pPr>
              <w:spacing w:line="400" w:lineRule="exact"/>
              <w:rPr>
                <w:rFonts w:ascii="楷体" w:eastAsia="楷体" w:hAnsi="楷体"/>
                <w:color w:val="000000"/>
                <w:szCs w:val="21"/>
              </w:rPr>
            </w:pPr>
            <w:r>
              <w:rPr>
                <w:rFonts w:ascii="楷体" w:eastAsia="楷体" w:hAnsi="楷体" w:hint="eastAsia"/>
                <w:color w:val="000000"/>
                <w:szCs w:val="21"/>
              </w:rPr>
              <w:t>投标人为采购人提供采购服务方案承诺。方案要求结合自身在行业内具备的优势来说明为采购人建设项目采购提供的服务（含执业经验、服务能力、质量控制、风险控制、工作效率等）。评审小组根据投标人提供的服务承诺和评审材料进行打分。</w:t>
            </w:r>
          </w:p>
          <w:p w:rsidR="00021801" w:rsidRDefault="00D4083B">
            <w:pPr>
              <w:spacing w:line="400" w:lineRule="exact"/>
              <w:rPr>
                <w:rFonts w:ascii="楷体" w:eastAsia="楷体" w:hAnsi="楷体"/>
                <w:color w:val="000000"/>
                <w:szCs w:val="21"/>
              </w:rPr>
            </w:pPr>
            <w:r>
              <w:rPr>
                <w:rFonts w:ascii="楷体" w:eastAsia="楷体" w:hAnsi="楷体" w:hint="eastAsia"/>
                <w:color w:val="000000"/>
                <w:szCs w:val="21"/>
              </w:rPr>
              <w:t>1</w:t>
            </w:r>
            <w:r>
              <w:rPr>
                <w:rFonts w:ascii="楷体" w:eastAsia="楷体" w:hAnsi="楷体" w:hint="eastAsia"/>
                <w:color w:val="000000"/>
                <w:szCs w:val="21"/>
              </w:rPr>
              <w:t>、按照投标人承诺的服务能力、服务保障措施、办公场所、质疑和投诉的管理等内容，由高到低评分，满分</w:t>
            </w:r>
            <w:r>
              <w:rPr>
                <w:rFonts w:ascii="楷体" w:eastAsia="楷体" w:hAnsi="楷体"/>
                <w:color w:val="000000"/>
                <w:szCs w:val="21"/>
              </w:rPr>
              <w:t>15</w:t>
            </w:r>
            <w:r>
              <w:rPr>
                <w:rFonts w:ascii="楷体" w:eastAsia="楷体" w:hAnsi="楷体" w:hint="eastAsia"/>
                <w:color w:val="000000"/>
                <w:szCs w:val="21"/>
              </w:rPr>
              <w:t>分，优秀得</w:t>
            </w:r>
            <w:r>
              <w:rPr>
                <w:rFonts w:ascii="楷体" w:eastAsia="楷体" w:hAnsi="楷体"/>
                <w:color w:val="000000"/>
                <w:szCs w:val="21"/>
              </w:rPr>
              <w:t>15</w:t>
            </w:r>
            <w:r>
              <w:rPr>
                <w:rFonts w:ascii="楷体" w:eastAsia="楷体" w:hAnsi="楷体"/>
                <w:color w:val="000000"/>
                <w:szCs w:val="21"/>
              </w:rPr>
              <w:t>分</w:t>
            </w:r>
            <w:r>
              <w:rPr>
                <w:rFonts w:ascii="楷体" w:eastAsia="楷体" w:hAnsi="楷体" w:hint="eastAsia"/>
                <w:color w:val="000000"/>
                <w:szCs w:val="21"/>
              </w:rPr>
              <w:t>，好得</w:t>
            </w:r>
            <w:r>
              <w:rPr>
                <w:rFonts w:ascii="楷体" w:eastAsia="楷体" w:hAnsi="楷体" w:hint="eastAsia"/>
                <w:color w:val="000000"/>
                <w:szCs w:val="21"/>
              </w:rPr>
              <w:t>1</w:t>
            </w:r>
            <w:r>
              <w:rPr>
                <w:rFonts w:ascii="楷体" w:eastAsia="楷体" w:hAnsi="楷体"/>
                <w:color w:val="000000"/>
                <w:szCs w:val="21"/>
              </w:rPr>
              <w:t>0-</w:t>
            </w:r>
            <w:r>
              <w:rPr>
                <w:rFonts w:ascii="楷体" w:eastAsia="楷体" w:hAnsi="楷体" w:hint="eastAsia"/>
                <w:color w:val="000000"/>
                <w:szCs w:val="21"/>
              </w:rPr>
              <w:t>14</w:t>
            </w:r>
            <w:r>
              <w:rPr>
                <w:rFonts w:ascii="楷体" w:eastAsia="楷体" w:hAnsi="楷体" w:hint="eastAsia"/>
                <w:color w:val="000000"/>
                <w:szCs w:val="21"/>
              </w:rPr>
              <w:t>分，一般得</w:t>
            </w:r>
            <w:r>
              <w:rPr>
                <w:rFonts w:ascii="楷体" w:eastAsia="楷体" w:hAnsi="楷体"/>
                <w:color w:val="000000"/>
                <w:szCs w:val="21"/>
              </w:rPr>
              <w:t>5-9</w:t>
            </w:r>
            <w:r>
              <w:rPr>
                <w:rFonts w:ascii="楷体" w:eastAsia="楷体" w:hAnsi="楷体"/>
                <w:color w:val="000000"/>
                <w:szCs w:val="21"/>
              </w:rPr>
              <w:t>分</w:t>
            </w:r>
            <w:r>
              <w:rPr>
                <w:rFonts w:ascii="楷体" w:eastAsia="楷体" w:hAnsi="楷体" w:hint="eastAsia"/>
                <w:color w:val="000000"/>
                <w:szCs w:val="21"/>
              </w:rPr>
              <w:t>，较差得</w:t>
            </w:r>
            <w:r>
              <w:rPr>
                <w:rFonts w:ascii="楷体" w:eastAsia="楷体" w:hAnsi="楷体"/>
                <w:color w:val="000000"/>
                <w:szCs w:val="21"/>
              </w:rPr>
              <w:t>5</w:t>
            </w:r>
            <w:r>
              <w:rPr>
                <w:rFonts w:ascii="楷体" w:eastAsia="楷体" w:hAnsi="楷体" w:hint="eastAsia"/>
                <w:color w:val="000000"/>
                <w:szCs w:val="21"/>
              </w:rPr>
              <w:t>分。</w:t>
            </w:r>
          </w:p>
          <w:p w:rsidR="00021801" w:rsidRDefault="00D4083B">
            <w:pPr>
              <w:spacing w:line="400" w:lineRule="exact"/>
              <w:rPr>
                <w:rFonts w:ascii="楷体" w:eastAsia="楷体" w:hAnsi="楷体"/>
                <w:color w:val="000000"/>
                <w:szCs w:val="21"/>
              </w:rPr>
            </w:pPr>
            <w:r>
              <w:rPr>
                <w:rFonts w:ascii="楷体" w:eastAsia="楷体" w:hAnsi="楷体" w:hint="eastAsia"/>
                <w:color w:val="000000"/>
                <w:szCs w:val="21"/>
              </w:rPr>
              <w:t>2</w:t>
            </w:r>
            <w:r>
              <w:rPr>
                <w:rFonts w:ascii="楷体" w:eastAsia="楷体" w:hAnsi="楷体" w:hint="eastAsia"/>
                <w:color w:val="000000"/>
                <w:szCs w:val="21"/>
              </w:rPr>
              <w:t>、按照投标人承诺的质量控制措施，从可行性及合理性方面由高到低评分，满分</w:t>
            </w:r>
            <w:r>
              <w:rPr>
                <w:rFonts w:ascii="楷体" w:eastAsia="楷体" w:hAnsi="楷体"/>
                <w:color w:val="000000"/>
                <w:szCs w:val="21"/>
              </w:rPr>
              <w:t>15</w:t>
            </w:r>
            <w:r>
              <w:rPr>
                <w:rFonts w:ascii="楷体" w:eastAsia="楷体" w:hAnsi="楷体"/>
                <w:color w:val="000000"/>
                <w:szCs w:val="21"/>
              </w:rPr>
              <w:t>分</w:t>
            </w:r>
            <w:r>
              <w:rPr>
                <w:rFonts w:ascii="楷体" w:eastAsia="楷体" w:hAnsi="楷体" w:hint="eastAsia"/>
                <w:color w:val="000000"/>
                <w:szCs w:val="21"/>
              </w:rPr>
              <w:t>，优秀得</w:t>
            </w:r>
            <w:r>
              <w:rPr>
                <w:rFonts w:ascii="楷体" w:eastAsia="楷体" w:hAnsi="楷体"/>
                <w:color w:val="000000"/>
                <w:szCs w:val="21"/>
              </w:rPr>
              <w:t>15</w:t>
            </w:r>
            <w:r>
              <w:rPr>
                <w:rFonts w:ascii="楷体" w:eastAsia="楷体" w:hAnsi="楷体"/>
                <w:color w:val="000000"/>
                <w:szCs w:val="21"/>
              </w:rPr>
              <w:t>分</w:t>
            </w:r>
            <w:r>
              <w:rPr>
                <w:rFonts w:ascii="楷体" w:eastAsia="楷体" w:hAnsi="楷体" w:hint="eastAsia"/>
                <w:color w:val="000000"/>
                <w:szCs w:val="21"/>
              </w:rPr>
              <w:t>，好得</w:t>
            </w:r>
            <w:r>
              <w:rPr>
                <w:rFonts w:ascii="楷体" w:eastAsia="楷体" w:hAnsi="楷体" w:hint="eastAsia"/>
                <w:color w:val="000000"/>
                <w:szCs w:val="21"/>
              </w:rPr>
              <w:t>1</w:t>
            </w:r>
            <w:r>
              <w:rPr>
                <w:rFonts w:ascii="楷体" w:eastAsia="楷体" w:hAnsi="楷体"/>
                <w:color w:val="000000"/>
                <w:szCs w:val="21"/>
              </w:rPr>
              <w:t>0-</w:t>
            </w:r>
            <w:r>
              <w:rPr>
                <w:rFonts w:ascii="楷体" w:eastAsia="楷体" w:hAnsi="楷体" w:hint="eastAsia"/>
                <w:color w:val="000000"/>
                <w:szCs w:val="21"/>
              </w:rPr>
              <w:t>14</w:t>
            </w:r>
            <w:r>
              <w:rPr>
                <w:rFonts w:ascii="楷体" w:eastAsia="楷体" w:hAnsi="楷体" w:hint="eastAsia"/>
                <w:color w:val="000000"/>
                <w:szCs w:val="21"/>
              </w:rPr>
              <w:t>分，一般得</w:t>
            </w:r>
            <w:r>
              <w:rPr>
                <w:rFonts w:ascii="楷体" w:eastAsia="楷体" w:hAnsi="楷体"/>
                <w:color w:val="000000"/>
                <w:szCs w:val="21"/>
              </w:rPr>
              <w:t>5-9</w:t>
            </w:r>
            <w:r>
              <w:rPr>
                <w:rFonts w:ascii="楷体" w:eastAsia="楷体" w:hAnsi="楷体"/>
                <w:color w:val="000000"/>
                <w:szCs w:val="21"/>
              </w:rPr>
              <w:t>分</w:t>
            </w:r>
            <w:r>
              <w:rPr>
                <w:rFonts w:ascii="楷体" w:eastAsia="楷体" w:hAnsi="楷体" w:hint="eastAsia"/>
                <w:color w:val="000000"/>
                <w:szCs w:val="21"/>
              </w:rPr>
              <w:t>，较差得</w:t>
            </w:r>
            <w:r>
              <w:rPr>
                <w:rFonts w:ascii="楷体" w:eastAsia="楷体" w:hAnsi="楷体"/>
                <w:color w:val="000000"/>
                <w:szCs w:val="21"/>
              </w:rPr>
              <w:t>5</w:t>
            </w:r>
            <w:r>
              <w:rPr>
                <w:rFonts w:ascii="楷体" w:eastAsia="楷体" w:hAnsi="楷体" w:hint="eastAsia"/>
                <w:color w:val="000000"/>
                <w:szCs w:val="21"/>
              </w:rPr>
              <w:t>分。。</w:t>
            </w:r>
          </w:p>
          <w:p w:rsidR="00021801" w:rsidRDefault="00D4083B">
            <w:pPr>
              <w:spacing w:line="400" w:lineRule="exact"/>
              <w:rPr>
                <w:rFonts w:ascii="楷体" w:eastAsia="楷体" w:hAnsi="楷体"/>
                <w:color w:val="000000"/>
                <w:szCs w:val="21"/>
              </w:rPr>
            </w:pPr>
            <w:r>
              <w:rPr>
                <w:rFonts w:ascii="楷体" w:eastAsia="楷体" w:hAnsi="楷体" w:hint="eastAsia"/>
                <w:color w:val="000000"/>
                <w:szCs w:val="21"/>
              </w:rPr>
              <w:t>3</w:t>
            </w:r>
            <w:r>
              <w:rPr>
                <w:rFonts w:ascii="楷体" w:eastAsia="楷体" w:hAnsi="楷体" w:hint="eastAsia"/>
                <w:color w:val="000000"/>
                <w:szCs w:val="21"/>
              </w:rPr>
              <w:t>、按照投标人承诺的风险控制措施，从可行性及合理性方面由高到低评分，满分</w:t>
            </w:r>
            <w:r>
              <w:rPr>
                <w:rFonts w:ascii="楷体" w:eastAsia="楷体" w:hAnsi="楷体"/>
                <w:color w:val="000000"/>
                <w:szCs w:val="21"/>
              </w:rPr>
              <w:t>5</w:t>
            </w:r>
            <w:r>
              <w:rPr>
                <w:rFonts w:ascii="楷体" w:eastAsia="楷体" w:hAnsi="楷体"/>
                <w:color w:val="000000"/>
                <w:szCs w:val="21"/>
              </w:rPr>
              <w:t>分</w:t>
            </w:r>
            <w:r>
              <w:rPr>
                <w:rFonts w:ascii="楷体" w:eastAsia="楷体" w:hAnsi="楷体" w:hint="eastAsia"/>
                <w:color w:val="000000"/>
                <w:szCs w:val="21"/>
              </w:rPr>
              <w:t>，优秀得</w:t>
            </w:r>
            <w:r>
              <w:rPr>
                <w:rFonts w:ascii="楷体" w:eastAsia="楷体" w:hAnsi="楷体"/>
                <w:color w:val="000000"/>
                <w:szCs w:val="21"/>
              </w:rPr>
              <w:t>5</w:t>
            </w:r>
            <w:r>
              <w:rPr>
                <w:rFonts w:ascii="楷体" w:eastAsia="楷体" w:hAnsi="楷体"/>
                <w:color w:val="000000"/>
                <w:szCs w:val="21"/>
              </w:rPr>
              <w:t>分</w:t>
            </w:r>
            <w:r>
              <w:rPr>
                <w:rFonts w:ascii="楷体" w:eastAsia="楷体" w:hAnsi="楷体" w:hint="eastAsia"/>
                <w:color w:val="000000"/>
                <w:szCs w:val="21"/>
              </w:rPr>
              <w:t>，良好</w:t>
            </w:r>
            <w:r>
              <w:rPr>
                <w:rFonts w:ascii="楷体" w:eastAsia="楷体" w:hAnsi="楷体"/>
                <w:color w:val="000000"/>
                <w:szCs w:val="21"/>
              </w:rPr>
              <w:t>3-4</w:t>
            </w:r>
            <w:r>
              <w:rPr>
                <w:rFonts w:ascii="楷体" w:eastAsia="楷体" w:hAnsi="楷体"/>
                <w:color w:val="000000"/>
                <w:szCs w:val="21"/>
              </w:rPr>
              <w:t>分</w:t>
            </w:r>
            <w:r>
              <w:rPr>
                <w:rFonts w:ascii="楷体" w:eastAsia="楷体" w:hAnsi="楷体" w:hint="eastAsia"/>
                <w:color w:val="000000"/>
                <w:szCs w:val="21"/>
              </w:rPr>
              <w:t>，一般得</w:t>
            </w:r>
            <w:r>
              <w:rPr>
                <w:rFonts w:ascii="楷体" w:eastAsia="楷体" w:hAnsi="楷体"/>
                <w:color w:val="000000"/>
                <w:szCs w:val="21"/>
              </w:rPr>
              <w:t>1-2</w:t>
            </w:r>
            <w:r>
              <w:rPr>
                <w:rFonts w:ascii="楷体" w:eastAsia="楷体" w:hAnsi="楷体" w:hint="eastAsia"/>
                <w:color w:val="000000"/>
                <w:szCs w:val="21"/>
              </w:rPr>
              <w:t>分，差得</w:t>
            </w:r>
            <w:r>
              <w:rPr>
                <w:rFonts w:ascii="楷体" w:eastAsia="楷体" w:hAnsi="楷体" w:hint="eastAsia"/>
                <w:color w:val="000000"/>
                <w:szCs w:val="21"/>
              </w:rPr>
              <w:t>0</w:t>
            </w:r>
            <w:r>
              <w:rPr>
                <w:rFonts w:ascii="楷体" w:eastAsia="楷体" w:hAnsi="楷体" w:hint="eastAsia"/>
                <w:color w:val="000000"/>
                <w:szCs w:val="21"/>
              </w:rPr>
              <w:t>分。</w:t>
            </w:r>
          </w:p>
          <w:p w:rsidR="00021801" w:rsidRDefault="00D4083B">
            <w:pPr>
              <w:spacing w:line="400" w:lineRule="exact"/>
              <w:rPr>
                <w:rFonts w:ascii="楷体" w:eastAsia="楷体" w:hAnsi="楷体"/>
                <w:color w:val="000000"/>
                <w:szCs w:val="21"/>
              </w:rPr>
            </w:pPr>
            <w:r>
              <w:rPr>
                <w:rFonts w:ascii="楷体" w:eastAsia="楷体" w:hAnsi="楷体" w:hint="eastAsia"/>
                <w:color w:val="000000"/>
                <w:szCs w:val="21"/>
              </w:rPr>
              <w:t>4</w:t>
            </w:r>
            <w:r>
              <w:rPr>
                <w:rFonts w:ascii="楷体" w:eastAsia="楷体" w:hAnsi="楷体" w:hint="eastAsia"/>
                <w:color w:val="000000"/>
                <w:szCs w:val="21"/>
              </w:rPr>
              <w:t>、按照进度控制的合理性，由高到低评分，满分</w:t>
            </w:r>
            <w:r>
              <w:rPr>
                <w:rFonts w:ascii="楷体" w:eastAsia="楷体" w:hAnsi="楷体"/>
                <w:color w:val="000000"/>
                <w:szCs w:val="21"/>
              </w:rPr>
              <w:t>5</w:t>
            </w:r>
            <w:r>
              <w:rPr>
                <w:rFonts w:ascii="楷体" w:eastAsia="楷体" w:hAnsi="楷体"/>
                <w:color w:val="000000"/>
                <w:szCs w:val="21"/>
              </w:rPr>
              <w:t>分</w:t>
            </w:r>
            <w:r>
              <w:rPr>
                <w:rFonts w:ascii="楷体" w:eastAsia="楷体" w:hAnsi="楷体" w:hint="eastAsia"/>
                <w:color w:val="000000"/>
                <w:szCs w:val="21"/>
              </w:rPr>
              <w:t>，优秀得</w:t>
            </w:r>
            <w:r>
              <w:rPr>
                <w:rFonts w:ascii="楷体" w:eastAsia="楷体" w:hAnsi="楷体"/>
                <w:color w:val="000000"/>
                <w:szCs w:val="21"/>
              </w:rPr>
              <w:t>5</w:t>
            </w:r>
            <w:r>
              <w:rPr>
                <w:rFonts w:ascii="楷体" w:eastAsia="楷体" w:hAnsi="楷体"/>
                <w:color w:val="000000"/>
                <w:szCs w:val="21"/>
              </w:rPr>
              <w:t>分</w:t>
            </w:r>
            <w:r>
              <w:rPr>
                <w:rFonts w:ascii="楷体" w:eastAsia="楷体" w:hAnsi="楷体" w:hint="eastAsia"/>
                <w:color w:val="000000"/>
                <w:szCs w:val="21"/>
              </w:rPr>
              <w:t>，良好</w:t>
            </w:r>
            <w:r>
              <w:rPr>
                <w:rFonts w:ascii="楷体" w:eastAsia="楷体" w:hAnsi="楷体"/>
                <w:color w:val="000000"/>
                <w:szCs w:val="21"/>
              </w:rPr>
              <w:t>3-4</w:t>
            </w:r>
            <w:r>
              <w:rPr>
                <w:rFonts w:ascii="楷体" w:eastAsia="楷体" w:hAnsi="楷体"/>
                <w:color w:val="000000"/>
                <w:szCs w:val="21"/>
              </w:rPr>
              <w:t>分</w:t>
            </w:r>
            <w:r>
              <w:rPr>
                <w:rFonts w:ascii="楷体" w:eastAsia="楷体" w:hAnsi="楷体" w:hint="eastAsia"/>
                <w:color w:val="000000"/>
                <w:szCs w:val="21"/>
              </w:rPr>
              <w:t>，一般得</w:t>
            </w:r>
            <w:r>
              <w:rPr>
                <w:rFonts w:ascii="楷体" w:eastAsia="楷体" w:hAnsi="楷体"/>
                <w:color w:val="000000"/>
                <w:szCs w:val="21"/>
              </w:rPr>
              <w:t>1-2</w:t>
            </w:r>
            <w:r>
              <w:rPr>
                <w:rFonts w:ascii="楷体" w:eastAsia="楷体" w:hAnsi="楷体" w:hint="eastAsia"/>
                <w:color w:val="000000"/>
                <w:szCs w:val="21"/>
              </w:rPr>
              <w:t>分，差得</w:t>
            </w:r>
            <w:r>
              <w:rPr>
                <w:rFonts w:ascii="楷体" w:eastAsia="楷体" w:hAnsi="楷体" w:hint="eastAsia"/>
                <w:color w:val="000000"/>
                <w:szCs w:val="21"/>
              </w:rPr>
              <w:t>0</w:t>
            </w:r>
            <w:r>
              <w:rPr>
                <w:rFonts w:ascii="楷体" w:eastAsia="楷体" w:hAnsi="楷体" w:hint="eastAsia"/>
                <w:color w:val="000000"/>
                <w:szCs w:val="21"/>
              </w:rPr>
              <w:t>分。</w:t>
            </w:r>
          </w:p>
        </w:tc>
      </w:tr>
    </w:tbl>
    <w:p w:rsidR="00021801" w:rsidRDefault="00D4083B">
      <w:pPr>
        <w:spacing w:line="360" w:lineRule="auto"/>
        <w:rPr>
          <w:rFonts w:ascii="楷体" w:eastAsia="楷体" w:hAnsi="楷体"/>
          <w:kern w:val="0"/>
          <w:szCs w:val="21"/>
        </w:rPr>
      </w:pPr>
      <w:r>
        <w:rPr>
          <w:rFonts w:ascii="楷体" w:eastAsia="楷体" w:hAnsi="楷体"/>
          <w:kern w:val="0"/>
          <w:szCs w:val="21"/>
        </w:rPr>
        <w:t>按上述条款确定排名若出现并列时，以报价低者为中标候选人。</w:t>
      </w:r>
      <w:r>
        <w:rPr>
          <w:rFonts w:ascii="楷体" w:eastAsia="楷体" w:hAnsi="楷体" w:hint="eastAsia"/>
          <w:kern w:val="0"/>
          <w:szCs w:val="21"/>
        </w:rPr>
        <w:t>若总得分与报价得分都相同的，由采购人自行确定排名顺序。</w:t>
      </w:r>
    </w:p>
    <w:p w:rsidR="00021801" w:rsidRDefault="00D4083B">
      <w:pPr>
        <w:spacing w:line="360" w:lineRule="auto"/>
        <w:jc w:val="center"/>
        <w:rPr>
          <w:rFonts w:ascii="楷体" w:eastAsia="楷体" w:hAnsi="楷体"/>
          <w:kern w:val="0"/>
          <w:sz w:val="44"/>
          <w:szCs w:val="44"/>
        </w:rPr>
      </w:pPr>
      <w:r>
        <w:rPr>
          <w:rFonts w:ascii="楷体" w:eastAsia="楷体" w:hAnsi="楷体"/>
          <w:kern w:val="0"/>
          <w:sz w:val="44"/>
          <w:szCs w:val="44"/>
        </w:rPr>
        <w:br w:type="page"/>
      </w:r>
      <w:r>
        <w:rPr>
          <w:rFonts w:ascii="楷体" w:eastAsia="楷体" w:hAnsi="楷体" w:hint="eastAsia"/>
          <w:kern w:val="0"/>
          <w:sz w:val="44"/>
          <w:szCs w:val="44"/>
        </w:rPr>
        <w:lastRenderedPageBreak/>
        <w:t>第四章合同主要条</w:t>
      </w:r>
      <w:r>
        <w:rPr>
          <w:rFonts w:ascii="楷体" w:eastAsia="楷体" w:hAnsi="楷体" w:hint="eastAsia"/>
          <w:kern w:val="0"/>
          <w:sz w:val="44"/>
          <w:szCs w:val="44"/>
        </w:rPr>
        <w:t>款</w:t>
      </w:r>
    </w:p>
    <w:p w:rsidR="00021801" w:rsidRDefault="00D4083B">
      <w:pPr>
        <w:pStyle w:val="1"/>
        <w:tabs>
          <w:tab w:val="left" w:pos="3262"/>
          <w:tab w:val="center" w:pos="4847"/>
        </w:tabs>
        <w:ind w:left="0" w:firstLine="0"/>
        <w:jc w:val="both"/>
        <w:rPr>
          <w:rFonts w:ascii="楷体" w:eastAsia="楷体" w:hAnsi="楷体"/>
          <w:kern w:val="0"/>
          <w:sz w:val="21"/>
          <w:szCs w:val="21"/>
        </w:rPr>
      </w:pPr>
      <w:r>
        <w:rPr>
          <w:rFonts w:ascii="楷体" w:eastAsia="楷体" w:hAnsi="楷体"/>
          <w:kern w:val="0"/>
          <w:sz w:val="21"/>
          <w:szCs w:val="21"/>
        </w:rPr>
        <w:t>略。</w:t>
      </w: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021801">
      <w:pPr>
        <w:tabs>
          <w:tab w:val="left" w:pos="3262"/>
          <w:tab w:val="center" w:pos="4847"/>
        </w:tabs>
        <w:autoSpaceDE w:val="0"/>
        <w:autoSpaceDN w:val="0"/>
        <w:adjustRightInd w:val="0"/>
        <w:snapToGrid w:val="0"/>
        <w:rPr>
          <w:rFonts w:ascii="楷体" w:eastAsia="楷体" w:hAnsi="楷体"/>
          <w:b/>
          <w:kern w:val="0"/>
        </w:rPr>
      </w:pPr>
    </w:p>
    <w:p w:rsidR="00021801" w:rsidRDefault="00D4083B">
      <w:pPr>
        <w:tabs>
          <w:tab w:val="left" w:pos="3262"/>
          <w:tab w:val="center" w:pos="4847"/>
        </w:tabs>
        <w:autoSpaceDE w:val="0"/>
        <w:autoSpaceDN w:val="0"/>
        <w:adjustRightInd w:val="0"/>
        <w:snapToGrid w:val="0"/>
        <w:rPr>
          <w:rFonts w:ascii="楷体" w:eastAsia="楷体" w:hAnsi="楷体"/>
          <w:b/>
          <w:kern w:val="0"/>
        </w:rPr>
      </w:pPr>
      <w:r>
        <w:rPr>
          <w:rFonts w:ascii="楷体" w:eastAsia="楷体" w:hAnsi="楷体"/>
          <w:b/>
          <w:kern w:val="0"/>
        </w:rPr>
        <w:br w:type="page"/>
      </w:r>
    </w:p>
    <w:p w:rsidR="00021801" w:rsidRDefault="00D4083B">
      <w:pPr>
        <w:pStyle w:val="1"/>
        <w:tabs>
          <w:tab w:val="left" w:pos="3262"/>
          <w:tab w:val="center" w:pos="4847"/>
        </w:tabs>
        <w:ind w:left="0" w:firstLine="0"/>
        <w:rPr>
          <w:rFonts w:ascii="楷体" w:eastAsia="楷体" w:hAnsi="楷体"/>
          <w:b/>
          <w:kern w:val="0"/>
        </w:rPr>
      </w:pPr>
      <w:r>
        <w:rPr>
          <w:rFonts w:ascii="楷体" w:eastAsia="楷体" w:hAnsi="楷体" w:hint="eastAsia"/>
          <w:b/>
          <w:kern w:val="0"/>
        </w:rPr>
        <w:lastRenderedPageBreak/>
        <w:t>第五章</w:t>
      </w:r>
      <w:bookmarkStart w:id="32" w:name="_Toc363048713"/>
      <w:r>
        <w:rPr>
          <w:rFonts w:ascii="楷体" w:eastAsia="楷体" w:hAnsi="楷体" w:hint="eastAsia"/>
          <w:b/>
          <w:kern w:val="0"/>
        </w:rPr>
        <w:t>响应文件格式</w:t>
      </w:r>
      <w:bookmarkEnd w:id="32"/>
    </w:p>
    <w:p w:rsidR="00021801" w:rsidRDefault="00D4083B">
      <w:pPr>
        <w:tabs>
          <w:tab w:val="left" w:pos="2580"/>
          <w:tab w:val="left" w:pos="5940"/>
        </w:tabs>
        <w:autoSpaceDE w:val="0"/>
        <w:autoSpaceDN w:val="0"/>
        <w:adjustRightInd w:val="0"/>
        <w:snapToGrid w:val="0"/>
        <w:spacing w:line="360" w:lineRule="auto"/>
        <w:jc w:val="left"/>
        <w:rPr>
          <w:rFonts w:ascii="楷体" w:eastAsia="楷体" w:hAnsi="楷体"/>
          <w:kern w:val="0"/>
          <w:sz w:val="24"/>
          <w:u w:val="single"/>
        </w:rPr>
      </w:pPr>
      <w:r>
        <w:rPr>
          <w:rFonts w:ascii="楷体" w:eastAsia="楷体" w:hAnsi="楷体"/>
          <w:kern w:val="0"/>
          <w:sz w:val="28"/>
          <w:szCs w:val="28"/>
        </w:rPr>
        <w:t>1.</w:t>
      </w:r>
      <w:r>
        <w:rPr>
          <w:rFonts w:ascii="楷体" w:eastAsia="楷体" w:hAnsi="楷体" w:hint="eastAsia"/>
          <w:kern w:val="0"/>
          <w:sz w:val="28"/>
          <w:szCs w:val="28"/>
        </w:rPr>
        <w:t>响应</w:t>
      </w:r>
      <w:r>
        <w:rPr>
          <w:rFonts w:ascii="楷体" w:eastAsia="楷体" w:hAnsi="楷体"/>
          <w:kern w:val="0"/>
          <w:sz w:val="28"/>
          <w:szCs w:val="28"/>
        </w:rPr>
        <w:t>文件封面</w:t>
      </w:r>
    </w:p>
    <w:p w:rsidR="00021801" w:rsidRDefault="00D4083B">
      <w:pPr>
        <w:tabs>
          <w:tab w:val="left" w:pos="2910"/>
          <w:tab w:val="left" w:pos="5940"/>
        </w:tabs>
        <w:autoSpaceDE w:val="0"/>
        <w:autoSpaceDN w:val="0"/>
        <w:adjustRightInd w:val="0"/>
        <w:snapToGrid w:val="0"/>
        <w:spacing w:line="360" w:lineRule="auto"/>
        <w:jc w:val="left"/>
        <w:rPr>
          <w:rFonts w:ascii="楷体" w:eastAsia="楷体" w:hAnsi="楷体" w:cs="MingLiU"/>
          <w:b/>
          <w:kern w:val="0"/>
          <w:sz w:val="24"/>
        </w:rPr>
      </w:pPr>
      <w:r>
        <w:rPr>
          <w:rFonts w:ascii="楷体" w:eastAsia="楷体" w:hAnsi="楷体" w:cs="MingLiU"/>
          <w:b/>
          <w:w w:val="99"/>
          <w:kern w:val="0"/>
          <w:sz w:val="24"/>
        </w:rPr>
        <w:t>（项目名称</w:t>
      </w:r>
      <w:r>
        <w:rPr>
          <w:rFonts w:ascii="楷体" w:eastAsia="楷体" w:hAnsi="楷体" w:cs="MingLiU"/>
          <w:b/>
          <w:spacing w:val="1"/>
          <w:w w:val="99"/>
          <w:kern w:val="0"/>
          <w:sz w:val="24"/>
        </w:rPr>
        <w:t>）</w:t>
      </w:r>
    </w:p>
    <w:p w:rsidR="00021801" w:rsidRDefault="00021801">
      <w:pPr>
        <w:tabs>
          <w:tab w:val="left" w:pos="3600"/>
          <w:tab w:val="left" w:pos="4480"/>
          <w:tab w:val="left" w:pos="5360"/>
        </w:tabs>
        <w:autoSpaceDE w:val="0"/>
        <w:autoSpaceDN w:val="0"/>
        <w:adjustRightInd w:val="0"/>
        <w:snapToGrid w:val="0"/>
        <w:spacing w:line="360" w:lineRule="auto"/>
        <w:jc w:val="left"/>
        <w:rPr>
          <w:rFonts w:ascii="楷体" w:eastAsia="楷体" w:hAnsi="楷体" w:cs="MingLiU"/>
          <w:kern w:val="0"/>
          <w:sz w:val="24"/>
        </w:rPr>
      </w:pPr>
    </w:p>
    <w:p w:rsidR="00021801" w:rsidRDefault="00021801">
      <w:pPr>
        <w:tabs>
          <w:tab w:val="left" w:pos="2580"/>
          <w:tab w:val="left" w:pos="5940"/>
        </w:tabs>
        <w:autoSpaceDE w:val="0"/>
        <w:autoSpaceDN w:val="0"/>
        <w:adjustRightInd w:val="0"/>
        <w:snapToGrid w:val="0"/>
        <w:spacing w:line="360" w:lineRule="auto"/>
        <w:jc w:val="left"/>
        <w:rPr>
          <w:rFonts w:ascii="楷体" w:eastAsia="楷体" w:hAnsi="楷体"/>
          <w:kern w:val="0"/>
          <w:sz w:val="24"/>
          <w:u w:val="single"/>
        </w:rPr>
      </w:pPr>
    </w:p>
    <w:p w:rsidR="00021801" w:rsidRDefault="00021801">
      <w:pPr>
        <w:tabs>
          <w:tab w:val="left" w:pos="3600"/>
          <w:tab w:val="left" w:pos="4480"/>
          <w:tab w:val="left" w:pos="5360"/>
        </w:tabs>
        <w:autoSpaceDE w:val="0"/>
        <w:autoSpaceDN w:val="0"/>
        <w:adjustRightInd w:val="0"/>
        <w:snapToGrid w:val="0"/>
        <w:spacing w:line="360" w:lineRule="auto"/>
        <w:jc w:val="left"/>
        <w:rPr>
          <w:rFonts w:ascii="楷体" w:eastAsia="楷体" w:hAnsi="楷体" w:cs="MingLiU"/>
          <w:kern w:val="0"/>
          <w:sz w:val="24"/>
        </w:rPr>
      </w:pPr>
    </w:p>
    <w:p w:rsidR="00021801" w:rsidRDefault="00021801">
      <w:pPr>
        <w:tabs>
          <w:tab w:val="left" w:pos="3600"/>
          <w:tab w:val="left" w:pos="4480"/>
          <w:tab w:val="left" w:pos="5360"/>
        </w:tabs>
        <w:autoSpaceDE w:val="0"/>
        <w:autoSpaceDN w:val="0"/>
        <w:adjustRightInd w:val="0"/>
        <w:snapToGrid w:val="0"/>
        <w:spacing w:line="360" w:lineRule="auto"/>
        <w:jc w:val="left"/>
        <w:rPr>
          <w:rFonts w:ascii="楷体" w:eastAsia="楷体" w:hAnsi="楷体" w:cs="MingLiU"/>
          <w:kern w:val="0"/>
          <w:sz w:val="24"/>
        </w:rPr>
      </w:pPr>
    </w:p>
    <w:p w:rsidR="00021801" w:rsidRDefault="00D4083B">
      <w:pPr>
        <w:tabs>
          <w:tab w:val="left" w:pos="3600"/>
          <w:tab w:val="left" w:pos="4480"/>
          <w:tab w:val="left" w:pos="5360"/>
        </w:tabs>
        <w:autoSpaceDE w:val="0"/>
        <w:autoSpaceDN w:val="0"/>
        <w:adjustRightInd w:val="0"/>
        <w:snapToGrid w:val="0"/>
        <w:spacing w:line="360" w:lineRule="auto"/>
        <w:jc w:val="center"/>
        <w:rPr>
          <w:rFonts w:ascii="楷体" w:eastAsia="楷体" w:hAnsi="楷体" w:cs="MingLiU"/>
          <w:b/>
          <w:kern w:val="0"/>
          <w:sz w:val="24"/>
        </w:rPr>
      </w:pPr>
      <w:r>
        <w:rPr>
          <w:rFonts w:ascii="楷体" w:eastAsia="楷体" w:hAnsi="楷体" w:cs="MingLiU"/>
          <w:b/>
          <w:kern w:val="0"/>
          <w:sz w:val="24"/>
        </w:rPr>
        <w:t>投标文件</w:t>
      </w:r>
    </w:p>
    <w:p w:rsidR="00021801" w:rsidRDefault="00021801">
      <w:pPr>
        <w:autoSpaceDE w:val="0"/>
        <w:autoSpaceDN w:val="0"/>
        <w:adjustRightInd w:val="0"/>
        <w:snapToGrid w:val="0"/>
        <w:spacing w:line="360" w:lineRule="auto"/>
        <w:jc w:val="left"/>
        <w:rPr>
          <w:rFonts w:ascii="楷体" w:eastAsia="楷体" w:hAnsi="楷体" w:cs="MingLiU"/>
          <w:b/>
          <w:kern w:val="0"/>
          <w:sz w:val="24"/>
        </w:rPr>
      </w:pPr>
    </w:p>
    <w:p w:rsidR="00021801" w:rsidRDefault="00021801">
      <w:pPr>
        <w:autoSpaceDE w:val="0"/>
        <w:autoSpaceDN w:val="0"/>
        <w:adjustRightInd w:val="0"/>
        <w:snapToGrid w:val="0"/>
        <w:spacing w:line="360" w:lineRule="auto"/>
        <w:jc w:val="left"/>
        <w:rPr>
          <w:rFonts w:ascii="楷体" w:eastAsia="楷体" w:hAnsi="楷体" w:cs="MingLiU"/>
          <w:b/>
          <w:kern w:val="0"/>
          <w:sz w:val="24"/>
        </w:rPr>
      </w:pPr>
    </w:p>
    <w:p w:rsidR="00021801" w:rsidRDefault="00021801">
      <w:pPr>
        <w:autoSpaceDE w:val="0"/>
        <w:autoSpaceDN w:val="0"/>
        <w:adjustRightInd w:val="0"/>
        <w:snapToGrid w:val="0"/>
        <w:spacing w:line="360" w:lineRule="auto"/>
        <w:jc w:val="left"/>
        <w:rPr>
          <w:rFonts w:ascii="楷体" w:eastAsia="楷体" w:hAnsi="楷体" w:cs="MingLiU"/>
          <w:b/>
          <w:kern w:val="0"/>
          <w:sz w:val="24"/>
        </w:rPr>
      </w:pPr>
    </w:p>
    <w:p w:rsidR="00021801" w:rsidRDefault="00021801">
      <w:pPr>
        <w:autoSpaceDE w:val="0"/>
        <w:autoSpaceDN w:val="0"/>
        <w:adjustRightInd w:val="0"/>
        <w:snapToGrid w:val="0"/>
        <w:spacing w:line="360" w:lineRule="auto"/>
        <w:jc w:val="left"/>
        <w:rPr>
          <w:rFonts w:ascii="楷体" w:eastAsia="楷体" w:hAnsi="楷体" w:cs="MingLiU"/>
          <w:b/>
          <w:kern w:val="0"/>
          <w:sz w:val="24"/>
        </w:rPr>
      </w:pPr>
    </w:p>
    <w:p w:rsidR="00021801" w:rsidRDefault="00021801">
      <w:pPr>
        <w:autoSpaceDE w:val="0"/>
        <w:autoSpaceDN w:val="0"/>
        <w:adjustRightInd w:val="0"/>
        <w:snapToGrid w:val="0"/>
        <w:spacing w:line="360" w:lineRule="auto"/>
        <w:jc w:val="left"/>
        <w:rPr>
          <w:rFonts w:ascii="楷体" w:eastAsia="楷体" w:hAnsi="楷体" w:cs="MingLiU"/>
          <w:b/>
          <w:kern w:val="0"/>
          <w:sz w:val="24"/>
        </w:rPr>
      </w:pPr>
    </w:p>
    <w:p w:rsidR="00021801" w:rsidRDefault="00D4083B">
      <w:pPr>
        <w:tabs>
          <w:tab w:val="left" w:pos="6080"/>
          <w:tab w:val="left" w:pos="6640"/>
        </w:tabs>
        <w:autoSpaceDE w:val="0"/>
        <w:autoSpaceDN w:val="0"/>
        <w:adjustRightInd w:val="0"/>
        <w:snapToGrid w:val="0"/>
        <w:spacing w:line="360" w:lineRule="auto"/>
        <w:jc w:val="center"/>
        <w:rPr>
          <w:rFonts w:ascii="楷体" w:eastAsia="楷体" w:hAnsi="楷体"/>
          <w:b/>
          <w:w w:val="99"/>
          <w:kern w:val="0"/>
          <w:sz w:val="24"/>
        </w:rPr>
      </w:pPr>
      <w:r>
        <w:rPr>
          <w:rFonts w:ascii="楷体" w:eastAsia="楷体" w:hAnsi="楷体" w:cs="MingLiU"/>
          <w:b/>
          <w:w w:val="99"/>
          <w:kern w:val="0"/>
          <w:sz w:val="24"/>
        </w:rPr>
        <w:t>投标人</w:t>
      </w:r>
      <w:r>
        <w:rPr>
          <w:rFonts w:ascii="楷体" w:eastAsia="楷体" w:hAnsi="楷体" w:cs="MingLiU"/>
          <w:b/>
          <w:spacing w:val="1"/>
          <w:w w:val="99"/>
          <w:kern w:val="0"/>
          <w:sz w:val="24"/>
        </w:rPr>
        <w:t>：</w:t>
      </w:r>
      <w:r>
        <w:rPr>
          <w:rFonts w:ascii="楷体" w:eastAsia="楷体" w:hAnsi="楷体" w:cs="MingLiU"/>
          <w:b/>
          <w:w w:val="198"/>
          <w:kern w:val="0"/>
          <w:sz w:val="24"/>
          <w:u w:val="single"/>
        </w:rPr>
        <w:t xml:space="preserve">　　　　　　</w:t>
      </w:r>
      <w:r>
        <w:rPr>
          <w:rFonts w:ascii="楷体" w:eastAsia="楷体" w:hAnsi="楷体" w:cs="MingLiU"/>
          <w:b/>
          <w:w w:val="99"/>
          <w:kern w:val="0"/>
          <w:sz w:val="24"/>
        </w:rPr>
        <w:t>（盖单位公章）</w:t>
      </w:r>
    </w:p>
    <w:p w:rsidR="00021801" w:rsidRDefault="00D4083B">
      <w:pPr>
        <w:tabs>
          <w:tab w:val="left" w:pos="6080"/>
          <w:tab w:val="left" w:pos="6640"/>
        </w:tabs>
        <w:autoSpaceDE w:val="0"/>
        <w:autoSpaceDN w:val="0"/>
        <w:adjustRightInd w:val="0"/>
        <w:snapToGrid w:val="0"/>
        <w:spacing w:line="360" w:lineRule="auto"/>
        <w:jc w:val="center"/>
        <w:rPr>
          <w:rFonts w:ascii="楷体" w:eastAsia="楷体" w:hAnsi="楷体" w:cs="MingLiU"/>
          <w:b/>
          <w:kern w:val="0"/>
          <w:sz w:val="24"/>
        </w:rPr>
      </w:pPr>
      <w:r>
        <w:rPr>
          <w:rFonts w:ascii="楷体" w:eastAsia="楷体" w:hAnsi="楷体" w:cs="MingLiU"/>
          <w:b/>
          <w:w w:val="99"/>
          <w:kern w:val="0"/>
          <w:sz w:val="24"/>
        </w:rPr>
        <w:t>法定代表人或其委托代理人：</w:t>
      </w:r>
      <w:r>
        <w:rPr>
          <w:rFonts w:ascii="楷体" w:eastAsia="楷体" w:hAnsi="楷体" w:cs="MingLiU"/>
          <w:b/>
          <w:w w:val="198"/>
          <w:kern w:val="0"/>
          <w:sz w:val="24"/>
          <w:u w:val="single"/>
        </w:rPr>
        <w:t xml:space="preserve">　　　</w:t>
      </w:r>
      <w:r>
        <w:rPr>
          <w:rFonts w:ascii="楷体" w:eastAsia="楷体" w:hAnsi="楷体" w:cs="MingLiU"/>
          <w:b/>
          <w:w w:val="99"/>
          <w:kern w:val="0"/>
          <w:sz w:val="24"/>
        </w:rPr>
        <w:t>（签字）</w:t>
      </w:r>
    </w:p>
    <w:p w:rsidR="00021801" w:rsidRDefault="00D4083B">
      <w:pPr>
        <w:tabs>
          <w:tab w:val="left" w:pos="3280"/>
          <w:tab w:val="left" w:pos="4680"/>
          <w:tab w:val="left" w:pos="6080"/>
        </w:tabs>
        <w:autoSpaceDE w:val="0"/>
        <w:autoSpaceDN w:val="0"/>
        <w:adjustRightInd w:val="0"/>
        <w:snapToGrid w:val="0"/>
        <w:spacing w:line="360" w:lineRule="auto"/>
        <w:jc w:val="center"/>
        <w:rPr>
          <w:rFonts w:ascii="楷体" w:eastAsia="楷体" w:hAnsi="楷体" w:cs="MingLiU"/>
          <w:b/>
          <w:kern w:val="0"/>
          <w:sz w:val="24"/>
        </w:rPr>
      </w:pPr>
      <w:r>
        <w:rPr>
          <w:rFonts w:ascii="楷体" w:eastAsia="楷体" w:hAnsi="楷体" w:cs="MingLiU"/>
          <w:b/>
          <w:w w:val="99"/>
          <w:kern w:val="0"/>
          <w:sz w:val="24"/>
          <w:u w:val="single"/>
        </w:rPr>
        <w:t xml:space="preserve">　</w:t>
      </w:r>
      <w:r>
        <w:rPr>
          <w:rFonts w:ascii="楷体" w:eastAsia="楷体" w:hAnsi="楷体" w:cs="MingLiU"/>
          <w:b/>
          <w:w w:val="99"/>
          <w:kern w:val="0"/>
          <w:sz w:val="24"/>
        </w:rPr>
        <w:t>年</w:t>
      </w:r>
      <w:r>
        <w:rPr>
          <w:rFonts w:ascii="楷体" w:eastAsia="楷体" w:hAnsi="楷体" w:cs="MingLiU"/>
          <w:b/>
          <w:w w:val="99"/>
          <w:kern w:val="0"/>
          <w:sz w:val="24"/>
          <w:u w:val="single"/>
        </w:rPr>
        <w:t xml:space="preserve">　</w:t>
      </w:r>
      <w:r>
        <w:rPr>
          <w:rFonts w:ascii="楷体" w:eastAsia="楷体" w:hAnsi="楷体" w:cs="MingLiU"/>
          <w:b/>
          <w:w w:val="99"/>
          <w:kern w:val="0"/>
          <w:sz w:val="24"/>
        </w:rPr>
        <w:t>月</w:t>
      </w:r>
      <w:r>
        <w:rPr>
          <w:rFonts w:ascii="楷体" w:eastAsia="楷体" w:hAnsi="楷体" w:cs="MingLiU"/>
          <w:b/>
          <w:w w:val="99"/>
          <w:kern w:val="0"/>
          <w:sz w:val="24"/>
          <w:u w:val="single"/>
        </w:rPr>
        <w:t xml:space="preserve">　</w:t>
      </w:r>
      <w:r>
        <w:rPr>
          <w:rFonts w:ascii="楷体" w:eastAsia="楷体" w:hAnsi="楷体" w:cs="MingLiU"/>
          <w:b/>
          <w:w w:val="99"/>
          <w:kern w:val="0"/>
          <w:sz w:val="24"/>
        </w:rPr>
        <w:t>日</w:t>
      </w:r>
    </w:p>
    <w:p w:rsidR="00021801" w:rsidRDefault="00D4083B">
      <w:pPr>
        <w:pStyle w:val="3"/>
        <w:spacing w:line="360" w:lineRule="auto"/>
        <w:jc w:val="both"/>
        <w:rPr>
          <w:rFonts w:ascii="楷体" w:eastAsia="楷体" w:hAnsi="楷体"/>
          <w:szCs w:val="24"/>
        </w:rPr>
      </w:pPr>
      <w:r>
        <w:rPr>
          <w:rFonts w:ascii="楷体" w:eastAsia="楷体" w:hAnsi="楷体"/>
        </w:rPr>
        <w:br w:type="page"/>
      </w:r>
      <w:bookmarkStart w:id="33" w:name="_Toc363048720"/>
      <w:r>
        <w:rPr>
          <w:rFonts w:ascii="楷体" w:eastAsia="楷体" w:hAnsi="楷体"/>
          <w:b w:val="0"/>
          <w:bCs/>
          <w:sz w:val="28"/>
        </w:rPr>
        <w:lastRenderedPageBreak/>
        <w:t>2</w:t>
      </w:r>
      <w:r>
        <w:rPr>
          <w:rFonts w:ascii="楷体" w:eastAsia="楷体" w:hAnsi="楷体"/>
          <w:b w:val="0"/>
          <w:bCs/>
          <w:sz w:val="28"/>
        </w:rPr>
        <w:t>、投标函</w:t>
      </w:r>
      <w:bookmarkEnd w:id="33"/>
    </w:p>
    <w:p w:rsidR="00021801" w:rsidRDefault="00021801">
      <w:pPr>
        <w:rPr>
          <w:rFonts w:ascii="楷体" w:eastAsia="楷体" w:hAnsi="楷体"/>
        </w:rPr>
      </w:pPr>
    </w:p>
    <w:p w:rsidR="00021801" w:rsidRDefault="00D4083B">
      <w:pPr>
        <w:tabs>
          <w:tab w:val="left" w:pos="2640"/>
        </w:tabs>
        <w:autoSpaceDE w:val="0"/>
        <w:autoSpaceDN w:val="0"/>
        <w:adjustRightInd w:val="0"/>
        <w:ind w:left="120" w:right="-20"/>
        <w:jc w:val="left"/>
        <w:rPr>
          <w:rFonts w:ascii="楷体" w:eastAsia="楷体" w:hAnsi="楷体" w:cs="MingLiU"/>
          <w:snapToGrid w:val="0"/>
          <w:kern w:val="0"/>
          <w:szCs w:val="21"/>
        </w:rPr>
      </w:pPr>
      <w:r>
        <w:rPr>
          <w:rFonts w:ascii="楷体" w:eastAsia="楷体" w:hAnsi="楷体"/>
          <w:snapToGrid w:val="0"/>
          <w:kern w:val="0"/>
          <w:szCs w:val="21"/>
          <w:u w:val="single"/>
        </w:rPr>
        <w:tab/>
      </w:r>
      <w:r>
        <w:rPr>
          <w:rFonts w:ascii="楷体" w:eastAsia="楷体" w:hAnsi="楷体" w:cs="MingLiU"/>
          <w:snapToGrid w:val="0"/>
          <w:kern w:val="0"/>
          <w:szCs w:val="21"/>
        </w:rPr>
        <w:t>（采购人名称）：</w:t>
      </w:r>
    </w:p>
    <w:p w:rsidR="00021801" w:rsidRDefault="00021801">
      <w:pPr>
        <w:autoSpaceDE w:val="0"/>
        <w:autoSpaceDN w:val="0"/>
        <w:adjustRightInd w:val="0"/>
        <w:jc w:val="left"/>
        <w:rPr>
          <w:rFonts w:ascii="楷体" w:eastAsia="楷体" w:hAnsi="楷体" w:cs="MingLiU"/>
          <w:snapToGrid w:val="0"/>
          <w:kern w:val="0"/>
          <w:sz w:val="20"/>
          <w:szCs w:val="20"/>
        </w:rPr>
      </w:pPr>
    </w:p>
    <w:p w:rsidR="00021801" w:rsidRDefault="00D4083B">
      <w:pPr>
        <w:snapToGrid w:val="0"/>
        <w:spacing w:line="400" w:lineRule="exact"/>
        <w:ind w:firstLine="567"/>
        <w:rPr>
          <w:rFonts w:ascii="楷体" w:eastAsia="楷体" w:hAnsi="楷体"/>
          <w:sz w:val="24"/>
        </w:rPr>
      </w:pPr>
      <w:r>
        <w:rPr>
          <w:rFonts w:ascii="楷体" w:eastAsia="楷体" w:hAnsi="楷体"/>
          <w:snapToGrid w:val="0"/>
          <w:kern w:val="0"/>
          <w:szCs w:val="21"/>
        </w:rPr>
        <w:t>1</w:t>
      </w:r>
      <w:r>
        <w:rPr>
          <w:rFonts w:ascii="楷体" w:eastAsia="楷体" w:hAnsi="楷体" w:cs="MingLiU"/>
          <w:snapToGrid w:val="0"/>
          <w:kern w:val="0"/>
          <w:szCs w:val="21"/>
        </w:rPr>
        <w:t>．我方已仔细研究了</w:t>
      </w:r>
      <w:r>
        <w:rPr>
          <w:rFonts w:ascii="楷体" w:eastAsia="楷体" w:hAnsi="楷体"/>
          <w:snapToGrid w:val="0"/>
          <w:kern w:val="0"/>
          <w:szCs w:val="21"/>
          <w:u w:val="single"/>
        </w:rPr>
        <w:tab/>
      </w:r>
      <w:r>
        <w:rPr>
          <w:rFonts w:ascii="楷体" w:eastAsia="楷体" w:hAnsi="楷体" w:hint="eastAsia"/>
          <w:color w:val="000000"/>
          <w:sz w:val="24"/>
          <w:u w:val="single"/>
        </w:rPr>
        <w:t>项目</w:t>
      </w:r>
      <w:r>
        <w:rPr>
          <w:rFonts w:ascii="楷体" w:eastAsia="楷体" w:hAnsi="楷体" w:cs="MingLiU"/>
          <w:snapToGrid w:val="0"/>
          <w:kern w:val="0"/>
          <w:szCs w:val="21"/>
        </w:rPr>
        <w:t>采购文件的全部内容，我方愿意以</w:t>
      </w:r>
      <w:r>
        <w:rPr>
          <w:rFonts w:ascii="楷体" w:eastAsia="楷体" w:hAnsi="楷体" w:cs="MingLiU" w:hint="eastAsia"/>
          <w:snapToGrid w:val="0"/>
          <w:kern w:val="0"/>
          <w:szCs w:val="21"/>
        </w:rPr>
        <w:t xml:space="preserve">    </w:t>
      </w:r>
      <w:r>
        <w:rPr>
          <w:rFonts w:ascii="楷体" w:eastAsia="楷体" w:hAnsi="楷体"/>
          <w:snapToGrid w:val="0"/>
          <w:kern w:val="0"/>
          <w:szCs w:val="21"/>
          <w:u w:val="single"/>
        </w:rPr>
        <w:tab/>
      </w:r>
      <w:r>
        <w:rPr>
          <w:rFonts w:ascii="楷体" w:eastAsia="楷体" w:hAnsi="楷体" w:cs="MingLiU"/>
          <w:snapToGrid w:val="0"/>
          <w:kern w:val="0"/>
          <w:szCs w:val="21"/>
        </w:rPr>
        <w:t>元的报价参与投标。一旦我方中标，我方保证按你方要求，完成该项目全部工作。</w:t>
      </w:r>
    </w:p>
    <w:p w:rsidR="00021801" w:rsidRDefault="00D4083B">
      <w:pPr>
        <w:autoSpaceDE w:val="0"/>
        <w:autoSpaceDN w:val="0"/>
        <w:adjustRightInd w:val="0"/>
        <w:spacing w:before="15"/>
        <w:ind w:left="540" w:right="-20"/>
        <w:jc w:val="left"/>
        <w:rPr>
          <w:rFonts w:ascii="楷体" w:eastAsia="楷体" w:hAnsi="楷体" w:cs="MingLiU"/>
          <w:snapToGrid w:val="0"/>
          <w:kern w:val="0"/>
          <w:szCs w:val="21"/>
        </w:rPr>
      </w:pPr>
      <w:r>
        <w:rPr>
          <w:rFonts w:ascii="楷体" w:eastAsia="楷体" w:hAnsi="楷体"/>
          <w:snapToGrid w:val="0"/>
          <w:kern w:val="0"/>
          <w:szCs w:val="21"/>
        </w:rPr>
        <w:t>2</w:t>
      </w:r>
      <w:r>
        <w:rPr>
          <w:rFonts w:ascii="楷体" w:eastAsia="楷体" w:hAnsi="楷体" w:cs="MingLiU"/>
          <w:snapToGrid w:val="0"/>
          <w:kern w:val="0"/>
          <w:szCs w:val="21"/>
        </w:rPr>
        <w:t>．我方承诺在投标有效期内不修改、撤销投标文件。</w:t>
      </w:r>
    </w:p>
    <w:p w:rsidR="00021801" w:rsidRDefault="00D4083B">
      <w:pPr>
        <w:tabs>
          <w:tab w:val="left" w:pos="2730"/>
          <w:tab w:val="left" w:pos="8190"/>
        </w:tabs>
        <w:autoSpaceDE w:val="0"/>
        <w:autoSpaceDN w:val="0"/>
        <w:adjustRightInd w:val="0"/>
        <w:ind w:right="-119" w:firstLineChars="250" w:firstLine="525"/>
        <w:jc w:val="left"/>
        <w:rPr>
          <w:rFonts w:ascii="楷体" w:eastAsia="楷体" w:hAnsi="楷体" w:cs="MingLiU"/>
          <w:snapToGrid w:val="0"/>
          <w:color w:val="FF0000"/>
          <w:kern w:val="0"/>
          <w:szCs w:val="21"/>
        </w:rPr>
      </w:pPr>
      <w:r>
        <w:rPr>
          <w:rFonts w:ascii="楷体" w:eastAsia="楷体" w:hAnsi="楷体"/>
          <w:snapToGrid w:val="0"/>
          <w:kern w:val="0"/>
          <w:szCs w:val="21"/>
        </w:rPr>
        <w:t>3</w:t>
      </w:r>
      <w:r>
        <w:rPr>
          <w:rFonts w:ascii="楷体" w:eastAsia="楷体" w:hAnsi="楷体" w:cs="MingLiU"/>
          <w:snapToGrid w:val="0"/>
          <w:kern w:val="0"/>
          <w:szCs w:val="21"/>
        </w:rPr>
        <w:t>．</w:t>
      </w:r>
      <w:r>
        <w:rPr>
          <w:rFonts w:ascii="楷体" w:eastAsia="楷体" w:hAnsi="楷体" w:cs="MingLiU"/>
          <w:snapToGrid w:val="0"/>
          <w:color w:val="FF0000"/>
          <w:kern w:val="0"/>
          <w:szCs w:val="21"/>
        </w:rPr>
        <w:t xml:space="preserve"> </w:t>
      </w:r>
      <w:r>
        <w:rPr>
          <w:rFonts w:ascii="楷体" w:eastAsia="楷体" w:hAnsi="楷体" w:cs="MingLiU"/>
          <w:snapToGrid w:val="0"/>
          <w:kern w:val="0"/>
          <w:szCs w:val="21"/>
        </w:rPr>
        <w:t>如我方中标：</w:t>
      </w:r>
    </w:p>
    <w:p w:rsidR="00021801" w:rsidRDefault="00D4083B">
      <w:pPr>
        <w:autoSpaceDE w:val="0"/>
        <w:autoSpaceDN w:val="0"/>
        <w:adjustRightInd w:val="0"/>
        <w:ind w:right="-80" w:firstLineChars="350" w:firstLine="735"/>
        <w:jc w:val="left"/>
        <w:rPr>
          <w:rFonts w:ascii="楷体" w:eastAsia="楷体" w:hAnsi="楷体" w:cs="MingLiU"/>
          <w:snapToGrid w:val="0"/>
          <w:kern w:val="0"/>
          <w:szCs w:val="21"/>
        </w:rPr>
      </w:pPr>
      <w:r>
        <w:rPr>
          <w:rFonts w:ascii="楷体" w:eastAsia="楷体" w:hAnsi="楷体" w:cs="MingLiU"/>
          <w:snapToGrid w:val="0"/>
          <w:kern w:val="0"/>
          <w:szCs w:val="21"/>
        </w:rPr>
        <w:t>（</w:t>
      </w:r>
      <w:r>
        <w:rPr>
          <w:rFonts w:ascii="楷体" w:eastAsia="楷体" w:hAnsi="楷体"/>
          <w:snapToGrid w:val="0"/>
          <w:kern w:val="0"/>
          <w:szCs w:val="21"/>
        </w:rPr>
        <w:t>1</w:t>
      </w:r>
      <w:r>
        <w:rPr>
          <w:rFonts w:ascii="楷体" w:eastAsia="楷体" w:hAnsi="楷体" w:cs="MingLiU"/>
          <w:snapToGrid w:val="0"/>
          <w:kern w:val="0"/>
          <w:szCs w:val="21"/>
        </w:rPr>
        <w:t>）我方承诺在收到</w:t>
      </w:r>
      <w:r>
        <w:rPr>
          <w:rFonts w:ascii="楷体" w:eastAsia="楷体" w:hAnsi="楷体" w:cs="MingLiU" w:hint="eastAsia"/>
          <w:snapToGrid w:val="0"/>
          <w:kern w:val="0"/>
          <w:szCs w:val="21"/>
        </w:rPr>
        <w:t>成交</w:t>
      </w:r>
      <w:r>
        <w:rPr>
          <w:rFonts w:ascii="楷体" w:eastAsia="楷体" w:hAnsi="楷体" w:cs="MingLiU"/>
          <w:snapToGrid w:val="0"/>
          <w:kern w:val="0"/>
          <w:szCs w:val="21"/>
        </w:rPr>
        <w:t>通知书后，在</w:t>
      </w:r>
      <w:r>
        <w:rPr>
          <w:rFonts w:ascii="楷体" w:eastAsia="楷体" w:hAnsi="楷体" w:cs="MingLiU" w:hint="eastAsia"/>
          <w:snapToGrid w:val="0"/>
          <w:kern w:val="0"/>
          <w:szCs w:val="21"/>
        </w:rPr>
        <w:t>成交</w:t>
      </w:r>
      <w:r>
        <w:rPr>
          <w:rFonts w:ascii="楷体" w:eastAsia="楷体" w:hAnsi="楷体" w:cs="MingLiU"/>
          <w:snapToGrid w:val="0"/>
          <w:kern w:val="0"/>
          <w:szCs w:val="21"/>
        </w:rPr>
        <w:t>通知书规定的期限内与你方签订合同。</w:t>
      </w:r>
    </w:p>
    <w:p w:rsidR="00021801" w:rsidRDefault="00D4083B">
      <w:pPr>
        <w:autoSpaceDE w:val="0"/>
        <w:autoSpaceDN w:val="0"/>
        <w:adjustRightInd w:val="0"/>
        <w:ind w:right="-20" w:firstLineChars="350" w:firstLine="735"/>
        <w:jc w:val="left"/>
        <w:rPr>
          <w:rFonts w:ascii="楷体" w:eastAsia="楷体" w:hAnsi="楷体" w:cs="MingLiU"/>
          <w:snapToGrid w:val="0"/>
          <w:kern w:val="0"/>
          <w:szCs w:val="21"/>
        </w:rPr>
      </w:pPr>
      <w:r>
        <w:rPr>
          <w:rFonts w:ascii="楷体" w:eastAsia="楷体" w:hAnsi="楷体" w:cs="MingLiU"/>
          <w:snapToGrid w:val="0"/>
          <w:kern w:val="0"/>
          <w:szCs w:val="21"/>
        </w:rPr>
        <w:t>（</w:t>
      </w:r>
      <w:r>
        <w:rPr>
          <w:rFonts w:ascii="楷体" w:eastAsia="楷体" w:hAnsi="楷体"/>
          <w:snapToGrid w:val="0"/>
          <w:kern w:val="0"/>
          <w:szCs w:val="21"/>
        </w:rPr>
        <w:t>2</w:t>
      </w:r>
      <w:r>
        <w:rPr>
          <w:rFonts w:ascii="楷体" w:eastAsia="楷体" w:hAnsi="楷体" w:cs="MingLiU"/>
          <w:snapToGrid w:val="0"/>
          <w:kern w:val="0"/>
          <w:szCs w:val="21"/>
        </w:rPr>
        <w:t>）我方承诺在合同约定的期限内完成并移交全部合同内容。</w:t>
      </w:r>
    </w:p>
    <w:p w:rsidR="00021801" w:rsidRDefault="00D4083B">
      <w:pPr>
        <w:autoSpaceDE w:val="0"/>
        <w:autoSpaceDN w:val="0"/>
        <w:adjustRightInd w:val="0"/>
        <w:ind w:left="120" w:right="-9" w:firstLine="420"/>
        <w:jc w:val="left"/>
        <w:rPr>
          <w:rFonts w:ascii="楷体" w:eastAsia="楷体" w:hAnsi="楷体" w:cs="MingLiU"/>
          <w:snapToGrid w:val="0"/>
          <w:kern w:val="0"/>
          <w:szCs w:val="21"/>
        </w:rPr>
      </w:pPr>
      <w:r>
        <w:rPr>
          <w:rFonts w:ascii="楷体" w:eastAsia="楷体" w:hAnsi="楷体"/>
          <w:snapToGrid w:val="0"/>
          <w:kern w:val="0"/>
          <w:szCs w:val="21"/>
        </w:rPr>
        <w:t>4</w:t>
      </w:r>
      <w:r>
        <w:rPr>
          <w:rFonts w:ascii="楷体" w:eastAsia="楷体" w:hAnsi="楷体" w:cs="MingLiU"/>
          <w:snapToGrid w:val="0"/>
          <w:kern w:val="0"/>
          <w:szCs w:val="21"/>
        </w:rPr>
        <w:t>．我方在此声明，所递交的投标文件及有关资料内容完整、真实和准确。</w:t>
      </w:r>
    </w:p>
    <w:p w:rsidR="00021801" w:rsidRDefault="00D4083B">
      <w:pPr>
        <w:tabs>
          <w:tab w:val="left" w:pos="4940"/>
        </w:tabs>
        <w:autoSpaceDE w:val="0"/>
        <w:autoSpaceDN w:val="0"/>
        <w:adjustRightInd w:val="0"/>
        <w:ind w:left="540" w:right="-20"/>
        <w:jc w:val="left"/>
        <w:rPr>
          <w:rFonts w:ascii="楷体" w:eastAsia="楷体" w:hAnsi="楷体" w:cs="MingLiU"/>
          <w:snapToGrid w:val="0"/>
          <w:kern w:val="0"/>
          <w:szCs w:val="21"/>
        </w:rPr>
      </w:pPr>
      <w:r>
        <w:rPr>
          <w:rFonts w:ascii="楷体" w:eastAsia="楷体" w:hAnsi="楷体"/>
          <w:snapToGrid w:val="0"/>
          <w:kern w:val="0"/>
          <w:szCs w:val="21"/>
        </w:rPr>
        <w:t>5</w:t>
      </w:r>
      <w:r>
        <w:rPr>
          <w:rFonts w:ascii="楷体" w:eastAsia="楷体" w:hAnsi="楷体" w:cs="MingLiU"/>
          <w:snapToGrid w:val="0"/>
          <w:kern w:val="0"/>
          <w:szCs w:val="21"/>
        </w:rPr>
        <w:t>．</w:t>
      </w:r>
      <w:r>
        <w:rPr>
          <w:rFonts w:ascii="楷体" w:eastAsia="楷体" w:hAnsi="楷体"/>
          <w:snapToGrid w:val="0"/>
          <w:kern w:val="0"/>
          <w:szCs w:val="21"/>
          <w:u w:val="single"/>
        </w:rPr>
        <w:tab/>
      </w:r>
      <w:r>
        <w:rPr>
          <w:rFonts w:ascii="楷体" w:eastAsia="楷体" w:hAnsi="楷体" w:cs="MingLiU"/>
          <w:snapToGrid w:val="0"/>
          <w:kern w:val="0"/>
          <w:szCs w:val="21"/>
        </w:rPr>
        <w:t>（其他补充说明）。</w:t>
      </w:r>
    </w:p>
    <w:p w:rsidR="00021801" w:rsidRDefault="00D4083B">
      <w:pPr>
        <w:tabs>
          <w:tab w:val="left" w:pos="7140"/>
          <w:tab w:val="left" w:pos="7560"/>
          <w:tab w:val="left" w:pos="8300"/>
        </w:tabs>
        <w:autoSpaceDE w:val="0"/>
        <w:autoSpaceDN w:val="0"/>
        <w:adjustRightInd w:val="0"/>
        <w:ind w:right="210" w:firstLineChars="945" w:firstLine="1984"/>
        <w:rPr>
          <w:rFonts w:ascii="楷体" w:eastAsia="楷体" w:hAnsi="楷体"/>
          <w:snapToGrid w:val="0"/>
          <w:kern w:val="0"/>
          <w:szCs w:val="21"/>
        </w:rPr>
      </w:pPr>
      <w:r>
        <w:rPr>
          <w:rFonts w:ascii="楷体" w:eastAsia="楷体" w:hAnsi="楷体" w:cs="MingLiU"/>
          <w:snapToGrid w:val="0"/>
          <w:kern w:val="0"/>
          <w:szCs w:val="21"/>
        </w:rPr>
        <w:t>投标人：</w:t>
      </w:r>
      <w:r>
        <w:rPr>
          <w:rFonts w:ascii="楷体" w:eastAsia="楷体" w:hAnsi="楷体" w:cs="MingLiU"/>
          <w:snapToGrid w:val="0"/>
          <w:kern w:val="0"/>
          <w:szCs w:val="21"/>
          <w:u w:val="single"/>
        </w:rPr>
        <w:t xml:space="preserve">　　　　　</w:t>
      </w:r>
      <w:r>
        <w:rPr>
          <w:rFonts w:ascii="楷体" w:eastAsia="楷体" w:hAnsi="楷体" w:cs="MingLiU"/>
          <w:snapToGrid w:val="0"/>
          <w:kern w:val="0"/>
          <w:szCs w:val="21"/>
        </w:rPr>
        <w:t>（盖单位章）</w:t>
      </w:r>
    </w:p>
    <w:p w:rsidR="00021801" w:rsidRDefault="00D4083B">
      <w:pPr>
        <w:tabs>
          <w:tab w:val="left" w:pos="7140"/>
          <w:tab w:val="left" w:pos="7560"/>
          <w:tab w:val="left" w:pos="8300"/>
        </w:tabs>
        <w:autoSpaceDE w:val="0"/>
        <w:autoSpaceDN w:val="0"/>
        <w:adjustRightInd w:val="0"/>
        <w:ind w:right="210" w:firstLineChars="950" w:firstLine="1995"/>
        <w:rPr>
          <w:rFonts w:ascii="楷体" w:eastAsia="楷体" w:hAnsi="楷体"/>
          <w:snapToGrid w:val="0"/>
          <w:kern w:val="0"/>
          <w:szCs w:val="21"/>
        </w:rPr>
      </w:pPr>
      <w:r>
        <w:rPr>
          <w:rFonts w:ascii="楷体" w:eastAsia="楷体" w:hAnsi="楷体" w:cs="MingLiU"/>
          <w:snapToGrid w:val="0"/>
          <w:kern w:val="0"/>
          <w:szCs w:val="21"/>
        </w:rPr>
        <w:t>法定代表人或其委托代理人：</w:t>
      </w:r>
      <w:r>
        <w:rPr>
          <w:rFonts w:ascii="楷体" w:eastAsia="楷体" w:hAnsi="楷体"/>
          <w:snapToGrid w:val="0"/>
          <w:kern w:val="0"/>
          <w:szCs w:val="21"/>
          <w:u w:val="single"/>
        </w:rPr>
        <w:tab/>
      </w:r>
      <w:r>
        <w:rPr>
          <w:rFonts w:ascii="楷体" w:eastAsia="楷体" w:hAnsi="楷体" w:cs="MingLiU"/>
          <w:snapToGrid w:val="0"/>
          <w:kern w:val="0"/>
          <w:szCs w:val="21"/>
        </w:rPr>
        <w:t>（签字）</w:t>
      </w:r>
    </w:p>
    <w:p w:rsidR="00021801" w:rsidRDefault="00D4083B">
      <w:pPr>
        <w:tabs>
          <w:tab w:val="left" w:pos="7035"/>
          <w:tab w:val="left" w:pos="7560"/>
          <w:tab w:val="left" w:pos="8300"/>
        </w:tabs>
        <w:autoSpaceDE w:val="0"/>
        <w:autoSpaceDN w:val="0"/>
        <w:adjustRightInd w:val="0"/>
        <w:ind w:right="210" w:firstLineChars="945" w:firstLine="1984"/>
        <w:rPr>
          <w:rFonts w:ascii="楷体" w:eastAsia="楷体" w:hAnsi="楷体" w:cs="MingLiU"/>
          <w:snapToGrid w:val="0"/>
          <w:kern w:val="0"/>
          <w:szCs w:val="21"/>
        </w:rPr>
      </w:pPr>
      <w:r>
        <w:rPr>
          <w:rFonts w:ascii="楷体" w:eastAsia="楷体" w:hAnsi="楷体" w:cs="MingLiU"/>
          <w:snapToGrid w:val="0"/>
          <w:kern w:val="0"/>
          <w:szCs w:val="21"/>
        </w:rPr>
        <w:t>地址：</w:t>
      </w:r>
      <w:r>
        <w:rPr>
          <w:rFonts w:ascii="楷体" w:eastAsia="楷体" w:hAnsi="楷体"/>
          <w:snapToGrid w:val="0"/>
          <w:kern w:val="0"/>
          <w:szCs w:val="21"/>
          <w:u w:val="single"/>
        </w:rPr>
        <w:tab/>
      </w:r>
    </w:p>
    <w:p w:rsidR="00021801" w:rsidRDefault="00D4083B">
      <w:pPr>
        <w:tabs>
          <w:tab w:val="left" w:pos="8300"/>
        </w:tabs>
        <w:autoSpaceDE w:val="0"/>
        <w:autoSpaceDN w:val="0"/>
        <w:adjustRightInd w:val="0"/>
        <w:spacing w:before="1"/>
        <w:ind w:left="1985" w:right="-20"/>
        <w:jc w:val="left"/>
        <w:rPr>
          <w:rFonts w:ascii="楷体" w:eastAsia="楷体" w:hAnsi="楷体" w:cs="MingLiU"/>
          <w:snapToGrid w:val="0"/>
          <w:kern w:val="0"/>
          <w:szCs w:val="21"/>
        </w:rPr>
      </w:pPr>
      <w:r>
        <w:rPr>
          <w:rFonts w:ascii="楷体" w:eastAsia="楷体" w:hAnsi="楷体" w:cs="MingLiU"/>
          <w:snapToGrid w:val="0"/>
          <w:kern w:val="0"/>
          <w:szCs w:val="21"/>
        </w:rPr>
        <w:t>网址：</w:t>
      </w:r>
      <w:r>
        <w:rPr>
          <w:rFonts w:ascii="楷体" w:eastAsia="楷体" w:hAnsi="楷体"/>
          <w:snapToGrid w:val="0"/>
          <w:kern w:val="0"/>
          <w:szCs w:val="21"/>
          <w:u w:val="single"/>
        </w:rPr>
        <w:t xml:space="preserve">　　　　　　　　　　　　　　　　　　　　</w:t>
      </w:r>
    </w:p>
    <w:p w:rsidR="00021801" w:rsidRDefault="00D4083B">
      <w:pPr>
        <w:tabs>
          <w:tab w:val="left" w:pos="8300"/>
        </w:tabs>
        <w:autoSpaceDE w:val="0"/>
        <w:autoSpaceDN w:val="0"/>
        <w:adjustRightInd w:val="0"/>
        <w:ind w:left="1985" w:right="-20"/>
        <w:jc w:val="left"/>
        <w:rPr>
          <w:rFonts w:ascii="楷体" w:eastAsia="楷体" w:hAnsi="楷体" w:cs="MingLiU"/>
          <w:snapToGrid w:val="0"/>
          <w:kern w:val="0"/>
          <w:szCs w:val="21"/>
        </w:rPr>
      </w:pPr>
      <w:r>
        <w:rPr>
          <w:rFonts w:ascii="楷体" w:eastAsia="楷体" w:hAnsi="楷体" w:cs="MingLiU"/>
          <w:snapToGrid w:val="0"/>
          <w:kern w:val="0"/>
          <w:szCs w:val="21"/>
        </w:rPr>
        <w:t>电话：</w:t>
      </w:r>
      <w:r>
        <w:rPr>
          <w:rFonts w:ascii="楷体" w:eastAsia="楷体" w:hAnsi="楷体"/>
          <w:snapToGrid w:val="0"/>
          <w:kern w:val="0"/>
          <w:szCs w:val="21"/>
          <w:u w:val="single"/>
        </w:rPr>
        <w:t xml:space="preserve">　　　　　　　　　　　　　　　　　　　　</w:t>
      </w:r>
    </w:p>
    <w:p w:rsidR="00021801" w:rsidRDefault="00D4083B">
      <w:pPr>
        <w:tabs>
          <w:tab w:val="left" w:pos="8300"/>
        </w:tabs>
        <w:autoSpaceDE w:val="0"/>
        <w:autoSpaceDN w:val="0"/>
        <w:adjustRightInd w:val="0"/>
        <w:ind w:left="1985" w:right="-20"/>
        <w:jc w:val="left"/>
        <w:rPr>
          <w:rFonts w:ascii="楷体" w:eastAsia="楷体" w:hAnsi="楷体" w:cs="MingLiU"/>
          <w:snapToGrid w:val="0"/>
          <w:kern w:val="0"/>
          <w:szCs w:val="21"/>
        </w:rPr>
      </w:pPr>
      <w:r>
        <w:rPr>
          <w:rFonts w:ascii="楷体" w:eastAsia="楷体" w:hAnsi="楷体" w:cs="MingLiU"/>
          <w:snapToGrid w:val="0"/>
          <w:kern w:val="0"/>
          <w:szCs w:val="21"/>
        </w:rPr>
        <w:t>传真：</w:t>
      </w:r>
      <w:r>
        <w:rPr>
          <w:rFonts w:ascii="楷体" w:eastAsia="楷体" w:hAnsi="楷体"/>
          <w:snapToGrid w:val="0"/>
          <w:kern w:val="0"/>
          <w:szCs w:val="21"/>
          <w:u w:val="single"/>
        </w:rPr>
        <w:t xml:space="preserve">　　　　　　　　　　　　　　　　　　　　</w:t>
      </w:r>
    </w:p>
    <w:p w:rsidR="00021801" w:rsidRDefault="00D4083B">
      <w:pPr>
        <w:tabs>
          <w:tab w:val="left" w:pos="8300"/>
        </w:tabs>
        <w:autoSpaceDE w:val="0"/>
        <w:autoSpaceDN w:val="0"/>
        <w:adjustRightInd w:val="0"/>
        <w:ind w:left="1985" w:right="-20"/>
        <w:jc w:val="left"/>
        <w:rPr>
          <w:rFonts w:ascii="楷体" w:eastAsia="楷体" w:hAnsi="楷体" w:cs="MingLiU"/>
          <w:snapToGrid w:val="0"/>
          <w:kern w:val="0"/>
          <w:sz w:val="20"/>
          <w:szCs w:val="20"/>
        </w:rPr>
      </w:pPr>
      <w:r>
        <w:rPr>
          <w:rFonts w:ascii="楷体" w:eastAsia="楷体" w:hAnsi="楷体" w:cs="MingLiU"/>
          <w:snapToGrid w:val="0"/>
          <w:kern w:val="0"/>
          <w:szCs w:val="21"/>
        </w:rPr>
        <w:t>邮政编码：</w:t>
      </w:r>
      <w:r>
        <w:rPr>
          <w:rFonts w:ascii="楷体" w:eastAsia="楷体" w:hAnsi="楷体" w:cs="MingLiU"/>
          <w:snapToGrid w:val="0"/>
          <w:w w:val="200"/>
          <w:kern w:val="0"/>
          <w:szCs w:val="21"/>
          <w:u w:val="single"/>
        </w:rPr>
        <w:t xml:space="preserve">　　　　　　　　　</w:t>
      </w:r>
    </w:p>
    <w:p w:rsidR="00021801" w:rsidRDefault="00021801">
      <w:pPr>
        <w:autoSpaceDE w:val="0"/>
        <w:autoSpaceDN w:val="0"/>
        <w:adjustRightInd w:val="0"/>
        <w:spacing w:before="14"/>
        <w:jc w:val="left"/>
        <w:rPr>
          <w:rFonts w:ascii="楷体" w:eastAsia="楷体" w:hAnsi="楷体" w:cs="MingLiU"/>
          <w:snapToGrid w:val="0"/>
          <w:kern w:val="0"/>
          <w:sz w:val="24"/>
        </w:rPr>
      </w:pPr>
    </w:p>
    <w:p w:rsidR="00021801" w:rsidRDefault="00D4083B">
      <w:pPr>
        <w:tabs>
          <w:tab w:val="left" w:pos="5685"/>
          <w:tab w:val="left" w:pos="6615"/>
          <w:tab w:val="left" w:pos="7470"/>
        </w:tabs>
        <w:autoSpaceDE w:val="0"/>
        <w:autoSpaceDN w:val="0"/>
        <w:adjustRightInd w:val="0"/>
        <w:ind w:right="-20" w:firstLineChars="2345" w:firstLine="4924"/>
        <w:jc w:val="left"/>
        <w:rPr>
          <w:rFonts w:ascii="楷体" w:eastAsia="楷体" w:hAnsi="楷体" w:cs="MingLiU"/>
          <w:snapToGrid w:val="0"/>
          <w:kern w:val="0"/>
          <w:szCs w:val="21"/>
        </w:rPr>
      </w:pPr>
      <w:r>
        <w:rPr>
          <w:rFonts w:ascii="楷体" w:eastAsia="楷体" w:hAnsi="楷体"/>
          <w:snapToGrid w:val="0"/>
          <w:kern w:val="0"/>
          <w:szCs w:val="21"/>
          <w:u w:val="single"/>
        </w:rPr>
        <w:tab/>
      </w:r>
      <w:r>
        <w:rPr>
          <w:rFonts w:ascii="楷体" w:eastAsia="楷体" w:hAnsi="楷体" w:cs="MingLiU"/>
          <w:snapToGrid w:val="0"/>
          <w:kern w:val="0"/>
          <w:szCs w:val="21"/>
        </w:rPr>
        <w:t>年</w:t>
      </w:r>
      <w:r>
        <w:rPr>
          <w:rFonts w:ascii="楷体" w:eastAsia="楷体" w:hAnsi="楷体"/>
          <w:snapToGrid w:val="0"/>
          <w:kern w:val="0"/>
          <w:szCs w:val="21"/>
          <w:u w:val="single"/>
        </w:rPr>
        <w:tab/>
      </w:r>
      <w:r>
        <w:rPr>
          <w:rFonts w:ascii="楷体" w:eastAsia="楷体" w:hAnsi="楷体" w:cs="MingLiU"/>
          <w:snapToGrid w:val="0"/>
          <w:kern w:val="0"/>
          <w:szCs w:val="21"/>
        </w:rPr>
        <w:t>月</w:t>
      </w:r>
      <w:r>
        <w:rPr>
          <w:rFonts w:ascii="楷体" w:eastAsia="楷体" w:hAnsi="楷体"/>
          <w:snapToGrid w:val="0"/>
          <w:kern w:val="0"/>
          <w:szCs w:val="21"/>
          <w:u w:val="single"/>
        </w:rPr>
        <w:tab/>
      </w:r>
      <w:r>
        <w:rPr>
          <w:rFonts w:ascii="楷体" w:eastAsia="楷体" w:hAnsi="楷体" w:cs="MingLiU"/>
          <w:snapToGrid w:val="0"/>
          <w:kern w:val="0"/>
          <w:szCs w:val="21"/>
        </w:rPr>
        <w:t>日</w:t>
      </w:r>
    </w:p>
    <w:p w:rsidR="00021801" w:rsidRDefault="00021801">
      <w:pPr>
        <w:pStyle w:val="3"/>
        <w:spacing w:line="360" w:lineRule="auto"/>
        <w:jc w:val="both"/>
        <w:rPr>
          <w:rFonts w:ascii="楷体" w:eastAsia="楷体" w:hAnsi="楷体"/>
          <w:b w:val="0"/>
          <w:bCs/>
          <w:sz w:val="28"/>
        </w:rPr>
      </w:pPr>
      <w:bookmarkStart w:id="34" w:name="_Toc363048722"/>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021801">
      <w:pPr>
        <w:pStyle w:val="3"/>
        <w:spacing w:line="360" w:lineRule="auto"/>
        <w:jc w:val="both"/>
        <w:rPr>
          <w:rFonts w:ascii="楷体" w:eastAsia="楷体" w:hAnsi="楷体"/>
          <w:b w:val="0"/>
          <w:bCs/>
          <w:sz w:val="28"/>
        </w:rPr>
      </w:pPr>
    </w:p>
    <w:p w:rsidR="00021801" w:rsidRDefault="00D4083B">
      <w:pPr>
        <w:pStyle w:val="3"/>
        <w:spacing w:line="360" w:lineRule="auto"/>
        <w:jc w:val="both"/>
        <w:rPr>
          <w:rFonts w:ascii="楷体" w:eastAsia="楷体" w:hAnsi="楷体"/>
          <w:b w:val="0"/>
          <w:bCs/>
          <w:sz w:val="28"/>
        </w:rPr>
      </w:pPr>
      <w:r>
        <w:rPr>
          <w:rFonts w:ascii="楷体" w:eastAsia="楷体" w:hAnsi="楷体"/>
          <w:b w:val="0"/>
          <w:bCs/>
          <w:sz w:val="28"/>
        </w:rPr>
        <w:lastRenderedPageBreak/>
        <w:t>3</w:t>
      </w:r>
      <w:r>
        <w:rPr>
          <w:rFonts w:ascii="楷体" w:eastAsia="楷体" w:hAnsi="楷体"/>
          <w:b w:val="0"/>
          <w:bCs/>
          <w:sz w:val="28"/>
        </w:rPr>
        <w:t>、法定代表人身份证明及授权委托书</w:t>
      </w:r>
      <w:bookmarkEnd w:id="34"/>
    </w:p>
    <w:p w:rsidR="00021801" w:rsidRDefault="00021801">
      <w:pPr>
        <w:spacing w:line="360" w:lineRule="auto"/>
        <w:jc w:val="center"/>
        <w:rPr>
          <w:rFonts w:ascii="楷体" w:eastAsia="楷体" w:hAnsi="楷体"/>
          <w:b/>
          <w:sz w:val="24"/>
        </w:rPr>
      </w:pPr>
    </w:p>
    <w:p w:rsidR="00021801" w:rsidRDefault="00D4083B">
      <w:pPr>
        <w:spacing w:line="360" w:lineRule="auto"/>
        <w:jc w:val="center"/>
        <w:rPr>
          <w:rFonts w:ascii="楷体" w:eastAsia="楷体" w:hAnsi="楷体"/>
          <w:b/>
          <w:sz w:val="24"/>
        </w:rPr>
      </w:pPr>
      <w:r>
        <w:rPr>
          <w:rFonts w:ascii="楷体" w:eastAsia="楷体" w:hAnsi="楷体"/>
          <w:b/>
          <w:sz w:val="24"/>
        </w:rPr>
        <w:t>法定代表人身份证明</w:t>
      </w:r>
    </w:p>
    <w:p w:rsidR="00021801" w:rsidRDefault="00D4083B">
      <w:pPr>
        <w:tabs>
          <w:tab w:val="left" w:pos="5565"/>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投标人名称：</w:t>
      </w:r>
      <w:r>
        <w:rPr>
          <w:rFonts w:ascii="楷体" w:eastAsia="楷体" w:hAnsi="楷体"/>
          <w:kern w:val="0"/>
          <w:sz w:val="24"/>
          <w:u w:val="single"/>
        </w:rPr>
        <w:tab/>
      </w:r>
    </w:p>
    <w:p w:rsidR="00021801" w:rsidRDefault="00D4083B">
      <w:pPr>
        <w:tabs>
          <w:tab w:val="left" w:pos="5475"/>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单位性质：</w:t>
      </w:r>
      <w:r>
        <w:rPr>
          <w:rFonts w:ascii="楷体" w:eastAsia="楷体" w:hAnsi="楷体"/>
          <w:kern w:val="0"/>
          <w:sz w:val="24"/>
          <w:u w:val="single"/>
        </w:rPr>
        <w:tab/>
      </w:r>
    </w:p>
    <w:p w:rsidR="00021801" w:rsidRDefault="00D4083B">
      <w:pPr>
        <w:tabs>
          <w:tab w:val="left" w:pos="5475"/>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地址：</w:t>
      </w:r>
      <w:r>
        <w:rPr>
          <w:rFonts w:ascii="楷体" w:eastAsia="楷体" w:hAnsi="楷体"/>
          <w:kern w:val="0"/>
          <w:sz w:val="24"/>
          <w:u w:val="single"/>
        </w:rPr>
        <w:tab/>
      </w:r>
    </w:p>
    <w:p w:rsidR="00021801" w:rsidRDefault="00D4083B">
      <w:pPr>
        <w:tabs>
          <w:tab w:val="left" w:pos="2520"/>
          <w:tab w:val="left" w:pos="3836"/>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成立时间：</w:t>
      </w:r>
      <w:r>
        <w:rPr>
          <w:rFonts w:ascii="楷体" w:eastAsia="楷体" w:hAnsi="楷体"/>
          <w:kern w:val="0"/>
          <w:sz w:val="24"/>
          <w:u w:val="single"/>
        </w:rPr>
        <w:tab/>
      </w:r>
      <w:r>
        <w:rPr>
          <w:rFonts w:ascii="楷体" w:eastAsia="楷体" w:hAnsi="楷体" w:cs="MingLiU"/>
          <w:spacing w:val="-1"/>
          <w:kern w:val="0"/>
          <w:sz w:val="24"/>
        </w:rPr>
        <w:t>年</w:t>
      </w:r>
      <w:r>
        <w:rPr>
          <w:rFonts w:ascii="楷体" w:eastAsia="楷体" w:hAnsi="楷体"/>
          <w:kern w:val="0"/>
          <w:sz w:val="24"/>
          <w:u w:val="single"/>
        </w:rPr>
        <w:tab/>
      </w:r>
      <w:r>
        <w:rPr>
          <w:rFonts w:ascii="楷体" w:eastAsia="楷体" w:hAnsi="楷体" w:cs="MingLiU"/>
          <w:spacing w:val="-1"/>
          <w:kern w:val="0"/>
          <w:sz w:val="24"/>
        </w:rPr>
        <w:t>月</w:t>
      </w:r>
      <w:r>
        <w:rPr>
          <w:rFonts w:ascii="楷体" w:eastAsia="楷体" w:hAnsi="楷体" w:cs="MingLiU"/>
          <w:kern w:val="0"/>
          <w:sz w:val="24"/>
        </w:rPr>
        <w:t>日</w:t>
      </w:r>
    </w:p>
    <w:p w:rsidR="00021801" w:rsidRDefault="00D4083B">
      <w:pPr>
        <w:tabs>
          <w:tab w:val="left" w:pos="5475"/>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经营期限：</w:t>
      </w:r>
      <w:r>
        <w:rPr>
          <w:rFonts w:ascii="楷体" w:eastAsia="楷体" w:hAnsi="楷体"/>
          <w:kern w:val="0"/>
          <w:sz w:val="24"/>
          <w:u w:val="single"/>
        </w:rPr>
        <w:tab/>
      </w:r>
    </w:p>
    <w:p w:rsidR="00021801" w:rsidRDefault="00D4083B">
      <w:pPr>
        <w:tabs>
          <w:tab w:val="left" w:pos="1580"/>
          <w:tab w:val="left" w:pos="3260"/>
          <w:tab w:val="left" w:pos="4840"/>
          <w:tab w:val="left" w:pos="6300"/>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姓名：</w:t>
      </w:r>
      <w:r>
        <w:rPr>
          <w:rFonts w:ascii="楷体" w:eastAsia="楷体" w:hAnsi="楷体"/>
          <w:kern w:val="0"/>
          <w:sz w:val="24"/>
          <w:u w:val="single"/>
        </w:rPr>
        <w:tab/>
      </w:r>
      <w:r>
        <w:rPr>
          <w:rFonts w:ascii="楷体" w:eastAsia="楷体" w:hAnsi="楷体" w:cs="MingLiU"/>
          <w:kern w:val="0"/>
          <w:sz w:val="24"/>
        </w:rPr>
        <w:t>性别</w:t>
      </w:r>
      <w:r>
        <w:rPr>
          <w:rFonts w:ascii="楷体" w:eastAsia="楷体" w:hAnsi="楷体" w:cs="MingLiU"/>
          <w:spacing w:val="-1"/>
          <w:kern w:val="0"/>
          <w:sz w:val="24"/>
        </w:rPr>
        <w:t>：</w:t>
      </w:r>
      <w:r>
        <w:rPr>
          <w:rFonts w:ascii="楷体" w:eastAsia="楷体" w:hAnsi="楷体"/>
          <w:kern w:val="0"/>
          <w:sz w:val="24"/>
          <w:u w:val="single"/>
        </w:rPr>
        <w:tab/>
      </w:r>
      <w:r>
        <w:rPr>
          <w:rFonts w:ascii="楷体" w:eastAsia="楷体" w:hAnsi="楷体" w:cs="MingLiU"/>
          <w:spacing w:val="-1"/>
          <w:kern w:val="0"/>
          <w:sz w:val="24"/>
        </w:rPr>
        <w:t>年</w:t>
      </w:r>
      <w:r>
        <w:rPr>
          <w:rFonts w:ascii="楷体" w:eastAsia="楷体" w:hAnsi="楷体" w:cs="MingLiU"/>
          <w:kern w:val="0"/>
          <w:sz w:val="24"/>
        </w:rPr>
        <w:t>龄：</w:t>
      </w:r>
      <w:r>
        <w:rPr>
          <w:rFonts w:ascii="楷体" w:eastAsia="楷体" w:hAnsi="楷体"/>
          <w:kern w:val="0"/>
          <w:sz w:val="24"/>
          <w:u w:val="single"/>
        </w:rPr>
        <w:tab/>
      </w:r>
      <w:r>
        <w:rPr>
          <w:rFonts w:ascii="楷体" w:eastAsia="楷体" w:hAnsi="楷体" w:cs="MingLiU"/>
          <w:kern w:val="0"/>
          <w:sz w:val="24"/>
        </w:rPr>
        <w:t>职务：</w:t>
      </w:r>
      <w:r>
        <w:rPr>
          <w:rFonts w:ascii="楷体" w:eastAsia="楷体" w:hAnsi="楷体"/>
          <w:kern w:val="0"/>
          <w:sz w:val="24"/>
          <w:u w:val="single"/>
        </w:rPr>
        <w:tab/>
      </w:r>
    </w:p>
    <w:p w:rsidR="00021801" w:rsidRDefault="00D4083B">
      <w:pPr>
        <w:tabs>
          <w:tab w:val="left" w:pos="3360"/>
        </w:tabs>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系</w:t>
      </w:r>
      <w:r>
        <w:rPr>
          <w:rFonts w:ascii="楷体" w:eastAsia="楷体" w:hAnsi="楷体"/>
          <w:kern w:val="0"/>
          <w:sz w:val="24"/>
          <w:u w:val="single"/>
        </w:rPr>
        <w:tab/>
      </w:r>
      <w:r>
        <w:rPr>
          <w:rFonts w:ascii="楷体" w:eastAsia="楷体" w:hAnsi="楷体" w:cs="MingLiU"/>
          <w:kern w:val="0"/>
          <w:sz w:val="24"/>
        </w:rPr>
        <w:t>（投标人名称）的法定代表人。</w:t>
      </w:r>
    </w:p>
    <w:p w:rsidR="00021801" w:rsidRDefault="00D4083B">
      <w:pPr>
        <w:autoSpaceDE w:val="0"/>
        <w:autoSpaceDN w:val="0"/>
        <w:adjustRightInd w:val="0"/>
        <w:snapToGrid w:val="0"/>
        <w:spacing w:line="360" w:lineRule="auto"/>
        <w:ind w:firstLineChars="186" w:firstLine="446"/>
        <w:jc w:val="left"/>
        <w:rPr>
          <w:rFonts w:ascii="楷体" w:eastAsia="楷体" w:hAnsi="楷体" w:cs="MingLiU"/>
          <w:kern w:val="0"/>
          <w:sz w:val="24"/>
        </w:rPr>
      </w:pPr>
      <w:r>
        <w:rPr>
          <w:rFonts w:ascii="楷体" w:eastAsia="楷体" w:hAnsi="楷体" w:cs="MingLiU"/>
          <w:kern w:val="0"/>
          <w:sz w:val="24"/>
        </w:rPr>
        <w:t>特此证明。</w:t>
      </w:r>
    </w:p>
    <w:p w:rsidR="00021801" w:rsidRDefault="00D4083B">
      <w:pPr>
        <w:autoSpaceDE w:val="0"/>
        <w:autoSpaceDN w:val="0"/>
        <w:adjustRightInd w:val="0"/>
        <w:snapToGrid w:val="0"/>
        <w:spacing w:line="360" w:lineRule="auto"/>
        <w:jc w:val="left"/>
        <w:rPr>
          <w:rFonts w:ascii="楷体" w:eastAsia="楷体" w:hAnsi="楷体" w:cs="MingLiU"/>
          <w:kern w:val="0"/>
          <w:sz w:val="24"/>
        </w:rPr>
      </w:pPr>
      <w:r>
        <w:rPr>
          <w:rFonts w:ascii="楷体" w:eastAsia="楷体" w:hAnsi="楷体" w:cs="MingLiU"/>
          <w:kern w:val="0"/>
          <w:szCs w:val="21"/>
        </w:rPr>
        <w:t>此处附法定代表人身份证扫描件</w:t>
      </w:r>
    </w:p>
    <w:p w:rsidR="00021801" w:rsidRDefault="00D4083B">
      <w:pPr>
        <w:tabs>
          <w:tab w:val="left" w:pos="5460"/>
        </w:tabs>
        <w:autoSpaceDE w:val="0"/>
        <w:autoSpaceDN w:val="0"/>
        <w:adjustRightInd w:val="0"/>
        <w:snapToGrid w:val="0"/>
        <w:spacing w:line="360" w:lineRule="auto"/>
        <w:ind w:firstLine="2100"/>
        <w:jc w:val="left"/>
        <w:rPr>
          <w:rFonts w:ascii="楷体" w:eastAsia="楷体" w:hAnsi="楷体" w:cs="MingLiU"/>
          <w:kern w:val="0"/>
          <w:sz w:val="24"/>
        </w:rPr>
      </w:pPr>
      <w:r>
        <w:rPr>
          <w:rFonts w:ascii="楷体" w:eastAsia="楷体" w:hAnsi="楷体" w:cs="MingLiU"/>
          <w:kern w:val="0"/>
          <w:sz w:val="24"/>
        </w:rPr>
        <w:t>投标</w:t>
      </w:r>
      <w:r>
        <w:rPr>
          <w:rFonts w:ascii="楷体" w:eastAsia="楷体" w:hAnsi="楷体" w:cs="MingLiU"/>
          <w:spacing w:val="-1"/>
          <w:kern w:val="0"/>
          <w:sz w:val="24"/>
        </w:rPr>
        <w:t>人</w:t>
      </w:r>
      <w:r>
        <w:rPr>
          <w:rFonts w:ascii="楷体" w:eastAsia="楷体" w:hAnsi="楷体" w:cs="MingLiU"/>
          <w:kern w:val="0"/>
          <w:sz w:val="24"/>
        </w:rPr>
        <w:t>：</w:t>
      </w:r>
      <w:r>
        <w:rPr>
          <w:rFonts w:ascii="楷体" w:eastAsia="楷体" w:hAnsi="楷体"/>
          <w:kern w:val="0"/>
          <w:sz w:val="24"/>
          <w:u w:val="single"/>
        </w:rPr>
        <w:tab/>
      </w:r>
      <w:r>
        <w:rPr>
          <w:rFonts w:ascii="楷体" w:eastAsia="楷体" w:hAnsi="楷体" w:cs="MingLiU"/>
          <w:spacing w:val="-1"/>
          <w:kern w:val="0"/>
          <w:sz w:val="24"/>
        </w:rPr>
        <w:t>（</w:t>
      </w:r>
      <w:r>
        <w:rPr>
          <w:rFonts w:ascii="楷体" w:eastAsia="楷体" w:hAnsi="楷体" w:cs="MingLiU"/>
          <w:kern w:val="0"/>
          <w:sz w:val="24"/>
        </w:rPr>
        <w:t>盖单位公章）</w:t>
      </w:r>
    </w:p>
    <w:p w:rsidR="00021801" w:rsidRDefault="00D4083B">
      <w:pPr>
        <w:tabs>
          <w:tab w:val="left" w:pos="4935"/>
          <w:tab w:val="left" w:pos="5460"/>
          <w:tab w:val="left" w:pos="6400"/>
        </w:tabs>
        <w:autoSpaceDE w:val="0"/>
        <w:autoSpaceDN w:val="0"/>
        <w:adjustRightInd w:val="0"/>
        <w:snapToGrid w:val="0"/>
        <w:spacing w:line="360" w:lineRule="auto"/>
        <w:ind w:firstLine="3780"/>
        <w:jc w:val="left"/>
        <w:rPr>
          <w:rFonts w:ascii="楷体" w:eastAsia="楷体" w:hAnsi="楷体" w:cs="MingLiU"/>
          <w:kern w:val="0"/>
          <w:sz w:val="24"/>
        </w:rPr>
      </w:pPr>
      <w:r>
        <w:rPr>
          <w:rFonts w:ascii="楷体" w:eastAsia="楷体" w:hAnsi="楷体"/>
          <w:snapToGrid w:val="0"/>
          <w:kern w:val="0"/>
          <w:szCs w:val="21"/>
          <w:u w:val="single"/>
        </w:rPr>
        <w:tab/>
      </w:r>
      <w:r>
        <w:rPr>
          <w:rFonts w:ascii="楷体" w:eastAsia="楷体" w:hAnsi="楷体" w:cs="MingLiU"/>
          <w:snapToGrid w:val="0"/>
          <w:kern w:val="0"/>
          <w:szCs w:val="21"/>
        </w:rPr>
        <w:t>年</w:t>
      </w:r>
      <w:r>
        <w:rPr>
          <w:rFonts w:ascii="楷体" w:eastAsia="楷体" w:hAnsi="楷体"/>
          <w:snapToGrid w:val="0"/>
          <w:kern w:val="0"/>
          <w:szCs w:val="21"/>
          <w:u w:val="single"/>
        </w:rPr>
        <w:tab/>
      </w:r>
      <w:r>
        <w:rPr>
          <w:rFonts w:ascii="楷体" w:eastAsia="楷体" w:hAnsi="楷体" w:cs="MingLiU"/>
          <w:snapToGrid w:val="0"/>
          <w:kern w:val="0"/>
          <w:szCs w:val="21"/>
        </w:rPr>
        <w:t>月</w:t>
      </w:r>
      <w:r>
        <w:rPr>
          <w:rFonts w:ascii="楷体" w:eastAsia="楷体" w:hAnsi="楷体"/>
          <w:snapToGrid w:val="0"/>
          <w:kern w:val="0"/>
          <w:szCs w:val="21"/>
          <w:u w:val="single"/>
        </w:rPr>
        <w:tab/>
      </w:r>
      <w:r>
        <w:rPr>
          <w:rFonts w:ascii="楷体" w:eastAsia="楷体" w:hAnsi="楷体" w:cs="MingLiU"/>
          <w:snapToGrid w:val="0"/>
          <w:kern w:val="0"/>
          <w:szCs w:val="21"/>
        </w:rPr>
        <w:t>日</w:t>
      </w:r>
    </w:p>
    <w:p w:rsidR="00021801" w:rsidRDefault="00D4083B">
      <w:pPr>
        <w:tabs>
          <w:tab w:val="left" w:pos="4935"/>
          <w:tab w:val="left" w:pos="5460"/>
          <w:tab w:val="left" w:pos="6400"/>
        </w:tabs>
        <w:autoSpaceDE w:val="0"/>
        <w:autoSpaceDN w:val="0"/>
        <w:adjustRightInd w:val="0"/>
        <w:snapToGrid w:val="0"/>
        <w:spacing w:line="360" w:lineRule="auto"/>
        <w:rPr>
          <w:rFonts w:ascii="楷体" w:eastAsia="楷体" w:hAnsi="楷体"/>
          <w:szCs w:val="21"/>
        </w:rPr>
      </w:pPr>
      <w:r>
        <w:rPr>
          <w:rFonts w:ascii="楷体" w:eastAsia="楷体" w:hAnsi="楷体"/>
          <w:szCs w:val="21"/>
        </w:rPr>
        <w:t>注：法定代表人身份证明需按上述格式填写完整，不可缺少内容。在此基础上增加内容的不影响其有效性。</w:t>
      </w:r>
    </w:p>
    <w:p w:rsidR="00021801" w:rsidRDefault="00021801">
      <w:pPr>
        <w:tabs>
          <w:tab w:val="left" w:pos="1680"/>
          <w:tab w:val="left" w:pos="4215"/>
          <w:tab w:val="left" w:pos="4305"/>
          <w:tab w:val="left" w:pos="8000"/>
        </w:tabs>
        <w:autoSpaceDE w:val="0"/>
        <w:autoSpaceDN w:val="0"/>
        <w:adjustRightInd w:val="0"/>
        <w:snapToGrid w:val="0"/>
        <w:spacing w:line="360" w:lineRule="auto"/>
        <w:jc w:val="center"/>
        <w:rPr>
          <w:rFonts w:ascii="楷体" w:eastAsia="楷体" w:hAnsi="楷体" w:cs="MingLiU"/>
          <w:b/>
          <w:kern w:val="0"/>
          <w:sz w:val="24"/>
        </w:rPr>
      </w:pPr>
    </w:p>
    <w:p w:rsidR="00021801" w:rsidRDefault="00D4083B">
      <w:pPr>
        <w:tabs>
          <w:tab w:val="left" w:pos="1680"/>
          <w:tab w:val="left" w:pos="4215"/>
          <w:tab w:val="left" w:pos="4305"/>
          <w:tab w:val="left" w:pos="8000"/>
        </w:tabs>
        <w:autoSpaceDE w:val="0"/>
        <w:autoSpaceDN w:val="0"/>
        <w:adjustRightInd w:val="0"/>
        <w:snapToGrid w:val="0"/>
        <w:spacing w:line="360" w:lineRule="auto"/>
        <w:jc w:val="center"/>
        <w:rPr>
          <w:rFonts w:ascii="楷体" w:eastAsia="楷体" w:hAnsi="楷体" w:cs="MingLiU"/>
          <w:b/>
          <w:kern w:val="0"/>
          <w:sz w:val="24"/>
        </w:rPr>
      </w:pPr>
      <w:r>
        <w:rPr>
          <w:rFonts w:ascii="楷体" w:eastAsia="楷体" w:hAnsi="楷体" w:cs="MingLiU"/>
          <w:b/>
          <w:kern w:val="0"/>
          <w:sz w:val="24"/>
        </w:rPr>
        <w:br w:type="page"/>
      </w:r>
      <w:r>
        <w:rPr>
          <w:rFonts w:ascii="楷体" w:eastAsia="楷体" w:hAnsi="楷体" w:cs="MingLiU"/>
          <w:b/>
          <w:kern w:val="0"/>
          <w:sz w:val="24"/>
        </w:rPr>
        <w:lastRenderedPageBreak/>
        <w:t>授权委托书</w:t>
      </w:r>
    </w:p>
    <w:p w:rsidR="00021801" w:rsidRDefault="00D4083B">
      <w:pPr>
        <w:tabs>
          <w:tab w:val="left" w:pos="1680"/>
          <w:tab w:val="left" w:pos="4215"/>
          <w:tab w:val="left" w:pos="4305"/>
          <w:tab w:val="left" w:pos="8000"/>
        </w:tabs>
        <w:autoSpaceDE w:val="0"/>
        <w:autoSpaceDN w:val="0"/>
        <w:adjustRightInd w:val="0"/>
        <w:snapToGrid w:val="0"/>
        <w:spacing w:line="360" w:lineRule="auto"/>
        <w:ind w:firstLine="420"/>
        <w:rPr>
          <w:rFonts w:ascii="楷体" w:eastAsia="楷体" w:hAnsi="楷体" w:cs="MingLiU"/>
          <w:kern w:val="0"/>
          <w:sz w:val="24"/>
        </w:rPr>
      </w:pPr>
      <w:r>
        <w:rPr>
          <w:rFonts w:ascii="楷体" w:eastAsia="楷体" w:hAnsi="楷体" w:cs="MingLiU"/>
          <w:kern w:val="0"/>
          <w:sz w:val="24"/>
        </w:rPr>
        <w:t>本人</w:t>
      </w:r>
      <w:r>
        <w:rPr>
          <w:rFonts w:ascii="楷体" w:eastAsia="楷体" w:hAnsi="楷体"/>
          <w:kern w:val="0"/>
          <w:sz w:val="24"/>
          <w:u w:val="single"/>
        </w:rPr>
        <w:tab/>
      </w:r>
      <w:r>
        <w:rPr>
          <w:rFonts w:ascii="楷体" w:eastAsia="楷体" w:hAnsi="楷体" w:cs="MingLiU"/>
          <w:kern w:val="0"/>
          <w:sz w:val="24"/>
        </w:rPr>
        <w:t>（姓名）系</w:t>
      </w:r>
      <w:r>
        <w:rPr>
          <w:rFonts w:ascii="楷体" w:eastAsia="楷体" w:hAnsi="楷体"/>
          <w:kern w:val="0"/>
          <w:sz w:val="24"/>
          <w:u w:val="single"/>
        </w:rPr>
        <w:tab/>
      </w:r>
      <w:r>
        <w:rPr>
          <w:rFonts w:ascii="楷体" w:eastAsia="楷体" w:hAnsi="楷体" w:cs="MingLiU"/>
          <w:kern w:val="0"/>
          <w:sz w:val="24"/>
        </w:rPr>
        <w:t>（</w:t>
      </w:r>
      <w:r>
        <w:rPr>
          <w:rFonts w:ascii="楷体" w:eastAsia="楷体" w:hAnsi="楷体" w:cs="MingLiU"/>
          <w:spacing w:val="-1"/>
          <w:kern w:val="0"/>
          <w:sz w:val="24"/>
        </w:rPr>
        <w:t>投</w:t>
      </w:r>
      <w:r>
        <w:rPr>
          <w:rFonts w:ascii="楷体" w:eastAsia="楷体" w:hAnsi="楷体" w:cs="MingLiU"/>
          <w:kern w:val="0"/>
          <w:sz w:val="24"/>
        </w:rPr>
        <w:t>标人名称</w:t>
      </w:r>
      <w:r>
        <w:rPr>
          <w:rFonts w:ascii="楷体" w:eastAsia="楷体" w:hAnsi="楷体" w:cs="MingLiU"/>
          <w:spacing w:val="1"/>
          <w:kern w:val="0"/>
          <w:sz w:val="24"/>
        </w:rPr>
        <w:t>）</w:t>
      </w:r>
      <w:r>
        <w:rPr>
          <w:rFonts w:ascii="楷体" w:eastAsia="楷体" w:hAnsi="楷体" w:cs="MingLiU"/>
          <w:kern w:val="0"/>
          <w:sz w:val="24"/>
        </w:rPr>
        <w:t>的法定代</w:t>
      </w:r>
      <w:r>
        <w:rPr>
          <w:rFonts w:ascii="楷体" w:eastAsia="楷体" w:hAnsi="楷体" w:cs="MingLiU"/>
          <w:spacing w:val="1"/>
          <w:kern w:val="0"/>
          <w:sz w:val="24"/>
        </w:rPr>
        <w:t>表</w:t>
      </w:r>
      <w:r>
        <w:rPr>
          <w:rFonts w:ascii="楷体" w:eastAsia="楷体" w:hAnsi="楷体" w:cs="MingLiU"/>
          <w:kern w:val="0"/>
          <w:sz w:val="24"/>
        </w:rPr>
        <w:t>人，现委托</w:t>
      </w:r>
      <w:r>
        <w:rPr>
          <w:rFonts w:ascii="楷体" w:eastAsia="楷体" w:hAnsi="楷体"/>
          <w:kern w:val="0"/>
          <w:sz w:val="24"/>
          <w:u w:val="single"/>
        </w:rPr>
        <w:tab/>
      </w:r>
      <w:r>
        <w:rPr>
          <w:rFonts w:ascii="楷体" w:eastAsia="楷体" w:hAnsi="楷体" w:cs="MingLiU"/>
          <w:kern w:val="0"/>
          <w:sz w:val="24"/>
        </w:rPr>
        <w:t>（姓名）为我方代理人。代理人根据授权，以我方名义签署、澄清、说明、补正、撤回、修改</w:t>
      </w:r>
      <w:r>
        <w:rPr>
          <w:rFonts w:ascii="楷体" w:eastAsia="楷体" w:hAnsi="楷体"/>
          <w:kern w:val="0"/>
          <w:sz w:val="24"/>
          <w:u w:val="single"/>
        </w:rPr>
        <w:tab/>
      </w:r>
      <w:r>
        <w:rPr>
          <w:rFonts w:ascii="楷体" w:eastAsia="楷体" w:hAnsi="楷体" w:cs="MingLiU"/>
          <w:kern w:val="0"/>
          <w:sz w:val="24"/>
        </w:rPr>
        <w:t>（项</w:t>
      </w:r>
      <w:r>
        <w:rPr>
          <w:rFonts w:ascii="楷体" w:eastAsia="楷体" w:hAnsi="楷体" w:cs="MingLiU"/>
          <w:spacing w:val="-1"/>
          <w:kern w:val="0"/>
          <w:sz w:val="24"/>
        </w:rPr>
        <w:t>目</w:t>
      </w:r>
      <w:r>
        <w:rPr>
          <w:rFonts w:ascii="楷体" w:eastAsia="楷体" w:hAnsi="楷体" w:cs="MingLiU"/>
          <w:kern w:val="0"/>
          <w:sz w:val="24"/>
        </w:rPr>
        <w:t>名称）投标文件、签订合同和处理有关事宜，其法律后果由我方承担。委托</w:t>
      </w:r>
      <w:r>
        <w:rPr>
          <w:rFonts w:ascii="楷体" w:eastAsia="楷体" w:hAnsi="楷体" w:cs="MingLiU"/>
          <w:spacing w:val="-1"/>
          <w:kern w:val="0"/>
          <w:sz w:val="24"/>
        </w:rPr>
        <w:t>期</w:t>
      </w:r>
      <w:r>
        <w:rPr>
          <w:rFonts w:ascii="楷体" w:eastAsia="楷体" w:hAnsi="楷体" w:cs="MingLiU"/>
          <w:kern w:val="0"/>
          <w:sz w:val="24"/>
        </w:rPr>
        <w:t>限：</w:t>
      </w:r>
      <w:r>
        <w:rPr>
          <w:rFonts w:ascii="楷体" w:eastAsia="楷体" w:hAnsi="楷体"/>
          <w:kern w:val="0"/>
          <w:sz w:val="24"/>
          <w:u w:val="single"/>
        </w:rPr>
        <w:tab/>
      </w:r>
      <w:r>
        <w:rPr>
          <w:rFonts w:ascii="楷体" w:eastAsia="楷体" w:hAnsi="楷体" w:cs="MingLiU"/>
          <w:kern w:val="0"/>
          <w:sz w:val="24"/>
        </w:rPr>
        <w:t>。代理人无转委托权。附：法定代表人身份证明。</w:t>
      </w:r>
    </w:p>
    <w:p w:rsidR="00021801" w:rsidRDefault="00D4083B">
      <w:pPr>
        <w:autoSpaceDE w:val="0"/>
        <w:autoSpaceDN w:val="0"/>
        <w:adjustRightInd w:val="0"/>
        <w:snapToGrid w:val="0"/>
        <w:spacing w:line="360" w:lineRule="auto"/>
        <w:jc w:val="left"/>
        <w:rPr>
          <w:rFonts w:ascii="楷体" w:eastAsia="楷体" w:hAnsi="楷体" w:cs="MingLiU"/>
          <w:kern w:val="0"/>
          <w:sz w:val="24"/>
        </w:rPr>
      </w:pPr>
      <w:r>
        <w:rPr>
          <w:rFonts w:ascii="楷体" w:eastAsia="楷体" w:hAnsi="楷体" w:cs="MingLiU"/>
          <w:kern w:val="0"/>
          <w:szCs w:val="21"/>
        </w:rPr>
        <w:t>此处附授权代理人身份证扫描件此处附法定代表人身份证扫描件</w:t>
      </w: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D4083B">
      <w:pPr>
        <w:tabs>
          <w:tab w:val="left" w:pos="4200"/>
          <w:tab w:val="left" w:pos="4620"/>
        </w:tabs>
        <w:autoSpaceDE w:val="0"/>
        <w:autoSpaceDN w:val="0"/>
        <w:adjustRightInd w:val="0"/>
        <w:snapToGrid w:val="0"/>
        <w:spacing w:line="360" w:lineRule="auto"/>
        <w:ind w:firstLine="1694"/>
        <w:jc w:val="left"/>
        <w:rPr>
          <w:rFonts w:ascii="楷体" w:eastAsia="楷体" w:hAnsi="楷体"/>
          <w:kern w:val="0"/>
          <w:sz w:val="24"/>
        </w:rPr>
      </w:pPr>
      <w:r>
        <w:rPr>
          <w:rFonts w:ascii="楷体" w:eastAsia="楷体" w:hAnsi="楷体" w:cs="MingLiU"/>
          <w:kern w:val="0"/>
          <w:sz w:val="24"/>
        </w:rPr>
        <w:t>投标人：</w:t>
      </w:r>
      <w:r>
        <w:rPr>
          <w:rFonts w:ascii="楷体" w:eastAsia="楷体" w:hAnsi="楷体"/>
          <w:kern w:val="0"/>
          <w:sz w:val="24"/>
          <w:u w:val="single"/>
        </w:rPr>
        <w:tab/>
      </w:r>
      <w:r>
        <w:rPr>
          <w:rFonts w:ascii="楷体" w:eastAsia="楷体" w:hAnsi="楷体" w:cs="MingLiU"/>
          <w:kern w:val="0"/>
          <w:sz w:val="24"/>
        </w:rPr>
        <w:t>（</w:t>
      </w:r>
      <w:r>
        <w:rPr>
          <w:rFonts w:ascii="楷体" w:eastAsia="楷体" w:hAnsi="楷体" w:cs="MingLiU"/>
          <w:spacing w:val="-1"/>
          <w:kern w:val="0"/>
          <w:sz w:val="24"/>
        </w:rPr>
        <w:t>盖</w:t>
      </w:r>
      <w:r>
        <w:rPr>
          <w:rFonts w:ascii="楷体" w:eastAsia="楷体" w:hAnsi="楷体" w:cs="MingLiU"/>
          <w:kern w:val="0"/>
          <w:sz w:val="24"/>
        </w:rPr>
        <w:t>单位公章）</w:t>
      </w:r>
    </w:p>
    <w:p w:rsidR="00021801" w:rsidRDefault="00D4083B">
      <w:pPr>
        <w:tabs>
          <w:tab w:val="left" w:pos="6300"/>
        </w:tabs>
        <w:autoSpaceDE w:val="0"/>
        <w:autoSpaceDN w:val="0"/>
        <w:adjustRightInd w:val="0"/>
        <w:snapToGrid w:val="0"/>
        <w:spacing w:line="360" w:lineRule="auto"/>
        <w:ind w:firstLine="1680"/>
        <w:jc w:val="left"/>
        <w:rPr>
          <w:rFonts w:ascii="楷体" w:eastAsia="楷体" w:hAnsi="楷体" w:cs="MingLiU"/>
          <w:kern w:val="0"/>
          <w:sz w:val="24"/>
        </w:rPr>
      </w:pPr>
      <w:r>
        <w:rPr>
          <w:rFonts w:ascii="楷体" w:eastAsia="楷体" w:hAnsi="楷体" w:cs="MingLiU"/>
          <w:kern w:val="0"/>
          <w:sz w:val="24"/>
        </w:rPr>
        <w:t>法定代表人：</w:t>
      </w:r>
      <w:r>
        <w:rPr>
          <w:rFonts w:ascii="楷体" w:eastAsia="楷体" w:hAnsi="楷体"/>
          <w:kern w:val="0"/>
          <w:sz w:val="24"/>
          <w:u w:val="single"/>
        </w:rPr>
        <w:tab/>
      </w:r>
      <w:r>
        <w:rPr>
          <w:rFonts w:ascii="楷体" w:eastAsia="楷体" w:hAnsi="楷体"/>
          <w:kern w:val="0"/>
          <w:sz w:val="24"/>
          <w:u w:val="single"/>
        </w:rPr>
        <w:tab/>
      </w:r>
      <w:r>
        <w:rPr>
          <w:rFonts w:ascii="楷体" w:eastAsia="楷体" w:hAnsi="楷体" w:cs="MingLiU"/>
          <w:kern w:val="0"/>
          <w:sz w:val="24"/>
        </w:rPr>
        <w:t>（签字）</w:t>
      </w:r>
    </w:p>
    <w:p w:rsidR="00021801" w:rsidRDefault="00D4083B">
      <w:pPr>
        <w:tabs>
          <w:tab w:val="left" w:pos="5260"/>
        </w:tabs>
        <w:autoSpaceDE w:val="0"/>
        <w:autoSpaceDN w:val="0"/>
        <w:adjustRightInd w:val="0"/>
        <w:snapToGrid w:val="0"/>
        <w:spacing w:line="360" w:lineRule="auto"/>
        <w:ind w:firstLine="1680"/>
        <w:jc w:val="left"/>
        <w:rPr>
          <w:rFonts w:ascii="楷体" w:eastAsia="楷体" w:hAnsi="楷体" w:cs="MingLiU"/>
          <w:kern w:val="0"/>
          <w:sz w:val="24"/>
        </w:rPr>
      </w:pPr>
      <w:r>
        <w:rPr>
          <w:rFonts w:ascii="楷体" w:eastAsia="楷体" w:hAnsi="楷体" w:cs="MingLiU"/>
          <w:kern w:val="0"/>
          <w:sz w:val="24"/>
        </w:rPr>
        <w:t>身份证号码：</w:t>
      </w:r>
      <w:r>
        <w:rPr>
          <w:rFonts w:ascii="楷体" w:eastAsia="楷体" w:hAnsi="楷体"/>
          <w:kern w:val="0"/>
          <w:sz w:val="24"/>
          <w:u w:val="single"/>
        </w:rPr>
        <w:tab/>
      </w:r>
    </w:p>
    <w:p w:rsidR="00021801" w:rsidRDefault="00D4083B">
      <w:pPr>
        <w:tabs>
          <w:tab w:val="left" w:pos="6720"/>
        </w:tabs>
        <w:autoSpaceDE w:val="0"/>
        <w:autoSpaceDN w:val="0"/>
        <w:adjustRightInd w:val="0"/>
        <w:snapToGrid w:val="0"/>
        <w:spacing w:line="360" w:lineRule="auto"/>
        <w:ind w:firstLine="1680"/>
        <w:jc w:val="left"/>
        <w:rPr>
          <w:rFonts w:ascii="楷体" w:eastAsia="楷体" w:hAnsi="楷体" w:cs="MingLiU"/>
          <w:kern w:val="0"/>
          <w:sz w:val="24"/>
        </w:rPr>
      </w:pPr>
      <w:r>
        <w:rPr>
          <w:rFonts w:ascii="楷体" w:eastAsia="楷体" w:hAnsi="楷体" w:cs="MingLiU"/>
          <w:kern w:val="0"/>
          <w:sz w:val="24"/>
        </w:rPr>
        <w:t>委托代理人：</w:t>
      </w:r>
      <w:r>
        <w:rPr>
          <w:rFonts w:ascii="楷体" w:eastAsia="楷体" w:hAnsi="楷体"/>
          <w:kern w:val="0"/>
          <w:sz w:val="24"/>
          <w:u w:val="single"/>
        </w:rPr>
        <w:tab/>
      </w:r>
      <w:r>
        <w:rPr>
          <w:rFonts w:ascii="楷体" w:eastAsia="楷体" w:hAnsi="楷体" w:cs="MingLiU"/>
          <w:kern w:val="0"/>
          <w:sz w:val="24"/>
        </w:rPr>
        <w:t>（签</w:t>
      </w:r>
      <w:r>
        <w:rPr>
          <w:rFonts w:ascii="楷体" w:eastAsia="楷体" w:hAnsi="楷体" w:cs="MingLiU"/>
          <w:spacing w:val="-1"/>
          <w:kern w:val="0"/>
          <w:sz w:val="24"/>
        </w:rPr>
        <w:t>字</w:t>
      </w:r>
      <w:r>
        <w:rPr>
          <w:rFonts w:ascii="楷体" w:eastAsia="楷体" w:hAnsi="楷体" w:cs="MingLiU"/>
          <w:kern w:val="0"/>
          <w:sz w:val="24"/>
        </w:rPr>
        <w:t>）</w:t>
      </w:r>
    </w:p>
    <w:p w:rsidR="00021801" w:rsidRDefault="00D4083B">
      <w:pPr>
        <w:tabs>
          <w:tab w:val="left" w:pos="6825"/>
        </w:tabs>
        <w:autoSpaceDE w:val="0"/>
        <w:autoSpaceDN w:val="0"/>
        <w:adjustRightInd w:val="0"/>
        <w:snapToGrid w:val="0"/>
        <w:spacing w:line="360" w:lineRule="auto"/>
        <w:ind w:firstLine="1680"/>
        <w:jc w:val="left"/>
        <w:rPr>
          <w:rFonts w:ascii="楷体" w:eastAsia="楷体" w:hAnsi="楷体" w:cs="MingLiU"/>
          <w:kern w:val="0"/>
          <w:sz w:val="24"/>
        </w:rPr>
      </w:pPr>
      <w:r>
        <w:rPr>
          <w:rFonts w:ascii="楷体" w:eastAsia="楷体" w:hAnsi="楷体" w:cs="MingLiU"/>
          <w:kern w:val="0"/>
          <w:sz w:val="24"/>
        </w:rPr>
        <w:t>身份证号码：</w:t>
      </w:r>
      <w:r>
        <w:rPr>
          <w:rFonts w:ascii="楷体" w:eastAsia="楷体" w:hAnsi="楷体"/>
          <w:kern w:val="0"/>
          <w:sz w:val="24"/>
          <w:u w:val="single"/>
        </w:rPr>
        <w:tab/>
      </w: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021801">
      <w:pPr>
        <w:autoSpaceDE w:val="0"/>
        <w:autoSpaceDN w:val="0"/>
        <w:adjustRightInd w:val="0"/>
        <w:snapToGrid w:val="0"/>
        <w:spacing w:line="360" w:lineRule="auto"/>
        <w:jc w:val="left"/>
        <w:rPr>
          <w:rFonts w:ascii="楷体" w:eastAsia="楷体" w:hAnsi="楷体" w:cs="MingLiU"/>
          <w:kern w:val="0"/>
          <w:sz w:val="24"/>
        </w:rPr>
      </w:pPr>
    </w:p>
    <w:p w:rsidR="00021801" w:rsidRDefault="00D4083B">
      <w:pPr>
        <w:tabs>
          <w:tab w:val="left" w:pos="4005"/>
          <w:tab w:val="left" w:pos="4100"/>
          <w:tab w:val="left" w:pos="5040"/>
        </w:tabs>
        <w:autoSpaceDE w:val="0"/>
        <w:autoSpaceDN w:val="0"/>
        <w:adjustRightInd w:val="0"/>
        <w:snapToGrid w:val="0"/>
        <w:spacing w:line="360" w:lineRule="auto"/>
        <w:ind w:firstLine="3780"/>
        <w:jc w:val="left"/>
        <w:rPr>
          <w:rFonts w:ascii="楷体" w:eastAsia="楷体" w:hAnsi="楷体" w:cs="MingLiU"/>
          <w:kern w:val="0"/>
          <w:sz w:val="24"/>
        </w:rPr>
      </w:pPr>
      <w:r>
        <w:rPr>
          <w:rFonts w:ascii="楷体" w:eastAsia="楷体" w:hAnsi="楷体"/>
          <w:kern w:val="0"/>
          <w:sz w:val="24"/>
          <w:u w:val="single"/>
        </w:rPr>
        <w:tab/>
      </w:r>
      <w:r>
        <w:rPr>
          <w:rFonts w:ascii="楷体" w:eastAsia="楷体" w:hAnsi="楷体" w:cs="MingLiU"/>
          <w:kern w:val="0"/>
          <w:sz w:val="24"/>
        </w:rPr>
        <w:t>年</w:t>
      </w:r>
      <w:r>
        <w:rPr>
          <w:rFonts w:ascii="楷体" w:eastAsia="楷体" w:hAnsi="楷体"/>
          <w:kern w:val="0"/>
          <w:sz w:val="24"/>
          <w:u w:val="single"/>
        </w:rPr>
        <w:tab/>
      </w:r>
      <w:r>
        <w:rPr>
          <w:rFonts w:ascii="楷体" w:eastAsia="楷体" w:hAnsi="楷体" w:cs="MingLiU"/>
          <w:kern w:val="0"/>
          <w:sz w:val="24"/>
        </w:rPr>
        <w:t>月</w:t>
      </w:r>
      <w:r>
        <w:rPr>
          <w:rFonts w:ascii="楷体" w:eastAsia="楷体" w:hAnsi="楷体"/>
          <w:kern w:val="0"/>
          <w:sz w:val="24"/>
          <w:u w:val="single"/>
        </w:rPr>
        <w:tab/>
      </w:r>
      <w:r>
        <w:rPr>
          <w:rFonts w:ascii="楷体" w:eastAsia="楷体" w:hAnsi="楷体" w:cs="MingLiU"/>
          <w:kern w:val="0"/>
          <w:sz w:val="24"/>
        </w:rPr>
        <w:t>日</w:t>
      </w:r>
    </w:p>
    <w:p w:rsidR="00021801" w:rsidRDefault="00021801">
      <w:pPr>
        <w:tabs>
          <w:tab w:val="left" w:pos="4005"/>
          <w:tab w:val="left" w:pos="4100"/>
          <w:tab w:val="left" w:pos="5040"/>
        </w:tabs>
        <w:autoSpaceDE w:val="0"/>
        <w:autoSpaceDN w:val="0"/>
        <w:adjustRightInd w:val="0"/>
        <w:snapToGrid w:val="0"/>
        <w:spacing w:line="360" w:lineRule="auto"/>
        <w:ind w:firstLine="3780"/>
        <w:jc w:val="left"/>
        <w:rPr>
          <w:rFonts w:ascii="楷体" w:eastAsia="楷体" w:hAnsi="楷体" w:cs="MingLiU"/>
          <w:kern w:val="0"/>
          <w:sz w:val="24"/>
        </w:rPr>
      </w:pPr>
    </w:p>
    <w:p w:rsidR="00021801" w:rsidRDefault="00021801">
      <w:pPr>
        <w:tabs>
          <w:tab w:val="left" w:pos="4005"/>
          <w:tab w:val="left" w:pos="4100"/>
          <w:tab w:val="left" w:pos="5040"/>
        </w:tabs>
        <w:autoSpaceDE w:val="0"/>
        <w:autoSpaceDN w:val="0"/>
        <w:adjustRightInd w:val="0"/>
        <w:snapToGrid w:val="0"/>
        <w:spacing w:line="360" w:lineRule="auto"/>
        <w:ind w:firstLine="3780"/>
        <w:jc w:val="left"/>
        <w:rPr>
          <w:rFonts w:ascii="楷体" w:eastAsia="楷体" w:hAnsi="楷体" w:cs="MingLiU"/>
          <w:kern w:val="0"/>
          <w:sz w:val="24"/>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021801">
      <w:pPr>
        <w:rPr>
          <w:rFonts w:ascii="楷体" w:eastAsia="楷体" w:hAnsi="楷体" w:cs="MingLiU"/>
          <w:bCs/>
          <w:kern w:val="0"/>
          <w:sz w:val="28"/>
          <w:szCs w:val="28"/>
        </w:rPr>
      </w:pPr>
    </w:p>
    <w:p w:rsidR="00021801" w:rsidRDefault="00D4083B">
      <w:pPr>
        <w:rPr>
          <w:rFonts w:ascii="楷体" w:eastAsia="楷体" w:hAnsi="楷体" w:cs="MingLiU"/>
          <w:bCs/>
          <w:kern w:val="0"/>
          <w:sz w:val="28"/>
          <w:szCs w:val="28"/>
        </w:rPr>
      </w:pPr>
      <w:r>
        <w:rPr>
          <w:rFonts w:ascii="楷体" w:eastAsia="楷体" w:hAnsi="楷体" w:cs="MingLiU"/>
          <w:bCs/>
          <w:kern w:val="0"/>
          <w:sz w:val="28"/>
          <w:szCs w:val="28"/>
        </w:rPr>
        <w:lastRenderedPageBreak/>
        <w:t>4</w:t>
      </w:r>
      <w:r>
        <w:rPr>
          <w:rFonts w:ascii="楷体" w:eastAsia="楷体" w:hAnsi="楷体" w:cs="MingLiU"/>
          <w:bCs/>
          <w:kern w:val="0"/>
          <w:sz w:val="28"/>
          <w:szCs w:val="28"/>
        </w:rPr>
        <w:t>、采购文件确认书</w:t>
      </w:r>
    </w:p>
    <w:p w:rsidR="00021801" w:rsidRDefault="00021801">
      <w:pPr>
        <w:jc w:val="center"/>
        <w:rPr>
          <w:rFonts w:ascii="楷体" w:eastAsia="楷体" w:hAnsi="楷体"/>
          <w:b/>
          <w:sz w:val="28"/>
        </w:rPr>
      </w:pPr>
    </w:p>
    <w:p w:rsidR="00021801" w:rsidRDefault="00D4083B">
      <w:pPr>
        <w:spacing w:line="360" w:lineRule="auto"/>
        <w:rPr>
          <w:rFonts w:ascii="楷体" w:eastAsia="楷体" w:hAnsi="楷体"/>
          <w:sz w:val="28"/>
          <w:u w:val="single"/>
        </w:rPr>
      </w:pPr>
      <w:r>
        <w:rPr>
          <w:rFonts w:ascii="楷体" w:eastAsia="楷体" w:hAnsi="楷体"/>
          <w:b/>
          <w:sz w:val="28"/>
        </w:rPr>
        <w:t>致：</w:t>
      </w:r>
      <w:r>
        <w:rPr>
          <w:rFonts w:ascii="楷体" w:eastAsia="楷体" w:hAnsi="楷体" w:cs="MingLiU"/>
          <w:kern w:val="0"/>
          <w:sz w:val="24"/>
          <w:u w:val="single"/>
        </w:rPr>
        <w:t>（采购人名称）</w:t>
      </w:r>
    </w:p>
    <w:p w:rsidR="00021801" w:rsidRDefault="00021801">
      <w:pPr>
        <w:spacing w:line="360" w:lineRule="auto"/>
        <w:rPr>
          <w:rFonts w:ascii="楷体" w:eastAsia="楷体" w:hAnsi="楷体"/>
          <w:sz w:val="28"/>
        </w:rPr>
      </w:pPr>
    </w:p>
    <w:p w:rsidR="00021801" w:rsidRDefault="00D4083B">
      <w:pPr>
        <w:spacing w:line="360" w:lineRule="auto"/>
        <w:ind w:left="240" w:hangingChars="100" w:hanging="240"/>
        <w:rPr>
          <w:rFonts w:ascii="楷体" w:eastAsia="楷体" w:hAnsi="楷体" w:cs="MingLiU"/>
          <w:kern w:val="0"/>
          <w:sz w:val="24"/>
        </w:rPr>
      </w:pPr>
      <w:r>
        <w:rPr>
          <w:rFonts w:ascii="楷体" w:eastAsia="楷体" w:hAnsi="楷体" w:cs="MingLiU"/>
          <w:kern w:val="0"/>
          <w:sz w:val="24"/>
        </w:rPr>
        <w:t>我单位参加项目的投标，对贵单位年月日发出的该项目采购文书及其相应的补遗资料、书面通知等全面内容予以确认，并按其要求提交</w:t>
      </w:r>
      <w:r>
        <w:rPr>
          <w:rFonts w:ascii="楷体" w:eastAsia="楷体" w:hAnsi="楷体" w:cs="MingLiU" w:hint="eastAsia"/>
          <w:kern w:val="0"/>
          <w:sz w:val="24"/>
        </w:rPr>
        <w:t>响应</w:t>
      </w:r>
      <w:r>
        <w:rPr>
          <w:rFonts w:ascii="楷体" w:eastAsia="楷体" w:hAnsi="楷体" w:cs="MingLiU"/>
          <w:kern w:val="0"/>
          <w:sz w:val="24"/>
        </w:rPr>
        <w:t>文件。</w:t>
      </w:r>
    </w:p>
    <w:p w:rsidR="00021801" w:rsidRDefault="00021801">
      <w:pPr>
        <w:spacing w:line="360" w:lineRule="auto"/>
        <w:rPr>
          <w:rFonts w:ascii="楷体" w:eastAsia="楷体" w:hAnsi="楷体"/>
          <w:sz w:val="28"/>
        </w:rPr>
      </w:pPr>
    </w:p>
    <w:p w:rsidR="00021801" w:rsidRDefault="00D4083B">
      <w:pPr>
        <w:spacing w:line="360" w:lineRule="auto"/>
        <w:rPr>
          <w:rFonts w:ascii="楷体" w:eastAsia="楷体" w:hAnsi="楷体" w:cs="MingLiU"/>
          <w:kern w:val="0"/>
          <w:sz w:val="24"/>
        </w:rPr>
      </w:pPr>
      <w:r>
        <w:rPr>
          <w:rFonts w:ascii="楷体" w:eastAsia="楷体" w:hAnsi="楷体" w:cs="MingLiU"/>
          <w:kern w:val="0"/>
          <w:sz w:val="24"/>
        </w:rPr>
        <w:t>投标单位（公章）</w:t>
      </w:r>
    </w:p>
    <w:p w:rsidR="00021801" w:rsidRDefault="00021801">
      <w:pPr>
        <w:spacing w:line="360" w:lineRule="auto"/>
        <w:rPr>
          <w:rFonts w:ascii="楷体" w:eastAsia="楷体" w:hAnsi="楷体" w:cs="MingLiU"/>
          <w:kern w:val="0"/>
          <w:sz w:val="24"/>
        </w:rPr>
      </w:pPr>
    </w:p>
    <w:p w:rsidR="00021801" w:rsidRDefault="00D4083B">
      <w:pPr>
        <w:spacing w:line="360" w:lineRule="auto"/>
        <w:rPr>
          <w:rFonts w:ascii="楷体" w:eastAsia="楷体" w:hAnsi="楷体" w:cs="MingLiU"/>
          <w:kern w:val="0"/>
          <w:sz w:val="24"/>
        </w:rPr>
      </w:pPr>
      <w:r>
        <w:rPr>
          <w:rFonts w:ascii="楷体" w:eastAsia="楷体" w:hAnsi="楷体" w:cs="MingLiU"/>
          <w:kern w:val="0"/>
          <w:sz w:val="24"/>
        </w:rPr>
        <w:t>法定代表人（签章）</w:t>
      </w:r>
    </w:p>
    <w:p w:rsidR="00021801" w:rsidRDefault="00021801">
      <w:pPr>
        <w:spacing w:line="360" w:lineRule="auto"/>
        <w:rPr>
          <w:rFonts w:ascii="楷体" w:eastAsia="楷体" w:hAnsi="楷体" w:cs="MingLiU"/>
          <w:kern w:val="0"/>
          <w:sz w:val="24"/>
        </w:rPr>
      </w:pPr>
    </w:p>
    <w:p w:rsidR="00021801" w:rsidRDefault="00D4083B">
      <w:pPr>
        <w:spacing w:line="360" w:lineRule="auto"/>
        <w:rPr>
          <w:rFonts w:ascii="楷体" w:eastAsia="楷体" w:hAnsi="楷体" w:cs="MingLiU"/>
          <w:kern w:val="0"/>
          <w:sz w:val="24"/>
        </w:rPr>
      </w:pPr>
      <w:r>
        <w:rPr>
          <w:rFonts w:ascii="楷体" w:eastAsia="楷体" w:hAnsi="楷体" w:cs="MingLiU"/>
          <w:kern w:val="0"/>
          <w:sz w:val="24"/>
        </w:rPr>
        <w:t>单位地址：</w:t>
      </w:r>
    </w:p>
    <w:p w:rsidR="00021801" w:rsidRDefault="00021801">
      <w:pPr>
        <w:spacing w:line="360" w:lineRule="auto"/>
        <w:rPr>
          <w:rFonts w:ascii="楷体" w:eastAsia="楷体" w:hAnsi="楷体" w:cs="MingLiU"/>
          <w:kern w:val="0"/>
          <w:sz w:val="24"/>
        </w:rPr>
      </w:pPr>
    </w:p>
    <w:p w:rsidR="00021801" w:rsidRDefault="00D4083B">
      <w:pPr>
        <w:spacing w:line="360" w:lineRule="auto"/>
        <w:rPr>
          <w:rFonts w:ascii="楷体" w:eastAsia="楷体" w:hAnsi="楷体" w:cs="MingLiU"/>
          <w:kern w:val="0"/>
          <w:sz w:val="24"/>
        </w:rPr>
      </w:pPr>
      <w:r>
        <w:rPr>
          <w:rFonts w:ascii="楷体" w:eastAsia="楷体" w:hAnsi="楷体" w:cs="MingLiU"/>
          <w:kern w:val="0"/>
          <w:sz w:val="24"/>
        </w:rPr>
        <w:t>邮政编码：</w:t>
      </w:r>
    </w:p>
    <w:p w:rsidR="00021801" w:rsidRDefault="00021801">
      <w:pPr>
        <w:spacing w:line="360" w:lineRule="auto"/>
        <w:rPr>
          <w:rFonts w:ascii="楷体" w:eastAsia="楷体" w:hAnsi="楷体" w:cs="MingLiU"/>
          <w:kern w:val="0"/>
          <w:sz w:val="24"/>
        </w:rPr>
      </w:pPr>
    </w:p>
    <w:p w:rsidR="00021801" w:rsidRDefault="00D4083B">
      <w:pPr>
        <w:spacing w:line="360" w:lineRule="auto"/>
        <w:rPr>
          <w:rFonts w:ascii="楷体" w:eastAsia="楷体" w:hAnsi="楷体" w:cs="MingLiU"/>
          <w:kern w:val="0"/>
          <w:sz w:val="24"/>
        </w:rPr>
      </w:pPr>
      <w:r>
        <w:rPr>
          <w:rFonts w:ascii="楷体" w:eastAsia="楷体" w:hAnsi="楷体" w:cs="MingLiU"/>
          <w:kern w:val="0"/>
          <w:sz w:val="24"/>
        </w:rPr>
        <w:t>电话：</w:t>
      </w:r>
    </w:p>
    <w:p w:rsidR="00021801" w:rsidRDefault="00021801">
      <w:pPr>
        <w:spacing w:line="360" w:lineRule="auto"/>
        <w:rPr>
          <w:rFonts w:ascii="楷体" w:eastAsia="楷体" w:hAnsi="楷体" w:cs="MingLiU"/>
          <w:kern w:val="0"/>
          <w:sz w:val="24"/>
        </w:rPr>
      </w:pPr>
    </w:p>
    <w:p w:rsidR="00021801" w:rsidRDefault="00D4083B">
      <w:pPr>
        <w:spacing w:line="360" w:lineRule="auto"/>
        <w:rPr>
          <w:rFonts w:ascii="楷体" w:eastAsia="楷体" w:hAnsi="楷体" w:cs="MingLiU"/>
          <w:kern w:val="0"/>
          <w:sz w:val="24"/>
        </w:rPr>
      </w:pPr>
      <w:r>
        <w:rPr>
          <w:rFonts w:ascii="楷体" w:eastAsia="楷体" w:hAnsi="楷体" w:cs="MingLiU"/>
          <w:kern w:val="0"/>
          <w:sz w:val="24"/>
        </w:rPr>
        <w:t>传真：</w:t>
      </w:r>
    </w:p>
    <w:p w:rsidR="00021801" w:rsidRDefault="00021801">
      <w:pPr>
        <w:spacing w:line="360" w:lineRule="auto"/>
        <w:rPr>
          <w:rFonts w:ascii="楷体" w:eastAsia="楷体" w:hAnsi="楷体" w:cs="MingLiU"/>
          <w:kern w:val="0"/>
          <w:sz w:val="24"/>
        </w:rPr>
      </w:pPr>
    </w:p>
    <w:p w:rsidR="00021801" w:rsidRDefault="00021801">
      <w:pPr>
        <w:spacing w:line="360" w:lineRule="auto"/>
        <w:rPr>
          <w:rFonts w:ascii="楷体" w:eastAsia="楷体" w:hAnsi="楷体" w:cs="MingLiU"/>
          <w:kern w:val="0"/>
          <w:sz w:val="24"/>
        </w:rPr>
      </w:pPr>
    </w:p>
    <w:p w:rsidR="00021801" w:rsidRDefault="00D4083B">
      <w:pPr>
        <w:spacing w:line="360" w:lineRule="auto"/>
        <w:ind w:firstLineChars="2100" w:firstLine="5040"/>
        <w:rPr>
          <w:rFonts w:ascii="楷体" w:eastAsia="楷体" w:hAnsi="楷体" w:cs="MingLiU"/>
          <w:kern w:val="0"/>
          <w:sz w:val="24"/>
        </w:rPr>
      </w:pPr>
      <w:r>
        <w:rPr>
          <w:rFonts w:ascii="楷体" w:eastAsia="楷体" w:hAnsi="楷体" w:cs="MingLiU"/>
          <w:kern w:val="0"/>
          <w:sz w:val="24"/>
        </w:rPr>
        <w:t>年</w:t>
      </w:r>
      <w:r>
        <w:rPr>
          <w:rFonts w:ascii="楷体" w:eastAsia="楷体" w:hAnsi="楷体" w:cs="MingLiU" w:hint="eastAsia"/>
          <w:kern w:val="0"/>
          <w:sz w:val="24"/>
        </w:rPr>
        <w:t xml:space="preserve"> </w:t>
      </w:r>
      <w:r>
        <w:rPr>
          <w:rFonts w:ascii="楷体" w:eastAsia="楷体" w:hAnsi="楷体" w:cs="MingLiU"/>
          <w:kern w:val="0"/>
          <w:sz w:val="24"/>
        </w:rPr>
        <w:t xml:space="preserve"> </w:t>
      </w:r>
      <w:r>
        <w:rPr>
          <w:rFonts w:ascii="楷体" w:eastAsia="楷体" w:hAnsi="楷体" w:cs="MingLiU"/>
          <w:kern w:val="0"/>
          <w:sz w:val="24"/>
        </w:rPr>
        <w:t>月</w:t>
      </w:r>
      <w:r>
        <w:rPr>
          <w:rFonts w:ascii="楷体" w:eastAsia="楷体" w:hAnsi="楷体" w:cs="MingLiU" w:hint="eastAsia"/>
          <w:kern w:val="0"/>
          <w:sz w:val="24"/>
        </w:rPr>
        <w:t xml:space="preserve"> </w:t>
      </w:r>
      <w:r>
        <w:rPr>
          <w:rFonts w:ascii="楷体" w:eastAsia="楷体" w:hAnsi="楷体" w:cs="MingLiU"/>
          <w:kern w:val="0"/>
          <w:sz w:val="24"/>
        </w:rPr>
        <w:t>日</w:t>
      </w:r>
    </w:p>
    <w:p w:rsidR="00021801" w:rsidRDefault="00D4083B">
      <w:pPr>
        <w:rPr>
          <w:rFonts w:ascii="楷体" w:eastAsia="楷体" w:hAnsi="楷体" w:cs="MingLiU"/>
          <w:bCs/>
          <w:kern w:val="0"/>
          <w:sz w:val="28"/>
          <w:szCs w:val="28"/>
        </w:rPr>
      </w:pPr>
      <w:r>
        <w:rPr>
          <w:rFonts w:ascii="楷体" w:eastAsia="楷体" w:hAnsi="楷体"/>
          <w:sz w:val="24"/>
        </w:rPr>
        <w:br w:type="column"/>
      </w:r>
      <w:r>
        <w:rPr>
          <w:rFonts w:ascii="楷体" w:eastAsia="楷体" w:hAnsi="楷体" w:cs="MingLiU" w:hint="eastAsia"/>
          <w:bCs/>
          <w:kern w:val="0"/>
          <w:sz w:val="28"/>
          <w:szCs w:val="28"/>
        </w:rPr>
        <w:lastRenderedPageBreak/>
        <w:t>5</w:t>
      </w:r>
      <w:r>
        <w:rPr>
          <w:rFonts w:ascii="楷体" w:eastAsia="楷体" w:hAnsi="楷体" w:cs="MingLiU"/>
          <w:bCs/>
          <w:kern w:val="0"/>
          <w:sz w:val="28"/>
          <w:szCs w:val="28"/>
        </w:rPr>
        <w:t>、</w:t>
      </w:r>
      <w:r>
        <w:rPr>
          <w:rFonts w:ascii="楷体" w:eastAsia="楷体" w:hAnsi="楷体" w:cs="MingLiU" w:hint="eastAsia"/>
          <w:bCs/>
          <w:kern w:val="0"/>
          <w:sz w:val="28"/>
          <w:szCs w:val="28"/>
        </w:rPr>
        <w:t>资格审查资料</w:t>
      </w:r>
    </w:p>
    <w:p w:rsidR="00021801" w:rsidRDefault="00D4083B">
      <w:pPr>
        <w:adjustRightInd w:val="0"/>
        <w:snapToGrid w:val="0"/>
        <w:spacing w:line="400" w:lineRule="exact"/>
        <w:rPr>
          <w:rFonts w:ascii="宋体" w:hAnsi="宋体" w:cs="宋体"/>
          <w:sz w:val="24"/>
        </w:rPr>
      </w:pPr>
      <w:r>
        <w:rPr>
          <w:rFonts w:ascii="楷体" w:eastAsia="楷体" w:hAnsi="楷体"/>
          <w:sz w:val="24"/>
        </w:rPr>
        <w:br w:type="page"/>
      </w:r>
      <w:r>
        <w:rPr>
          <w:rFonts w:ascii="楷体" w:eastAsia="楷体" w:hAnsi="楷体" w:cs="MingLiU" w:hint="eastAsia"/>
          <w:bCs/>
          <w:kern w:val="0"/>
          <w:sz w:val="28"/>
          <w:szCs w:val="28"/>
        </w:rPr>
        <w:lastRenderedPageBreak/>
        <w:t>6</w:t>
      </w:r>
      <w:r>
        <w:rPr>
          <w:rFonts w:ascii="楷体" w:eastAsia="楷体" w:hAnsi="楷体" w:cs="MingLiU"/>
          <w:bCs/>
          <w:kern w:val="0"/>
          <w:sz w:val="28"/>
          <w:szCs w:val="28"/>
        </w:rPr>
        <w:t>、</w:t>
      </w:r>
      <w:r>
        <w:rPr>
          <w:rFonts w:ascii="楷体" w:eastAsia="楷体" w:hAnsi="楷体" w:cs="MingLiU" w:hint="eastAsia"/>
          <w:bCs/>
          <w:kern w:val="0"/>
          <w:sz w:val="28"/>
          <w:szCs w:val="28"/>
        </w:rPr>
        <w:t>服务计划（工作方案）</w:t>
      </w:r>
    </w:p>
    <w:p w:rsidR="00021801" w:rsidRDefault="00021801">
      <w:pPr>
        <w:adjustRightInd w:val="0"/>
        <w:snapToGrid w:val="0"/>
        <w:spacing w:line="360" w:lineRule="auto"/>
        <w:rPr>
          <w:rFonts w:ascii="楷体" w:eastAsia="楷体" w:hAnsi="楷体" w:cs="MingLiU"/>
          <w:bCs/>
          <w:kern w:val="0"/>
          <w:sz w:val="28"/>
          <w:szCs w:val="28"/>
        </w:rPr>
      </w:pPr>
    </w:p>
    <w:p w:rsidR="00021801" w:rsidRDefault="00D4083B">
      <w:pPr>
        <w:adjustRightInd w:val="0"/>
        <w:snapToGrid w:val="0"/>
        <w:spacing w:line="360" w:lineRule="auto"/>
        <w:rPr>
          <w:rFonts w:ascii="楷体" w:eastAsia="楷体" w:hAnsi="楷体"/>
          <w:sz w:val="24"/>
        </w:rPr>
      </w:pPr>
      <w:r>
        <w:rPr>
          <w:rFonts w:ascii="楷体" w:eastAsia="楷体" w:hAnsi="楷体" w:cs="MingLiU"/>
          <w:bCs/>
          <w:kern w:val="0"/>
          <w:sz w:val="28"/>
          <w:szCs w:val="28"/>
        </w:rPr>
        <w:br w:type="page"/>
      </w:r>
      <w:r>
        <w:rPr>
          <w:rFonts w:ascii="楷体" w:eastAsia="楷体" w:hAnsi="楷体" w:cs="MingLiU" w:hint="eastAsia"/>
          <w:bCs/>
          <w:kern w:val="0"/>
          <w:sz w:val="28"/>
          <w:szCs w:val="28"/>
        </w:rPr>
        <w:lastRenderedPageBreak/>
        <w:t>7</w:t>
      </w:r>
      <w:r>
        <w:rPr>
          <w:rFonts w:ascii="楷体" w:eastAsia="楷体" w:hAnsi="楷体" w:cs="MingLiU"/>
          <w:bCs/>
          <w:kern w:val="0"/>
          <w:sz w:val="28"/>
          <w:szCs w:val="28"/>
        </w:rPr>
        <w:t>、</w:t>
      </w:r>
      <w:r>
        <w:rPr>
          <w:rFonts w:ascii="楷体" w:eastAsia="楷体" w:hAnsi="楷体" w:cs="MingLiU" w:hint="eastAsia"/>
          <w:bCs/>
          <w:kern w:val="0"/>
          <w:sz w:val="28"/>
          <w:szCs w:val="28"/>
        </w:rPr>
        <w:t>其他资料</w:t>
      </w:r>
    </w:p>
    <w:sectPr w:rsidR="00021801">
      <w:headerReference w:type="default" r:id="rId16"/>
      <w:footerReference w:type="even"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3B" w:rsidRDefault="00D4083B">
      <w:r>
        <w:separator/>
      </w:r>
    </w:p>
  </w:endnote>
  <w:endnote w:type="continuationSeparator" w:id="0">
    <w:p w:rsidR="00D4083B" w:rsidRDefault="00D4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Consolas"/>
    <w:charset w:val="00"/>
    <w:family w:val="auto"/>
    <w:pitch w:val="default"/>
    <w:sig w:usb0="00000000"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0218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02180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021801">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D4083B">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21801" w:rsidRDefault="0002180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D4083B">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75AE6">
      <w:rPr>
        <w:rStyle w:val="af5"/>
        <w:noProof/>
      </w:rPr>
      <w:t>10</w:t>
    </w:r>
    <w:r>
      <w:rPr>
        <w:rStyle w:val="af5"/>
      </w:rPr>
      <w:fldChar w:fldCharType="end"/>
    </w:r>
  </w:p>
  <w:p w:rsidR="00021801" w:rsidRDefault="000218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3B" w:rsidRDefault="00D4083B">
      <w:r>
        <w:separator/>
      </w:r>
    </w:p>
  </w:footnote>
  <w:footnote w:type="continuationSeparator" w:id="0">
    <w:p w:rsidR="00D4083B" w:rsidRDefault="00D4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02180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D4083B">
    <w:pPr>
      <w:pStyle w:val="ac"/>
    </w:pPr>
    <w:r>
      <w:fldChar w:fldCharType="begin"/>
    </w:r>
    <w:r>
      <w:instrText xml:space="preserve"> PAGE   \* MERGEFORMAT </w:instrText>
    </w:r>
    <w:r>
      <w:fldChar w:fldCharType="separate"/>
    </w:r>
    <w:r>
      <w:rPr>
        <w:lang w:val="zh-CN"/>
      </w:rPr>
      <w:t>-</w:t>
    </w:r>
    <w:r>
      <w:t xml:space="preserve"> 2 -</w:t>
    </w:r>
    <w:r>
      <w:fldChar w:fldCharType="end"/>
    </w:r>
  </w:p>
  <w:p w:rsidR="00021801" w:rsidRDefault="00021801">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02180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01" w:rsidRDefault="0002180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chineseCounting"/>
      <w:suff w:val="nothing"/>
      <w:lvlText w:val="第%1章"/>
      <w:lvlJc w:val="left"/>
      <w:rPr>
        <w:rFonts w:ascii="楷体" w:eastAsia="楷体" w:hAnsi="楷体" w:cs="Times New Roman" w:hint="eastAsia"/>
      </w:rPr>
    </w:lvl>
  </w:abstractNum>
  <w:abstractNum w:abstractNumId="1" w15:restartNumberingAfterBreak="0">
    <w:nsid w:val="352875CA"/>
    <w:multiLevelType w:val="multilevel"/>
    <w:tmpl w:val="352875CA"/>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2C"/>
    <w:rsid w:val="00003211"/>
    <w:rsid w:val="000069E3"/>
    <w:rsid w:val="000133C9"/>
    <w:rsid w:val="00014E66"/>
    <w:rsid w:val="00015CDE"/>
    <w:rsid w:val="00016945"/>
    <w:rsid w:val="00017D19"/>
    <w:rsid w:val="000209E6"/>
    <w:rsid w:val="000212E4"/>
    <w:rsid w:val="00021801"/>
    <w:rsid w:val="00022340"/>
    <w:rsid w:val="00022A8A"/>
    <w:rsid w:val="000234C6"/>
    <w:rsid w:val="00023734"/>
    <w:rsid w:val="00024055"/>
    <w:rsid w:val="00026355"/>
    <w:rsid w:val="00030CC9"/>
    <w:rsid w:val="000325A2"/>
    <w:rsid w:val="0004052A"/>
    <w:rsid w:val="00041A36"/>
    <w:rsid w:val="00045240"/>
    <w:rsid w:val="000455DB"/>
    <w:rsid w:val="00045B2A"/>
    <w:rsid w:val="00047393"/>
    <w:rsid w:val="0005467B"/>
    <w:rsid w:val="00055458"/>
    <w:rsid w:val="000571C9"/>
    <w:rsid w:val="00060997"/>
    <w:rsid w:val="00062574"/>
    <w:rsid w:val="00063BED"/>
    <w:rsid w:val="00063D58"/>
    <w:rsid w:val="00065293"/>
    <w:rsid w:val="00065A52"/>
    <w:rsid w:val="00065D5B"/>
    <w:rsid w:val="000667EC"/>
    <w:rsid w:val="000704EC"/>
    <w:rsid w:val="00072980"/>
    <w:rsid w:val="00074FDF"/>
    <w:rsid w:val="00083799"/>
    <w:rsid w:val="000849AE"/>
    <w:rsid w:val="00085C68"/>
    <w:rsid w:val="00090026"/>
    <w:rsid w:val="00090CE2"/>
    <w:rsid w:val="00094342"/>
    <w:rsid w:val="0009718B"/>
    <w:rsid w:val="00097F5F"/>
    <w:rsid w:val="000A18D1"/>
    <w:rsid w:val="000A217A"/>
    <w:rsid w:val="000A42A3"/>
    <w:rsid w:val="000A5060"/>
    <w:rsid w:val="000A5DAF"/>
    <w:rsid w:val="000A6DDF"/>
    <w:rsid w:val="000A7503"/>
    <w:rsid w:val="000B0F7B"/>
    <w:rsid w:val="000B1572"/>
    <w:rsid w:val="000B2229"/>
    <w:rsid w:val="000B298C"/>
    <w:rsid w:val="000B4F22"/>
    <w:rsid w:val="000C11B3"/>
    <w:rsid w:val="000C190A"/>
    <w:rsid w:val="000C2687"/>
    <w:rsid w:val="000C26AE"/>
    <w:rsid w:val="000C27C6"/>
    <w:rsid w:val="000C373A"/>
    <w:rsid w:val="000C5733"/>
    <w:rsid w:val="000C5C70"/>
    <w:rsid w:val="000D0186"/>
    <w:rsid w:val="000D1032"/>
    <w:rsid w:val="000D487E"/>
    <w:rsid w:val="000D5B13"/>
    <w:rsid w:val="000D721A"/>
    <w:rsid w:val="000D7928"/>
    <w:rsid w:val="000E2337"/>
    <w:rsid w:val="000E350A"/>
    <w:rsid w:val="000E57D6"/>
    <w:rsid w:val="000E6D1F"/>
    <w:rsid w:val="000E7AED"/>
    <w:rsid w:val="000F06E1"/>
    <w:rsid w:val="000F24B9"/>
    <w:rsid w:val="000F2755"/>
    <w:rsid w:val="000F500A"/>
    <w:rsid w:val="000F6B66"/>
    <w:rsid w:val="000F787B"/>
    <w:rsid w:val="0010033F"/>
    <w:rsid w:val="001005EA"/>
    <w:rsid w:val="0010102B"/>
    <w:rsid w:val="001012C5"/>
    <w:rsid w:val="00103BC2"/>
    <w:rsid w:val="0010467C"/>
    <w:rsid w:val="00104C38"/>
    <w:rsid w:val="00120A37"/>
    <w:rsid w:val="00125422"/>
    <w:rsid w:val="001311D5"/>
    <w:rsid w:val="00132B4E"/>
    <w:rsid w:val="00133593"/>
    <w:rsid w:val="0013467F"/>
    <w:rsid w:val="00134FA9"/>
    <w:rsid w:val="00135359"/>
    <w:rsid w:val="0014203C"/>
    <w:rsid w:val="00144626"/>
    <w:rsid w:val="0014724F"/>
    <w:rsid w:val="001472CD"/>
    <w:rsid w:val="0014735C"/>
    <w:rsid w:val="00150C36"/>
    <w:rsid w:val="00153720"/>
    <w:rsid w:val="00153839"/>
    <w:rsid w:val="00153F38"/>
    <w:rsid w:val="00154200"/>
    <w:rsid w:val="00154BCB"/>
    <w:rsid w:val="00163F59"/>
    <w:rsid w:val="00165C49"/>
    <w:rsid w:val="00165EDA"/>
    <w:rsid w:val="001666DE"/>
    <w:rsid w:val="00167C73"/>
    <w:rsid w:val="00167DC9"/>
    <w:rsid w:val="00171F56"/>
    <w:rsid w:val="00171F99"/>
    <w:rsid w:val="00172A27"/>
    <w:rsid w:val="001731E9"/>
    <w:rsid w:val="0017673B"/>
    <w:rsid w:val="00184FB5"/>
    <w:rsid w:val="001876A2"/>
    <w:rsid w:val="001919F5"/>
    <w:rsid w:val="0019258F"/>
    <w:rsid w:val="00194265"/>
    <w:rsid w:val="00195BAB"/>
    <w:rsid w:val="001964F3"/>
    <w:rsid w:val="001A180C"/>
    <w:rsid w:val="001B17C9"/>
    <w:rsid w:val="001B24FF"/>
    <w:rsid w:val="001B253C"/>
    <w:rsid w:val="001B2A31"/>
    <w:rsid w:val="001B2EC7"/>
    <w:rsid w:val="001B3982"/>
    <w:rsid w:val="001B41F6"/>
    <w:rsid w:val="001B495D"/>
    <w:rsid w:val="001C0995"/>
    <w:rsid w:val="001C29A7"/>
    <w:rsid w:val="001C4682"/>
    <w:rsid w:val="001C4C4C"/>
    <w:rsid w:val="001C5031"/>
    <w:rsid w:val="001C59C6"/>
    <w:rsid w:val="001C668A"/>
    <w:rsid w:val="001C69C2"/>
    <w:rsid w:val="001C7038"/>
    <w:rsid w:val="001D093F"/>
    <w:rsid w:val="001D2AF1"/>
    <w:rsid w:val="001D5587"/>
    <w:rsid w:val="001D7A77"/>
    <w:rsid w:val="001E0A6A"/>
    <w:rsid w:val="001E0B14"/>
    <w:rsid w:val="001E1405"/>
    <w:rsid w:val="001E3FFF"/>
    <w:rsid w:val="001F0316"/>
    <w:rsid w:val="001F1ED5"/>
    <w:rsid w:val="001F2F15"/>
    <w:rsid w:val="001F583C"/>
    <w:rsid w:val="001F5B4E"/>
    <w:rsid w:val="001F6D64"/>
    <w:rsid w:val="001F7A83"/>
    <w:rsid w:val="00203BBE"/>
    <w:rsid w:val="00203D75"/>
    <w:rsid w:val="002072A4"/>
    <w:rsid w:val="002103C8"/>
    <w:rsid w:val="00213662"/>
    <w:rsid w:val="00214908"/>
    <w:rsid w:val="00215A1F"/>
    <w:rsid w:val="00216E5B"/>
    <w:rsid w:val="002176A7"/>
    <w:rsid w:val="00220B14"/>
    <w:rsid w:val="0022159C"/>
    <w:rsid w:val="00224636"/>
    <w:rsid w:val="00224956"/>
    <w:rsid w:val="00224E35"/>
    <w:rsid w:val="002256DF"/>
    <w:rsid w:val="00226804"/>
    <w:rsid w:val="002268E8"/>
    <w:rsid w:val="00226B73"/>
    <w:rsid w:val="0023029A"/>
    <w:rsid w:val="00231778"/>
    <w:rsid w:val="00233838"/>
    <w:rsid w:val="00234D30"/>
    <w:rsid w:val="002352AF"/>
    <w:rsid w:val="0023562B"/>
    <w:rsid w:val="00237832"/>
    <w:rsid w:val="00240205"/>
    <w:rsid w:val="00242F31"/>
    <w:rsid w:val="00246488"/>
    <w:rsid w:val="00247F94"/>
    <w:rsid w:val="00252E4F"/>
    <w:rsid w:val="0025476A"/>
    <w:rsid w:val="00255B56"/>
    <w:rsid w:val="00256183"/>
    <w:rsid w:val="00260774"/>
    <w:rsid w:val="0026405B"/>
    <w:rsid w:val="002647F2"/>
    <w:rsid w:val="00265206"/>
    <w:rsid w:val="00266D95"/>
    <w:rsid w:val="0026790E"/>
    <w:rsid w:val="002700B8"/>
    <w:rsid w:val="00271A77"/>
    <w:rsid w:val="002748CF"/>
    <w:rsid w:val="002758DA"/>
    <w:rsid w:val="00280DD2"/>
    <w:rsid w:val="00283380"/>
    <w:rsid w:val="00283B45"/>
    <w:rsid w:val="00284829"/>
    <w:rsid w:val="00287DC5"/>
    <w:rsid w:val="00291C5C"/>
    <w:rsid w:val="00294301"/>
    <w:rsid w:val="002A006D"/>
    <w:rsid w:val="002A0A73"/>
    <w:rsid w:val="002A1292"/>
    <w:rsid w:val="002A1F7D"/>
    <w:rsid w:val="002A2C04"/>
    <w:rsid w:val="002A3E6E"/>
    <w:rsid w:val="002A4D8D"/>
    <w:rsid w:val="002A6FA6"/>
    <w:rsid w:val="002A7253"/>
    <w:rsid w:val="002B03B0"/>
    <w:rsid w:val="002B1092"/>
    <w:rsid w:val="002B3091"/>
    <w:rsid w:val="002B38EF"/>
    <w:rsid w:val="002C34A1"/>
    <w:rsid w:val="002C41A2"/>
    <w:rsid w:val="002C535A"/>
    <w:rsid w:val="002C5FDA"/>
    <w:rsid w:val="002D5528"/>
    <w:rsid w:val="002D5DC7"/>
    <w:rsid w:val="002E0BF8"/>
    <w:rsid w:val="002E2D20"/>
    <w:rsid w:val="002E30F4"/>
    <w:rsid w:val="002E42F0"/>
    <w:rsid w:val="002E6025"/>
    <w:rsid w:val="002F044F"/>
    <w:rsid w:val="002F2337"/>
    <w:rsid w:val="002F29BE"/>
    <w:rsid w:val="002F3EE3"/>
    <w:rsid w:val="002F4294"/>
    <w:rsid w:val="002F4629"/>
    <w:rsid w:val="003006FE"/>
    <w:rsid w:val="00301D2B"/>
    <w:rsid w:val="003025DB"/>
    <w:rsid w:val="003033C7"/>
    <w:rsid w:val="00303E81"/>
    <w:rsid w:val="00305AEE"/>
    <w:rsid w:val="0031038E"/>
    <w:rsid w:val="0031580B"/>
    <w:rsid w:val="0031695B"/>
    <w:rsid w:val="00321FAA"/>
    <w:rsid w:val="0032590B"/>
    <w:rsid w:val="0032716B"/>
    <w:rsid w:val="00327204"/>
    <w:rsid w:val="003275FA"/>
    <w:rsid w:val="0033041E"/>
    <w:rsid w:val="0033594A"/>
    <w:rsid w:val="003365FB"/>
    <w:rsid w:val="00336F49"/>
    <w:rsid w:val="00341013"/>
    <w:rsid w:val="00347577"/>
    <w:rsid w:val="00350D79"/>
    <w:rsid w:val="003551B1"/>
    <w:rsid w:val="00355611"/>
    <w:rsid w:val="00355E16"/>
    <w:rsid w:val="003607DB"/>
    <w:rsid w:val="00360A99"/>
    <w:rsid w:val="003645FE"/>
    <w:rsid w:val="0037009E"/>
    <w:rsid w:val="00370314"/>
    <w:rsid w:val="003708BC"/>
    <w:rsid w:val="00370DDB"/>
    <w:rsid w:val="00373CA7"/>
    <w:rsid w:val="0037700F"/>
    <w:rsid w:val="003777E8"/>
    <w:rsid w:val="00377AC3"/>
    <w:rsid w:val="00381F67"/>
    <w:rsid w:val="00386F04"/>
    <w:rsid w:val="00390B8A"/>
    <w:rsid w:val="00391571"/>
    <w:rsid w:val="00391890"/>
    <w:rsid w:val="003924A3"/>
    <w:rsid w:val="003927F1"/>
    <w:rsid w:val="00393682"/>
    <w:rsid w:val="00396BC5"/>
    <w:rsid w:val="003971FB"/>
    <w:rsid w:val="003A16E6"/>
    <w:rsid w:val="003A3CE1"/>
    <w:rsid w:val="003A5F3D"/>
    <w:rsid w:val="003A6F7E"/>
    <w:rsid w:val="003B0B78"/>
    <w:rsid w:val="003B4CB4"/>
    <w:rsid w:val="003C1165"/>
    <w:rsid w:val="003C1F66"/>
    <w:rsid w:val="003C2896"/>
    <w:rsid w:val="003C2F31"/>
    <w:rsid w:val="003C3175"/>
    <w:rsid w:val="003C4A7F"/>
    <w:rsid w:val="003C5566"/>
    <w:rsid w:val="003C6087"/>
    <w:rsid w:val="003D10F6"/>
    <w:rsid w:val="003D1458"/>
    <w:rsid w:val="003D2349"/>
    <w:rsid w:val="003D4D54"/>
    <w:rsid w:val="003D4D55"/>
    <w:rsid w:val="003E0F27"/>
    <w:rsid w:val="003E2733"/>
    <w:rsid w:val="003E41BC"/>
    <w:rsid w:val="003E66A3"/>
    <w:rsid w:val="003E679D"/>
    <w:rsid w:val="003E6B0E"/>
    <w:rsid w:val="003E70F7"/>
    <w:rsid w:val="003F0315"/>
    <w:rsid w:val="003F0831"/>
    <w:rsid w:val="003F0AB5"/>
    <w:rsid w:val="003F0B52"/>
    <w:rsid w:val="003F36B0"/>
    <w:rsid w:val="003F5850"/>
    <w:rsid w:val="003F6329"/>
    <w:rsid w:val="003F6811"/>
    <w:rsid w:val="003F775B"/>
    <w:rsid w:val="00401A32"/>
    <w:rsid w:val="0040210C"/>
    <w:rsid w:val="00402782"/>
    <w:rsid w:val="004030F6"/>
    <w:rsid w:val="00404026"/>
    <w:rsid w:val="00412205"/>
    <w:rsid w:val="00415710"/>
    <w:rsid w:val="00421703"/>
    <w:rsid w:val="00421B22"/>
    <w:rsid w:val="00422E74"/>
    <w:rsid w:val="00423A69"/>
    <w:rsid w:val="00423E54"/>
    <w:rsid w:val="004249BC"/>
    <w:rsid w:val="00424AC6"/>
    <w:rsid w:val="004255B8"/>
    <w:rsid w:val="00427BE7"/>
    <w:rsid w:val="00427EB4"/>
    <w:rsid w:val="0043006A"/>
    <w:rsid w:val="00433DFB"/>
    <w:rsid w:val="00434A7D"/>
    <w:rsid w:val="004355A6"/>
    <w:rsid w:val="00435987"/>
    <w:rsid w:val="004365FF"/>
    <w:rsid w:val="00437541"/>
    <w:rsid w:val="00440B0E"/>
    <w:rsid w:val="00440C5A"/>
    <w:rsid w:val="00443167"/>
    <w:rsid w:val="00444C7D"/>
    <w:rsid w:val="00444DA0"/>
    <w:rsid w:val="00445C91"/>
    <w:rsid w:val="0044674B"/>
    <w:rsid w:val="00447C06"/>
    <w:rsid w:val="004505AE"/>
    <w:rsid w:val="0045499D"/>
    <w:rsid w:val="00454C96"/>
    <w:rsid w:val="0045665C"/>
    <w:rsid w:val="00457E19"/>
    <w:rsid w:val="004603BD"/>
    <w:rsid w:val="0046103A"/>
    <w:rsid w:val="00463137"/>
    <w:rsid w:val="004657E0"/>
    <w:rsid w:val="004663C1"/>
    <w:rsid w:val="004665A5"/>
    <w:rsid w:val="004671DE"/>
    <w:rsid w:val="00467525"/>
    <w:rsid w:val="004709C9"/>
    <w:rsid w:val="00470A37"/>
    <w:rsid w:val="004714D2"/>
    <w:rsid w:val="00471ADC"/>
    <w:rsid w:val="004722B9"/>
    <w:rsid w:val="00473E47"/>
    <w:rsid w:val="00474E63"/>
    <w:rsid w:val="004816A7"/>
    <w:rsid w:val="004829B7"/>
    <w:rsid w:val="00483158"/>
    <w:rsid w:val="00483397"/>
    <w:rsid w:val="00490B90"/>
    <w:rsid w:val="0049116B"/>
    <w:rsid w:val="004955B6"/>
    <w:rsid w:val="004A04F9"/>
    <w:rsid w:val="004A0C5F"/>
    <w:rsid w:val="004A1853"/>
    <w:rsid w:val="004A1A1F"/>
    <w:rsid w:val="004A32FC"/>
    <w:rsid w:val="004A40DE"/>
    <w:rsid w:val="004A422A"/>
    <w:rsid w:val="004A5F10"/>
    <w:rsid w:val="004B259D"/>
    <w:rsid w:val="004B3344"/>
    <w:rsid w:val="004B5680"/>
    <w:rsid w:val="004B74C8"/>
    <w:rsid w:val="004C1FD1"/>
    <w:rsid w:val="004C5654"/>
    <w:rsid w:val="004C5F9F"/>
    <w:rsid w:val="004C60A5"/>
    <w:rsid w:val="004D0BE8"/>
    <w:rsid w:val="004D1AF6"/>
    <w:rsid w:val="004D21B4"/>
    <w:rsid w:val="004D2493"/>
    <w:rsid w:val="004D4E10"/>
    <w:rsid w:val="004D6A7B"/>
    <w:rsid w:val="004D79AC"/>
    <w:rsid w:val="004D7FE9"/>
    <w:rsid w:val="004E1F14"/>
    <w:rsid w:val="004E40C0"/>
    <w:rsid w:val="004E4B2C"/>
    <w:rsid w:val="004E625D"/>
    <w:rsid w:val="004E73CD"/>
    <w:rsid w:val="004F2999"/>
    <w:rsid w:val="004F2BA7"/>
    <w:rsid w:val="004F310F"/>
    <w:rsid w:val="004F6785"/>
    <w:rsid w:val="004F7D47"/>
    <w:rsid w:val="0050162E"/>
    <w:rsid w:val="00501D4F"/>
    <w:rsid w:val="00502780"/>
    <w:rsid w:val="00503A0C"/>
    <w:rsid w:val="00503C17"/>
    <w:rsid w:val="00504805"/>
    <w:rsid w:val="005055CB"/>
    <w:rsid w:val="0050605C"/>
    <w:rsid w:val="005069B3"/>
    <w:rsid w:val="00506ED1"/>
    <w:rsid w:val="00510EA1"/>
    <w:rsid w:val="00511804"/>
    <w:rsid w:val="0051403C"/>
    <w:rsid w:val="005144A4"/>
    <w:rsid w:val="00517116"/>
    <w:rsid w:val="00520168"/>
    <w:rsid w:val="0052191E"/>
    <w:rsid w:val="0052492C"/>
    <w:rsid w:val="0052552E"/>
    <w:rsid w:val="005261C8"/>
    <w:rsid w:val="00527252"/>
    <w:rsid w:val="0053075C"/>
    <w:rsid w:val="00530C64"/>
    <w:rsid w:val="005321BD"/>
    <w:rsid w:val="00532581"/>
    <w:rsid w:val="00533A13"/>
    <w:rsid w:val="00535571"/>
    <w:rsid w:val="005358C6"/>
    <w:rsid w:val="00536DED"/>
    <w:rsid w:val="005439C5"/>
    <w:rsid w:val="005440EE"/>
    <w:rsid w:val="00544EA2"/>
    <w:rsid w:val="005456A0"/>
    <w:rsid w:val="00546943"/>
    <w:rsid w:val="00546BB9"/>
    <w:rsid w:val="00546DC3"/>
    <w:rsid w:val="00554E18"/>
    <w:rsid w:val="00557554"/>
    <w:rsid w:val="005621EB"/>
    <w:rsid w:val="0056243F"/>
    <w:rsid w:val="00562755"/>
    <w:rsid w:val="00563412"/>
    <w:rsid w:val="00563C1B"/>
    <w:rsid w:val="005661A0"/>
    <w:rsid w:val="005664C4"/>
    <w:rsid w:val="00567981"/>
    <w:rsid w:val="0057451F"/>
    <w:rsid w:val="005747B0"/>
    <w:rsid w:val="005755C0"/>
    <w:rsid w:val="005758A7"/>
    <w:rsid w:val="00575D39"/>
    <w:rsid w:val="00576C8C"/>
    <w:rsid w:val="005771D1"/>
    <w:rsid w:val="00581B7A"/>
    <w:rsid w:val="00582276"/>
    <w:rsid w:val="00582FAE"/>
    <w:rsid w:val="0058308F"/>
    <w:rsid w:val="005855D2"/>
    <w:rsid w:val="00587D61"/>
    <w:rsid w:val="005909CB"/>
    <w:rsid w:val="00590DED"/>
    <w:rsid w:val="005917FB"/>
    <w:rsid w:val="00592B56"/>
    <w:rsid w:val="00597309"/>
    <w:rsid w:val="005A1B30"/>
    <w:rsid w:val="005A7091"/>
    <w:rsid w:val="005A7298"/>
    <w:rsid w:val="005A7540"/>
    <w:rsid w:val="005B1278"/>
    <w:rsid w:val="005B17DD"/>
    <w:rsid w:val="005B2C39"/>
    <w:rsid w:val="005B75FA"/>
    <w:rsid w:val="005B76E1"/>
    <w:rsid w:val="005C1035"/>
    <w:rsid w:val="005C17D6"/>
    <w:rsid w:val="005C4A5A"/>
    <w:rsid w:val="005C66B4"/>
    <w:rsid w:val="005C79BA"/>
    <w:rsid w:val="005D312E"/>
    <w:rsid w:val="005D36D7"/>
    <w:rsid w:val="005D6254"/>
    <w:rsid w:val="005D6D68"/>
    <w:rsid w:val="005E007E"/>
    <w:rsid w:val="005E0B16"/>
    <w:rsid w:val="005E1311"/>
    <w:rsid w:val="005E18DA"/>
    <w:rsid w:val="005E5959"/>
    <w:rsid w:val="005E5D14"/>
    <w:rsid w:val="005E5EDE"/>
    <w:rsid w:val="005E7A6C"/>
    <w:rsid w:val="005F11E4"/>
    <w:rsid w:val="005F12A3"/>
    <w:rsid w:val="005F3027"/>
    <w:rsid w:val="005F41CC"/>
    <w:rsid w:val="005F57C4"/>
    <w:rsid w:val="005F69F5"/>
    <w:rsid w:val="005F6D89"/>
    <w:rsid w:val="00601CFC"/>
    <w:rsid w:val="006035CD"/>
    <w:rsid w:val="0060488E"/>
    <w:rsid w:val="00607004"/>
    <w:rsid w:val="00610F35"/>
    <w:rsid w:val="0061143D"/>
    <w:rsid w:val="006132AF"/>
    <w:rsid w:val="00614730"/>
    <w:rsid w:val="00616233"/>
    <w:rsid w:val="00620030"/>
    <w:rsid w:val="00621F91"/>
    <w:rsid w:val="00622B01"/>
    <w:rsid w:val="00624CD5"/>
    <w:rsid w:val="006320EE"/>
    <w:rsid w:val="006323CB"/>
    <w:rsid w:val="00633041"/>
    <w:rsid w:val="006332C0"/>
    <w:rsid w:val="00634E85"/>
    <w:rsid w:val="00636592"/>
    <w:rsid w:val="006408D7"/>
    <w:rsid w:val="00640939"/>
    <w:rsid w:val="0064194A"/>
    <w:rsid w:val="006437F5"/>
    <w:rsid w:val="00646DFD"/>
    <w:rsid w:val="00647699"/>
    <w:rsid w:val="00650BFC"/>
    <w:rsid w:val="006536E2"/>
    <w:rsid w:val="00653D5A"/>
    <w:rsid w:val="00661DE6"/>
    <w:rsid w:val="00663014"/>
    <w:rsid w:val="00666A98"/>
    <w:rsid w:val="00667C37"/>
    <w:rsid w:val="00672297"/>
    <w:rsid w:val="006745FE"/>
    <w:rsid w:val="0067504B"/>
    <w:rsid w:val="0067586A"/>
    <w:rsid w:val="006839AA"/>
    <w:rsid w:val="00684FC1"/>
    <w:rsid w:val="006850C8"/>
    <w:rsid w:val="0068728B"/>
    <w:rsid w:val="00690194"/>
    <w:rsid w:val="00692CC7"/>
    <w:rsid w:val="00697F48"/>
    <w:rsid w:val="006A0BED"/>
    <w:rsid w:val="006A43AF"/>
    <w:rsid w:val="006A4589"/>
    <w:rsid w:val="006A7AEA"/>
    <w:rsid w:val="006B2DB0"/>
    <w:rsid w:val="006B396C"/>
    <w:rsid w:val="006B527C"/>
    <w:rsid w:val="006B5A3E"/>
    <w:rsid w:val="006B60CA"/>
    <w:rsid w:val="006B66CA"/>
    <w:rsid w:val="006C1E38"/>
    <w:rsid w:val="006C602A"/>
    <w:rsid w:val="006C7CB8"/>
    <w:rsid w:val="006D0083"/>
    <w:rsid w:val="006D0799"/>
    <w:rsid w:val="006D0B30"/>
    <w:rsid w:val="006D1096"/>
    <w:rsid w:val="006D327F"/>
    <w:rsid w:val="006D3B81"/>
    <w:rsid w:val="006D6DAB"/>
    <w:rsid w:val="006D7031"/>
    <w:rsid w:val="006D7CC9"/>
    <w:rsid w:val="006E141E"/>
    <w:rsid w:val="006E143C"/>
    <w:rsid w:val="006E3A85"/>
    <w:rsid w:val="006E3DE5"/>
    <w:rsid w:val="006E49EB"/>
    <w:rsid w:val="006E4C4F"/>
    <w:rsid w:val="006E656C"/>
    <w:rsid w:val="006F0393"/>
    <w:rsid w:val="006F1EFB"/>
    <w:rsid w:val="006F244D"/>
    <w:rsid w:val="006F417C"/>
    <w:rsid w:val="006F7FF1"/>
    <w:rsid w:val="007025FD"/>
    <w:rsid w:val="007054CC"/>
    <w:rsid w:val="00705846"/>
    <w:rsid w:val="007068AB"/>
    <w:rsid w:val="007068F2"/>
    <w:rsid w:val="007126E6"/>
    <w:rsid w:val="007154C9"/>
    <w:rsid w:val="00716206"/>
    <w:rsid w:val="007164C8"/>
    <w:rsid w:val="00717858"/>
    <w:rsid w:val="0072153E"/>
    <w:rsid w:val="00721AA4"/>
    <w:rsid w:val="00722657"/>
    <w:rsid w:val="00723294"/>
    <w:rsid w:val="0072414C"/>
    <w:rsid w:val="00724F8C"/>
    <w:rsid w:val="0072592A"/>
    <w:rsid w:val="007261F4"/>
    <w:rsid w:val="00726949"/>
    <w:rsid w:val="00727455"/>
    <w:rsid w:val="00732F25"/>
    <w:rsid w:val="0073305D"/>
    <w:rsid w:val="007335B0"/>
    <w:rsid w:val="00735FAD"/>
    <w:rsid w:val="00737070"/>
    <w:rsid w:val="00740035"/>
    <w:rsid w:val="007403A6"/>
    <w:rsid w:val="00740BA4"/>
    <w:rsid w:val="007419CF"/>
    <w:rsid w:val="00741C61"/>
    <w:rsid w:val="00742310"/>
    <w:rsid w:val="00742954"/>
    <w:rsid w:val="00742CB5"/>
    <w:rsid w:val="00745C2D"/>
    <w:rsid w:val="007511C2"/>
    <w:rsid w:val="0075191A"/>
    <w:rsid w:val="007533CB"/>
    <w:rsid w:val="00755AB8"/>
    <w:rsid w:val="007564F1"/>
    <w:rsid w:val="00763958"/>
    <w:rsid w:val="00764165"/>
    <w:rsid w:val="007649D5"/>
    <w:rsid w:val="00764AAB"/>
    <w:rsid w:val="00765960"/>
    <w:rsid w:val="00767A2D"/>
    <w:rsid w:val="007735B4"/>
    <w:rsid w:val="007746A0"/>
    <w:rsid w:val="00774CCE"/>
    <w:rsid w:val="00780538"/>
    <w:rsid w:val="0078091C"/>
    <w:rsid w:val="00781857"/>
    <w:rsid w:val="00782168"/>
    <w:rsid w:val="00783EF3"/>
    <w:rsid w:val="00784C9F"/>
    <w:rsid w:val="00784EBF"/>
    <w:rsid w:val="00786EC3"/>
    <w:rsid w:val="007878CD"/>
    <w:rsid w:val="00787EE4"/>
    <w:rsid w:val="007914B1"/>
    <w:rsid w:val="00792658"/>
    <w:rsid w:val="007929A7"/>
    <w:rsid w:val="00793698"/>
    <w:rsid w:val="00794129"/>
    <w:rsid w:val="007962E8"/>
    <w:rsid w:val="007A287C"/>
    <w:rsid w:val="007A63AC"/>
    <w:rsid w:val="007B19F1"/>
    <w:rsid w:val="007B1E4E"/>
    <w:rsid w:val="007B752D"/>
    <w:rsid w:val="007B7F44"/>
    <w:rsid w:val="007C0FFE"/>
    <w:rsid w:val="007C153A"/>
    <w:rsid w:val="007C17F6"/>
    <w:rsid w:val="007C19CA"/>
    <w:rsid w:val="007C1AD0"/>
    <w:rsid w:val="007C55EC"/>
    <w:rsid w:val="007C59A8"/>
    <w:rsid w:val="007C6306"/>
    <w:rsid w:val="007C684D"/>
    <w:rsid w:val="007C6A1A"/>
    <w:rsid w:val="007C797D"/>
    <w:rsid w:val="007C7A1E"/>
    <w:rsid w:val="007D12B9"/>
    <w:rsid w:val="007D580D"/>
    <w:rsid w:val="007D5AB2"/>
    <w:rsid w:val="007D73F0"/>
    <w:rsid w:val="007E0E0C"/>
    <w:rsid w:val="007E4868"/>
    <w:rsid w:val="007E4C1F"/>
    <w:rsid w:val="007E522C"/>
    <w:rsid w:val="007E77B4"/>
    <w:rsid w:val="007F040B"/>
    <w:rsid w:val="007F15EF"/>
    <w:rsid w:val="007F231A"/>
    <w:rsid w:val="007F4333"/>
    <w:rsid w:val="007F52B5"/>
    <w:rsid w:val="007F678A"/>
    <w:rsid w:val="007F6C51"/>
    <w:rsid w:val="007F7E01"/>
    <w:rsid w:val="008010DE"/>
    <w:rsid w:val="008013AE"/>
    <w:rsid w:val="00811C12"/>
    <w:rsid w:val="0081781B"/>
    <w:rsid w:val="008207AA"/>
    <w:rsid w:val="00821B07"/>
    <w:rsid w:val="00823B47"/>
    <w:rsid w:val="008335A2"/>
    <w:rsid w:val="0083418B"/>
    <w:rsid w:val="00835191"/>
    <w:rsid w:val="00835FB8"/>
    <w:rsid w:val="008400DA"/>
    <w:rsid w:val="00840338"/>
    <w:rsid w:val="00845D28"/>
    <w:rsid w:val="0085074B"/>
    <w:rsid w:val="0085214B"/>
    <w:rsid w:val="00852444"/>
    <w:rsid w:val="00852E4D"/>
    <w:rsid w:val="00852EB4"/>
    <w:rsid w:val="00853965"/>
    <w:rsid w:val="0085404E"/>
    <w:rsid w:val="008606B1"/>
    <w:rsid w:val="008635C0"/>
    <w:rsid w:val="00864632"/>
    <w:rsid w:val="00865D63"/>
    <w:rsid w:val="008663FC"/>
    <w:rsid w:val="00872475"/>
    <w:rsid w:val="00873AFF"/>
    <w:rsid w:val="008756A6"/>
    <w:rsid w:val="0088096E"/>
    <w:rsid w:val="008809A1"/>
    <w:rsid w:val="00880E67"/>
    <w:rsid w:val="00882B8B"/>
    <w:rsid w:val="00882C21"/>
    <w:rsid w:val="00883668"/>
    <w:rsid w:val="0088495C"/>
    <w:rsid w:val="00884C39"/>
    <w:rsid w:val="008853C5"/>
    <w:rsid w:val="00886564"/>
    <w:rsid w:val="00887337"/>
    <w:rsid w:val="008873D8"/>
    <w:rsid w:val="00887C23"/>
    <w:rsid w:val="00890355"/>
    <w:rsid w:val="008919DA"/>
    <w:rsid w:val="00891DEA"/>
    <w:rsid w:val="00891F76"/>
    <w:rsid w:val="00893BE7"/>
    <w:rsid w:val="00895076"/>
    <w:rsid w:val="00897C4A"/>
    <w:rsid w:val="008A17D9"/>
    <w:rsid w:val="008A22AA"/>
    <w:rsid w:val="008A410B"/>
    <w:rsid w:val="008A699E"/>
    <w:rsid w:val="008A76EF"/>
    <w:rsid w:val="008A7987"/>
    <w:rsid w:val="008A7FAA"/>
    <w:rsid w:val="008B2C11"/>
    <w:rsid w:val="008B376B"/>
    <w:rsid w:val="008B7652"/>
    <w:rsid w:val="008C1F92"/>
    <w:rsid w:val="008C24ED"/>
    <w:rsid w:val="008C26B5"/>
    <w:rsid w:val="008C2E9D"/>
    <w:rsid w:val="008C3B01"/>
    <w:rsid w:val="008C4918"/>
    <w:rsid w:val="008D084A"/>
    <w:rsid w:val="008D15B7"/>
    <w:rsid w:val="008D1600"/>
    <w:rsid w:val="008D23EA"/>
    <w:rsid w:val="008D6C7D"/>
    <w:rsid w:val="008E2BE6"/>
    <w:rsid w:val="008E323C"/>
    <w:rsid w:val="008E3802"/>
    <w:rsid w:val="008E5368"/>
    <w:rsid w:val="008E5E85"/>
    <w:rsid w:val="008E70D5"/>
    <w:rsid w:val="008F03B8"/>
    <w:rsid w:val="008F0963"/>
    <w:rsid w:val="008F0DB9"/>
    <w:rsid w:val="008F30BB"/>
    <w:rsid w:val="008F32DD"/>
    <w:rsid w:val="008F3A4B"/>
    <w:rsid w:val="008F5056"/>
    <w:rsid w:val="008F682F"/>
    <w:rsid w:val="008F7C28"/>
    <w:rsid w:val="00900FCE"/>
    <w:rsid w:val="00901907"/>
    <w:rsid w:val="009029D4"/>
    <w:rsid w:val="00903D52"/>
    <w:rsid w:val="00904201"/>
    <w:rsid w:val="00907B04"/>
    <w:rsid w:val="0091043D"/>
    <w:rsid w:val="00911D87"/>
    <w:rsid w:val="00914FA0"/>
    <w:rsid w:val="00920252"/>
    <w:rsid w:val="009214E0"/>
    <w:rsid w:val="00921AD4"/>
    <w:rsid w:val="00923FD0"/>
    <w:rsid w:val="009274F9"/>
    <w:rsid w:val="009313FF"/>
    <w:rsid w:val="00931832"/>
    <w:rsid w:val="009326D9"/>
    <w:rsid w:val="00932CA2"/>
    <w:rsid w:val="00935E0F"/>
    <w:rsid w:val="00936F8A"/>
    <w:rsid w:val="00945C61"/>
    <w:rsid w:val="00945FEE"/>
    <w:rsid w:val="00946133"/>
    <w:rsid w:val="0094662D"/>
    <w:rsid w:val="0095020B"/>
    <w:rsid w:val="0095264C"/>
    <w:rsid w:val="009527AE"/>
    <w:rsid w:val="00956C27"/>
    <w:rsid w:val="00957396"/>
    <w:rsid w:val="00957A37"/>
    <w:rsid w:val="009607C7"/>
    <w:rsid w:val="00960AE0"/>
    <w:rsid w:val="0096156C"/>
    <w:rsid w:val="00961A96"/>
    <w:rsid w:val="00962996"/>
    <w:rsid w:val="0096390A"/>
    <w:rsid w:val="00966D49"/>
    <w:rsid w:val="00971482"/>
    <w:rsid w:val="00971AF2"/>
    <w:rsid w:val="00972477"/>
    <w:rsid w:val="00974C30"/>
    <w:rsid w:val="00975924"/>
    <w:rsid w:val="00977133"/>
    <w:rsid w:val="00977AEB"/>
    <w:rsid w:val="0098088D"/>
    <w:rsid w:val="0098105E"/>
    <w:rsid w:val="00981F71"/>
    <w:rsid w:val="009822F1"/>
    <w:rsid w:val="00982E5E"/>
    <w:rsid w:val="00984750"/>
    <w:rsid w:val="00985350"/>
    <w:rsid w:val="009875B7"/>
    <w:rsid w:val="00987CD0"/>
    <w:rsid w:val="0099479D"/>
    <w:rsid w:val="009A07D8"/>
    <w:rsid w:val="009A201B"/>
    <w:rsid w:val="009A27F9"/>
    <w:rsid w:val="009A3391"/>
    <w:rsid w:val="009B0CAB"/>
    <w:rsid w:val="009B1236"/>
    <w:rsid w:val="009B15DF"/>
    <w:rsid w:val="009B2695"/>
    <w:rsid w:val="009B2BD6"/>
    <w:rsid w:val="009B5D7C"/>
    <w:rsid w:val="009B6506"/>
    <w:rsid w:val="009C1F27"/>
    <w:rsid w:val="009C717E"/>
    <w:rsid w:val="009D12E6"/>
    <w:rsid w:val="009D241D"/>
    <w:rsid w:val="009D3C08"/>
    <w:rsid w:val="009D3F7B"/>
    <w:rsid w:val="009D4A20"/>
    <w:rsid w:val="009D4C3F"/>
    <w:rsid w:val="009D56AC"/>
    <w:rsid w:val="009D725B"/>
    <w:rsid w:val="009D78DD"/>
    <w:rsid w:val="009E47A6"/>
    <w:rsid w:val="009E72FE"/>
    <w:rsid w:val="009E7B8E"/>
    <w:rsid w:val="009F114F"/>
    <w:rsid w:val="009F1992"/>
    <w:rsid w:val="009F4169"/>
    <w:rsid w:val="009F5DB6"/>
    <w:rsid w:val="009F602D"/>
    <w:rsid w:val="009F7C2A"/>
    <w:rsid w:val="009F7D76"/>
    <w:rsid w:val="00A05A5B"/>
    <w:rsid w:val="00A07DE2"/>
    <w:rsid w:val="00A10384"/>
    <w:rsid w:val="00A10C38"/>
    <w:rsid w:val="00A12612"/>
    <w:rsid w:val="00A12A4C"/>
    <w:rsid w:val="00A12DAC"/>
    <w:rsid w:val="00A132DE"/>
    <w:rsid w:val="00A16456"/>
    <w:rsid w:val="00A16A0F"/>
    <w:rsid w:val="00A17F3D"/>
    <w:rsid w:val="00A22CDA"/>
    <w:rsid w:val="00A22E73"/>
    <w:rsid w:val="00A2472D"/>
    <w:rsid w:val="00A24BB1"/>
    <w:rsid w:val="00A24C41"/>
    <w:rsid w:val="00A260CF"/>
    <w:rsid w:val="00A260ED"/>
    <w:rsid w:val="00A26812"/>
    <w:rsid w:val="00A275B6"/>
    <w:rsid w:val="00A307AC"/>
    <w:rsid w:val="00A32BAC"/>
    <w:rsid w:val="00A35680"/>
    <w:rsid w:val="00A36351"/>
    <w:rsid w:val="00A36A2C"/>
    <w:rsid w:val="00A41CEA"/>
    <w:rsid w:val="00A43110"/>
    <w:rsid w:val="00A45B28"/>
    <w:rsid w:val="00A46326"/>
    <w:rsid w:val="00A46E87"/>
    <w:rsid w:val="00A524E4"/>
    <w:rsid w:val="00A54D1A"/>
    <w:rsid w:val="00A55926"/>
    <w:rsid w:val="00A55A1F"/>
    <w:rsid w:val="00A55BE3"/>
    <w:rsid w:val="00A56E31"/>
    <w:rsid w:val="00A57CC8"/>
    <w:rsid w:val="00A646D8"/>
    <w:rsid w:val="00A65815"/>
    <w:rsid w:val="00A6656F"/>
    <w:rsid w:val="00A70634"/>
    <w:rsid w:val="00A70C00"/>
    <w:rsid w:val="00A70FDB"/>
    <w:rsid w:val="00A71577"/>
    <w:rsid w:val="00A73805"/>
    <w:rsid w:val="00A739EF"/>
    <w:rsid w:val="00A73D18"/>
    <w:rsid w:val="00A74EFE"/>
    <w:rsid w:val="00A75AE6"/>
    <w:rsid w:val="00A82254"/>
    <w:rsid w:val="00A8649F"/>
    <w:rsid w:val="00A93E24"/>
    <w:rsid w:val="00A9430B"/>
    <w:rsid w:val="00AA07B8"/>
    <w:rsid w:val="00AA13A4"/>
    <w:rsid w:val="00AA1A33"/>
    <w:rsid w:val="00AA3B52"/>
    <w:rsid w:val="00AA3F0D"/>
    <w:rsid w:val="00AA4511"/>
    <w:rsid w:val="00AA674E"/>
    <w:rsid w:val="00AB0767"/>
    <w:rsid w:val="00AB0F36"/>
    <w:rsid w:val="00AB22B4"/>
    <w:rsid w:val="00AB3593"/>
    <w:rsid w:val="00AB3686"/>
    <w:rsid w:val="00AB4B49"/>
    <w:rsid w:val="00AB53B6"/>
    <w:rsid w:val="00AB5955"/>
    <w:rsid w:val="00AC1032"/>
    <w:rsid w:val="00AC2BF8"/>
    <w:rsid w:val="00AC5B05"/>
    <w:rsid w:val="00AD0141"/>
    <w:rsid w:val="00AD07B7"/>
    <w:rsid w:val="00AD2DFE"/>
    <w:rsid w:val="00AD348E"/>
    <w:rsid w:val="00AD5421"/>
    <w:rsid w:val="00AD6B29"/>
    <w:rsid w:val="00AE41A6"/>
    <w:rsid w:val="00AE4C39"/>
    <w:rsid w:val="00AE5F05"/>
    <w:rsid w:val="00AF0610"/>
    <w:rsid w:val="00AF1F28"/>
    <w:rsid w:val="00AF272F"/>
    <w:rsid w:val="00AF2856"/>
    <w:rsid w:val="00AF337B"/>
    <w:rsid w:val="00AF3A9A"/>
    <w:rsid w:val="00AF5408"/>
    <w:rsid w:val="00B03F05"/>
    <w:rsid w:val="00B0772D"/>
    <w:rsid w:val="00B1109D"/>
    <w:rsid w:val="00B13EE9"/>
    <w:rsid w:val="00B20A58"/>
    <w:rsid w:val="00B21565"/>
    <w:rsid w:val="00B23A9A"/>
    <w:rsid w:val="00B27E92"/>
    <w:rsid w:val="00B30882"/>
    <w:rsid w:val="00B3088F"/>
    <w:rsid w:val="00B30C9D"/>
    <w:rsid w:val="00B325D7"/>
    <w:rsid w:val="00B35A51"/>
    <w:rsid w:val="00B45129"/>
    <w:rsid w:val="00B4534A"/>
    <w:rsid w:val="00B454D7"/>
    <w:rsid w:val="00B467B6"/>
    <w:rsid w:val="00B5016A"/>
    <w:rsid w:val="00B54884"/>
    <w:rsid w:val="00B602A2"/>
    <w:rsid w:val="00B61317"/>
    <w:rsid w:val="00B620EC"/>
    <w:rsid w:val="00B66F3A"/>
    <w:rsid w:val="00B70EE8"/>
    <w:rsid w:val="00B72627"/>
    <w:rsid w:val="00B745B8"/>
    <w:rsid w:val="00B75817"/>
    <w:rsid w:val="00B76FFC"/>
    <w:rsid w:val="00B77988"/>
    <w:rsid w:val="00B80692"/>
    <w:rsid w:val="00B83AB3"/>
    <w:rsid w:val="00B840EA"/>
    <w:rsid w:val="00B85D37"/>
    <w:rsid w:val="00B86216"/>
    <w:rsid w:val="00B8629B"/>
    <w:rsid w:val="00B950B5"/>
    <w:rsid w:val="00B95DAD"/>
    <w:rsid w:val="00BA213A"/>
    <w:rsid w:val="00BA2F0E"/>
    <w:rsid w:val="00BA42B2"/>
    <w:rsid w:val="00BB07DD"/>
    <w:rsid w:val="00BB0E61"/>
    <w:rsid w:val="00BB0EE7"/>
    <w:rsid w:val="00BB18DE"/>
    <w:rsid w:val="00BB3D3D"/>
    <w:rsid w:val="00BC06EC"/>
    <w:rsid w:val="00BC0845"/>
    <w:rsid w:val="00BC342B"/>
    <w:rsid w:val="00BC5405"/>
    <w:rsid w:val="00BC7818"/>
    <w:rsid w:val="00BC7DB4"/>
    <w:rsid w:val="00BD010C"/>
    <w:rsid w:val="00BD060A"/>
    <w:rsid w:val="00BD08BE"/>
    <w:rsid w:val="00BD1AB0"/>
    <w:rsid w:val="00BD1D85"/>
    <w:rsid w:val="00BD4C1F"/>
    <w:rsid w:val="00BE0D5E"/>
    <w:rsid w:val="00BE10BF"/>
    <w:rsid w:val="00BE1209"/>
    <w:rsid w:val="00BE28F5"/>
    <w:rsid w:val="00BE3EF6"/>
    <w:rsid w:val="00BE42B0"/>
    <w:rsid w:val="00BE63D6"/>
    <w:rsid w:val="00BE70E5"/>
    <w:rsid w:val="00BF390B"/>
    <w:rsid w:val="00BF499E"/>
    <w:rsid w:val="00BF4C71"/>
    <w:rsid w:val="00BF6171"/>
    <w:rsid w:val="00C006A3"/>
    <w:rsid w:val="00C02778"/>
    <w:rsid w:val="00C06241"/>
    <w:rsid w:val="00C0646C"/>
    <w:rsid w:val="00C11ADA"/>
    <w:rsid w:val="00C12AA4"/>
    <w:rsid w:val="00C13A6F"/>
    <w:rsid w:val="00C14D43"/>
    <w:rsid w:val="00C16024"/>
    <w:rsid w:val="00C16B1A"/>
    <w:rsid w:val="00C17176"/>
    <w:rsid w:val="00C171AE"/>
    <w:rsid w:val="00C21A39"/>
    <w:rsid w:val="00C25E1B"/>
    <w:rsid w:val="00C27A86"/>
    <w:rsid w:val="00C33C12"/>
    <w:rsid w:val="00C356B1"/>
    <w:rsid w:val="00C3775B"/>
    <w:rsid w:val="00C40CA5"/>
    <w:rsid w:val="00C411E8"/>
    <w:rsid w:val="00C42A6F"/>
    <w:rsid w:val="00C44A2F"/>
    <w:rsid w:val="00C4768C"/>
    <w:rsid w:val="00C52F5A"/>
    <w:rsid w:val="00C541D2"/>
    <w:rsid w:val="00C572FC"/>
    <w:rsid w:val="00C61AB5"/>
    <w:rsid w:val="00C638B4"/>
    <w:rsid w:val="00C67137"/>
    <w:rsid w:val="00C67789"/>
    <w:rsid w:val="00C704F9"/>
    <w:rsid w:val="00C70857"/>
    <w:rsid w:val="00C72B52"/>
    <w:rsid w:val="00C740CB"/>
    <w:rsid w:val="00C74AD4"/>
    <w:rsid w:val="00C759E5"/>
    <w:rsid w:val="00C75F74"/>
    <w:rsid w:val="00C763A9"/>
    <w:rsid w:val="00C8174A"/>
    <w:rsid w:val="00C81B76"/>
    <w:rsid w:val="00C8238B"/>
    <w:rsid w:val="00C82694"/>
    <w:rsid w:val="00C82EF6"/>
    <w:rsid w:val="00C835C3"/>
    <w:rsid w:val="00C84225"/>
    <w:rsid w:val="00C9045B"/>
    <w:rsid w:val="00C912DA"/>
    <w:rsid w:val="00C922E6"/>
    <w:rsid w:val="00C9380E"/>
    <w:rsid w:val="00C93B58"/>
    <w:rsid w:val="00C96077"/>
    <w:rsid w:val="00C97A5A"/>
    <w:rsid w:val="00CA03D2"/>
    <w:rsid w:val="00CA2476"/>
    <w:rsid w:val="00CA3E0F"/>
    <w:rsid w:val="00CA6121"/>
    <w:rsid w:val="00CA71B6"/>
    <w:rsid w:val="00CB02C7"/>
    <w:rsid w:val="00CB0E5F"/>
    <w:rsid w:val="00CB0ED1"/>
    <w:rsid w:val="00CB33E6"/>
    <w:rsid w:val="00CB3A9F"/>
    <w:rsid w:val="00CB40B8"/>
    <w:rsid w:val="00CB5EB4"/>
    <w:rsid w:val="00CB787A"/>
    <w:rsid w:val="00CB7DD3"/>
    <w:rsid w:val="00CC050B"/>
    <w:rsid w:val="00CC19A6"/>
    <w:rsid w:val="00CC2343"/>
    <w:rsid w:val="00CC2BEE"/>
    <w:rsid w:val="00CC382C"/>
    <w:rsid w:val="00CC39D1"/>
    <w:rsid w:val="00CC4B39"/>
    <w:rsid w:val="00CC5D12"/>
    <w:rsid w:val="00CC7844"/>
    <w:rsid w:val="00CC7C04"/>
    <w:rsid w:val="00CD1647"/>
    <w:rsid w:val="00CD2152"/>
    <w:rsid w:val="00CD2AA4"/>
    <w:rsid w:val="00CD47C2"/>
    <w:rsid w:val="00CE0980"/>
    <w:rsid w:val="00CE102A"/>
    <w:rsid w:val="00CE1D6D"/>
    <w:rsid w:val="00CE3A6D"/>
    <w:rsid w:val="00CE4035"/>
    <w:rsid w:val="00CE4970"/>
    <w:rsid w:val="00CE5567"/>
    <w:rsid w:val="00CE6AEB"/>
    <w:rsid w:val="00CE6B8F"/>
    <w:rsid w:val="00CF235D"/>
    <w:rsid w:val="00CF3593"/>
    <w:rsid w:val="00CF61CE"/>
    <w:rsid w:val="00D0170F"/>
    <w:rsid w:val="00D05B98"/>
    <w:rsid w:val="00D06D64"/>
    <w:rsid w:val="00D11D6B"/>
    <w:rsid w:val="00D1203B"/>
    <w:rsid w:val="00D20236"/>
    <w:rsid w:val="00D20DED"/>
    <w:rsid w:val="00D22D87"/>
    <w:rsid w:val="00D22E57"/>
    <w:rsid w:val="00D24EBD"/>
    <w:rsid w:val="00D2531F"/>
    <w:rsid w:val="00D30110"/>
    <w:rsid w:val="00D3357A"/>
    <w:rsid w:val="00D3520C"/>
    <w:rsid w:val="00D3544F"/>
    <w:rsid w:val="00D366D2"/>
    <w:rsid w:val="00D36931"/>
    <w:rsid w:val="00D4083B"/>
    <w:rsid w:val="00D43D6F"/>
    <w:rsid w:val="00D46453"/>
    <w:rsid w:val="00D46EE8"/>
    <w:rsid w:val="00D476B1"/>
    <w:rsid w:val="00D50ED5"/>
    <w:rsid w:val="00D51879"/>
    <w:rsid w:val="00D52FDE"/>
    <w:rsid w:val="00D5463B"/>
    <w:rsid w:val="00D567D2"/>
    <w:rsid w:val="00D57DCA"/>
    <w:rsid w:val="00D62065"/>
    <w:rsid w:val="00D62EAC"/>
    <w:rsid w:val="00D656EA"/>
    <w:rsid w:val="00D66079"/>
    <w:rsid w:val="00D66234"/>
    <w:rsid w:val="00D70C78"/>
    <w:rsid w:val="00D72DEF"/>
    <w:rsid w:val="00D73557"/>
    <w:rsid w:val="00D7385D"/>
    <w:rsid w:val="00D73873"/>
    <w:rsid w:val="00D75C37"/>
    <w:rsid w:val="00D773BD"/>
    <w:rsid w:val="00D805FC"/>
    <w:rsid w:val="00D812AB"/>
    <w:rsid w:val="00D81C86"/>
    <w:rsid w:val="00D83024"/>
    <w:rsid w:val="00D850AA"/>
    <w:rsid w:val="00D858FE"/>
    <w:rsid w:val="00D861F3"/>
    <w:rsid w:val="00D92AB1"/>
    <w:rsid w:val="00D93178"/>
    <w:rsid w:val="00D95848"/>
    <w:rsid w:val="00D95EF3"/>
    <w:rsid w:val="00D97E7F"/>
    <w:rsid w:val="00DA03D3"/>
    <w:rsid w:val="00DA0F7E"/>
    <w:rsid w:val="00DA14F7"/>
    <w:rsid w:val="00DA2AAA"/>
    <w:rsid w:val="00DA2BB5"/>
    <w:rsid w:val="00DA2F50"/>
    <w:rsid w:val="00DA3A40"/>
    <w:rsid w:val="00DA66BD"/>
    <w:rsid w:val="00DA6C20"/>
    <w:rsid w:val="00DB1F0C"/>
    <w:rsid w:val="00DB3C50"/>
    <w:rsid w:val="00DB7A15"/>
    <w:rsid w:val="00DB7CE9"/>
    <w:rsid w:val="00DC5070"/>
    <w:rsid w:val="00DC68FC"/>
    <w:rsid w:val="00DC7677"/>
    <w:rsid w:val="00DD1E68"/>
    <w:rsid w:val="00DD2EB0"/>
    <w:rsid w:val="00DD520C"/>
    <w:rsid w:val="00DD72E7"/>
    <w:rsid w:val="00DE09EA"/>
    <w:rsid w:val="00DE4F73"/>
    <w:rsid w:val="00DE62B8"/>
    <w:rsid w:val="00DE7CEF"/>
    <w:rsid w:val="00DF0B95"/>
    <w:rsid w:val="00DF16A2"/>
    <w:rsid w:val="00DF2E4D"/>
    <w:rsid w:val="00DF2E7B"/>
    <w:rsid w:val="00DF5B22"/>
    <w:rsid w:val="00DF62E5"/>
    <w:rsid w:val="00DF6A86"/>
    <w:rsid w:val="00DF6DC0"/>
    <w:rsid w:val="00E01362"/>
    <w:rsid w:val="00E01E31"/>
    <w:rsid w:val="00E02FC1"/>
    <w:rsid w:val="00E04A33"/>
    <w:rsid w:val="00E063AC"/>
    <w:rsid w:val="00E06983"/>
    <w:rsid w:val="00E06B14"/>
    <w:rsid w:val="00E1243B"/>
    <w:rsid w:val="00E1377D"/>
    <w:rsid w:val="00E1435E"/>
    <w:rsid w:val="00E20341"/>
    <w:rsid w:val="00E21E1C"/>
    <w:rsid w:val="00E24B3A"/>
    <w:rsid w:val="00E3033D"/>
    <w:rsid w:val="00E30E79"/>
    <w:rsid w:val="00E31A63"/>
    <w:rsid w:val="00E31F5B"/>
    <w:rsid w:val="00E33126"/>
    <w:rsid w:val="00E368DC"/>
    <w:rsid w:val="00E374D7"/>
    <w:rsid w:val="00E419C3"/>
    <w:rsid w:val="00E41D45"/>
    <w:rsid w:val="00E431DA"/>
    <w:rsid w:val="00E4560C"/>
    <w:rsid w:val="00E473F7"/>
    <w:rsid w:val="00E54405"/>
    <w:rsid w:val="00E54C92"/>
    <w:rsid w:val="00E55202"/>
    <w:rsid w:val="00E56848"/>
    <w:rsid w:val="00E56955"/>
    <w:rsid w:val="00E57842"/>
    <w:rsid w:val="00E60F2F"/>
    <w:rsid w:val="00E6110C"/>
    <w:rsid w:val="00E6360C"/>
    <w:rsid w:val="00E70755"/>
    <w:rsid w:val="00E71302"/>
    <w:rsid w:val="00E71ABF"/>
    <w:rsid w:val="00E72392"/>
    <w:rsid w:val="00E76E01"/>
    <w:rsid w:val="00E811A0"/>
    <w:rsid w:val="00E82473"/>
    <w:rsid w:val="00E8460B"/>
    <w:rsid w:val="00E91B4D"/>
    <w:rsid w:val="00E93532"/>
    <w:rsid w:val="00E93D84"/>
    <w:rsid w:val="00E973F7"/>
    <w:rsid w:val="00EA05C6"/>
    <w:rsid w:val="00EA244F"/>
    <w:rsid w:val="00EA6AF1"/>
    <w:rsid w:val="00EB1874"/>
    <w:rsid w:val="00EB306E"/>
    <w:rsid w:val="00EB3913"/>
    <w:rsid w:val="00EB4936"/>
    <w:rsid w:val="00EB7644"/>
    <w:rsid w:val="00EC14C4"/>
    <w:rsid w:val="00EC3F2B"/>
    <w:rsid w:val="00EC5221"/>
    <w:rsid w:val="00EC6975"/>
    <w:rsid w:val="00EC6AFE"/>
    <w:rsid w:val="00ED1272"/>
    <w:rsid w:val="00ED1923"/>
    <w:rsid w:val="00ED19DF"/>
    <w:rsid w:val="00ED2DE1"/>
    <w:rsid w:val="00ED6007"/>
    <w:rsid w:val="00ED61CF"/>
    <w:rsid w:val="00ED7D33"/>
    <w:rsid w:val="00EE10CF"/>
    <w:rsid w:val="00EE1C35"/>
    <w:rsid w:val="00EE34E6"/>
    <w:rsid w:val="00EE3D02"/>
    <w:rsid w:val="00EE51C5"/>
    <w:rsid w:val="00EE63DD"/>
    <w:rsid w:val="00EE680F"/>
    <w:rsid w:val="00EE7400"/>
    <w:rsid w:val="00EF0323"/>
    <w:rsid w:val="00EF52CA"/>
    <w:rsid w:val="00EF57B2"/>
    <w:rsid w:val="00EF6E96"/>
    <w:rsid w:val="00EF7F2C"/>
    <w:rsid w:val="00F01D14"/>
    <w:rsid w:val="00F0312A"/>
    <w:rsid w:val="00F06745"/>
    <w:rsid w:val="00F076D2"/>
    <w:rsid w:val="00F11CA3"/>
    <w:rsid w:val="00F13EE5"/>
    <w:rsid w:val="00F14773"/>
    <w:rsid w:val="00F157B2"/>
    <w:rsid w:val="00F21972"/>
    <w:rsid w:val="00F21BA5"/>
    <w:rsid w:val="00F2265E"/>
    <w:rsid w:val="00F23B5E"/>
    <w:rsid w:val="00F26DC2"/>
    <w:rsid w:val="00F30248"/>
    <w:rsid w:val="00F3042C"/>
    <w:rsid w:val="00F32A19"/>
    <w:rsid w:val="00F33605"/>
    <w:rsid w:val="00F36AF0"/>
    <w:rsid w:val="00F43A2F"/>
    <w:rsid w:val="00F44006"/>
    <w:rsid w:val="00F44ADE"/>
    <w:rsid w:val="00F51EE7"/>
    <w:rsid w:val="00F5246F"/>
    <w:rsid w:val="00F54643"/>
    <w:rsid w:val="00F54D97"/>
    <w:rsid w:val="00F60153"/>
    <w:rsid w:val="00F62E36"/>
    <w:rsid w:val="00F631D9"/>
    <w:rsid w:val="00F63E0B"/>
    <w:rsid w:val="00F64C7A"/>
    <w:rsid w:val="00F653F3"/>
    <w:rsid w:val="00F65988"/>
    <w:rsid w:val="00F66331"/>
    <w:rsid w:val="00F664D3"/>
    <w:rsid w:val="00F6662E"/>
    <w:rsid w:val="00F701F2"/>
    <w:rsid w:val="00F7052A"/>
    <w:rsid w:val="00F721F6"/>
    <w:rsid w:val="00F765E2"/>
    <w:rsid w:val="00F77D41"/>
    <w:rsid w:val="00F817E0"/>
    <w:rsid w:val="00F85E60"/>
    <w:rsid w:val="00F8629A"/>
    <w:rsid w:val="00F867C3"/>
    <w:rsid w:val="00F87FA3"/>
    <w:rsid w:val="00F92CD2"/>
    <w:rsid w:val="00FA0A81"/>
    <w:rsid w:val="00FA2DAE"/>
    <w:rsid w:val="00FA39BD"/>
    <w:rsid w:val="00FA4A3D"/>
    <w:rsid w:val="00FB6275"/>
    <w:rsid w:val="00FB6E28"/>
    <w:rsid w:val="00FC46C7"/>
    <w:rsid w:val="00FC7146"/>
    <w:rsid w:val="00FC7684"/>
    <w:rsid w:val="00FC7FD4"/>
    <w:rsid w:val="00FD0C83"/>
    <w:rsid w:val="00FD405F"/>
    <w:rsid w:val="00FD4E5B"/>
    <w:rsid w:val="00FD6FAD"/>
    <w:rsid w:val="00FE082D"/>
    <w:rsid w:val="00FE3952"/>
    <w:rsid w:val="00FE415D"/>
    <w:rsid w:val="00FE51D6"/>
    <w:rsid w:val="00FE554C"/>
    <w:rsid w:val="00FE699F"/>
    <w:rsid w:val="00FE7377"/>
    <w:rsid w:val="00FF03C3"/>
    <w:rsid w:val="00FF1E3B"/>
    <w:rsid w:val="00FF2DD4"/>
    <w:rsid w:val="00FF3897"/>
    <w:rsid w:val="00FF6A99"/>
    <w:rsid w:val="09D81071"/>
    <w:rsid w:val="0C0D7015"/>
    <w:rsid w:val="0C6E78D6"/>
    <w:rsid w:val="0E993791"/>
    <w:rsid w:val="0F9E059F"/>
    <w:rsid w:val="11F004BB"/>
    <w:rsid w:val="136E2C88"/>
    <w:rsid w:val="1A6E771D"/>
    <w:rsid w:val="217C36F5"/>
    <w:rsid w:val="261058CC"/>
    <w:rsid w:val="28616482"/>
    <w:rsid w:val="28924AD9"/>
    <w:rsid w:val="290C7922"/>
    <w:rsid w:val="2BFC42D2"/>
    <w:rsid w:val="2D2B1E42"/>
    <w:rsid w:val="2FB20176"/>
    <w:rsid w:val="2FFD05B6"/>
    <w:rsid w:val="30BA0210"/>
    <w:rsid w:val="30BB0BB5"/>
    <w:rsid w:val="314856DE"/>
    <w:rsid w:val="34BF0444"/>
    <w:rsid w:val="380B7A6B"/>
    <w:rsid w:val="3A773742"/>
    <w:rsid w:val="3A94331D"/>
    <w:rsid w:val="3C72581F"/>
    <w:rsid w:val="3EF02B3D"/>
    <w:rsid w:val="3F5756E4"/>
    <w:rsid w:val="456B779A"/>
    <w:rsid w:val="483B1931"/>
    <w:rsid w:val="487B50BC"/>
    <w:rsid w:val="489A579B"/>
    <w:rsid w:val="4D6C7E25"/>
    <w:rsid w:val="4F1C258A"/>
    <w:rsid w:val="514C360F"/>
    <w:rsid w:val="55477467"/>
    <w:rsid w:val="59D545D7"/>
    <w:rsid w:val="5A1D3715"/>
    <w:rsid w:val="5A7B4481"/>
    <w:rsid w:val="5B3F1C78"/>
    <w:rsid w:val="5BC05F34"/>
    <w:rsid w:val="5C5A4E3E"/>
    <w:rsid w:val="5D327073"/>
    <w:rsid w:val="645B0956"/>
    <w:rsid w:val="657F6B89"/>
    <w:rsid w:val="66D85244"/>
    <w:rsid w:val="68B13BDB"/>
    <w:rsid w:val="6D0F2FBF"/>
    <w:rsid w:val="6DDF6122"/>
    <w:rsid w:val="6F444BB6"/>
    <w:rsid w:val="722C2EBE"/>
    <w:rsid w:val="724E006A"/>
    <w:rsid w:val="77A60A4A"/>
    <w:rsid w:val="79DC4DFB"/>
    <w:rsid w:val="7A47720C"/>
    <w:rsid w:val="7C72001D"/>
    <w:rsid w:val="7D7818CA"/>
    <w:rsid w:val="7F683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606DDE-C637-4941-A72D-79E3723E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qFormat="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qFormat="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autoSpaceDE w:val="0"/>
      <w:autoSpaceDN w:val="0"/>
      <w:adjustRightInd w:val="0"/>
      <w:snapToGrid w:val="0"/>
      <w:spacing w:line="360" w:lineRule="auto"/>
      <w:ind w:left="4785" w:hanging="1320"/>
      <w:jc w:val="center"/>
      <w:outlineLvl w:val="0"/>
    </w:pPr>
    <w:rPr>
      <w:rFonts w:eastAsia="黑体"/>
      <w:sz w:val="44"/>
      <w:szCs w:val="44"/>
    </w:rPr>
  </w:style>
  <w:style w:type="paragraph" w:styleId="2">
    <w:name w:val="heading 2"/>
    <w:basedOn w:val="a"/>
    <w:next w:val="a"/>
    <w:link w:val="2Char"/>
    <w:uiPriority w:val="99"/>
    <w:qFormat/>
    <w:pPr>
      <w:autoSpaceDE w:val="0"/>
      <w:autoSpaceDN w:val="0"/>
      <w:adjustRightInd w:val="0"/>
      <w:snapToGrid w:val="0"/>
      <w:spacing w:line="360" w:lineRule="auto"/>
      <w:jc w:val="left"/>
      <w:outlineLvl w:val="1"/>
    </w:pPr>
    <w:rPr>
      <w:rFonts w:ascii="??_GB2312" w:eastAsia="Times New Roman" w:cs="MingLiU"/>
      <w:b/>
      <w:spacing w:val="1"/>
      <w:w w:val="99"/>
      <w:kern w:val="0"/>
      <w:sz w:val="28"/>
      <w:szCs w:val="32"/>
    </w:rPr>
  </w:style>
  <w:style w:type="paragraph" w:styleId="3">
    <w:name w:val="heading 3"/>
    <w:basedOn w:val="a"/>
    <w:next w:val="a"/>
    <w:link w:val="3Char"/>
    <w:uiPriority w:val="99"/>
    <w:qFormat/>
    <w:pPr>
      <w:autoSpaceDE w:val="0"/>
      <w:autoSpaceDN w:val="0"/>
      <w:adjustRightInd w:val="0"/>
      <w:spacing w:before="16"/>
      <w:jc w:val="left"/>
      <w:outlineLvl w:val="2"/>
    </w:pPr>
    <w:rPr>
      <w:rFonts w:ascii="??_GB2312" w:eastAsia="Times New Roman" w:cs="MingLiU"/>
      <w:b/>
      <w:kern w:val="0"/>
      <w:sz w:val="24"/>
      <w:szCs w:val="28"/>
    </w:rPr>
  </w:style>
  <w:style w:type="paragraph" w:styleId="4">
    <w:name w:val="heading 4"/>
    <w:basedOn w:val="3"/>
    <w:next w:val="a"/>
    <w:link w:val="4Char"/>
    <w:uiPriority w:val="99"/>
    <w:qFormat/>
    <w:pPr>
      <w:jc w:val="cente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qFormat/>
    <w:rPr>
      <w:rFonts w:ascii="宋体"/>
      <w:sz w:val="18"/>
      <w:szCs w:val="18"/>
    </w:rPr>
  </w:style>
  <w:style w:type="paragraph" w:styleId="a4">
    <w:name w:val="annotation text"/>
    <w:basedOn w:val="a"/>
    <w:link w:val="Char0"/>
    <w:uiPriority w:val="99"/>
    <w:qFormat/>
    <w:pPr>
      <w:adjustRightInd w:val="0"/>
      <w:spacing w:line="360" w:lineRule="atLeast"/>
      <w:jc w:val="left"/>
      <w:textAlignment w:val="baseline"/>
    </w:pPr>
    <w:rPr>
      <w:kern w:val="0"/>
      <w:sz w:val="24"/>
      <w:szCs w:val="20"/>
    </w:rPr>
  </w:style>
  <w:style w:type="paragraph" w:styleId="a5">
    <w:name w:val="Body Text"/>
    <w:basedOn w:val="a"/>
    <w:link w:val="Char1"/>
    <w:uiPriority w:val="99"/>
    <w:qFormat/>
    <w:rPr>
      <w:sz w:val="26"/>
    </w:rPr>
  </w:style>
  <w:style w:type="paragraph" w:styleId="a6">
    <w:name w:val="Body Text Indent"/>
    <w:basedOn w:val="a"/>
    <w:link w:val="Char2"/>
    <w:uiPriority w:val="99"/>
    <w:qFormat/>
    <w:pPr>
      <w:spacing w:line="360" w:lineRule="auto"/>
      <w:ind w:firstLineChars="200" w:firstLine="560"/>
    </w:pPr>
    <w:rPr>
      <w:rFonts w:ascii="黑体" w:eastAsia="黑体" w:hAnsi="宋体"/>
      <w:color w:val="000000"/>
      <w:sz w:val="28"/>
      <w:szCs w:val="32"/>
    </w:rPr>
  </w:style>
  <w:style w:type="paragraph" w:styleId="a7">
    <w:name w:val="Block Text"/>
    <w:basedOn w:val="a"/>
    <w:uiPriority w:val="99"/>
    <w:qFormat/>
    <w:pPr>
      <w:autoSpaceDE w:val="0"/>
      <w:autoSpaceDN w:val="0"/>
      <w:adjustRightInd w:val="0"/>
      <w:spacing w:line="1270" w:lineRule="exact"/>
      <w:ind w:left="2160" w:right="-20" w:hangingChars="300" w:hanging="2160"/>
      <w:jc w:val="left"/>
    </w:pPr>
    <w:rPr>
      <w:sz w:val="72"/>
    </w:rPr>
  </w:style>
  <w:style w:type="paragraph" w:styleId="5">
    <w:name w:val="toc 5"/>
    <w:basedOn w:val="a"/>
    <w:next w:val="a"/>
    <w:uiPriority w:val="99"/>
    <w:qFormat/>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Cs/>
      <w:szCs w:val="20"/>
    </w:rPr>
  </w:style>
  <w:style w:type="paragraph" w:styleId="a8">
    <w:name w:val="Plain Text"/>
    <w:basedOn w:val="a"/>
    <w:link w:val="Char3"/>
    <w:uiPriority w:val="99"/>
    <w:qFormat/>
    <w:rPr>
      <w:rFonts w:ascii="宋体" w:hAnsi="Courier New"/>
      <w:sz w:val="28"/>
      <w:szCs w:val="28"/>
    </w:rPr>
  </w:style>
  <w:style w:type="paragraph" w:styleId="8">
    <w:name w:val="toc 8"/>
    <w:basedOn w:val="a"/>
    <w:next w:val="a"/>
    <w:uiPriority w:val="99"/>
    <w:qFormat/>
    <w:pPr>
      <w:ind w:left="1470"/>
      <w:jc w:val="left"/>
    </w:pPr>
    <w:rPr>
      <w:rFonts w:ascii="Calibri" w:hAnsi="Calibri"/>
      <w:sz w:val="18"/>
      <w:szCs w:val="18"/>
    </w:rPr>
  </w:style>
  <w:style w:type="paragraph" w:styleId="a9">
    <w:name w:val="Date"/>
    <w:basedOn w:val="a"/>
    <w:next w:val="a"/>
    <w:link w:val="Char4"/>
    <w:uiPriority w:val="99"/>
    <w:qFormat/>
    <w:pPr>
      <w:ind w:leftChars="2500" w:left="100"/>
    </w:pPr>
  </w:style>
  <w:style w:type="paragraph" w:styleId="20">
    <w:name w:val="Body Text Indent 2"/>
    <w:basedOn w:val="a"/>
    <w:link w:val="2Char0"/>
    <w:uiPriority w:val="99"/>
    <w:qFormat/>
    <w:pPr>
      <w:ind w:left="1005" w:hanging="1005"/>
    </w:pPr>
    <w:rPr>
      <w:sz w:val="32"/>
      <w:szCs w:val="20"/>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8"/>
      <w:szCs w:val="20"/>
    </w:rPr>
  </w:style>
  <w:style w:type="paragraph" w:styleId="40">
    <w:name w:val="toc 4"/>
    <w:basedOn w:val="a"/>
    <w:next w:val="a"/>
    <w:uiPriority w:val="99"/>
    <w:qFormat/>
    <w:pPr>
      <w:ind w:left="630"/>
      <w:jc w:val="left"/>
    </w:pPr>
    <w:rPr>
      <w:rFonts w:ascii="Calibri" w:hAnsi="Calibri"/>
      <w:sz w:val="18"/>
      <w:szCs w:val="18"/>
    </w:rPr>
  </w:style>
  <w:style w:type="paragraph" w:styleId="ad">
    <w:name w:val="Subtitle"/>
    <w:basedOn w:val="a"/>
    <w:link w:val="Char8"/>
    <w:uiPriority w:val="99"/>
    <w:qFormat/>
    <w:pPr>
      <w:widowControl/>
      <w:jc w:val="center"/>
    </w:pPr>
    <w:rPr>
      <w:kern w:val="0"/>
      <w:sz w:val="20"/>
      <w:u w:val="single"/>
      <w:lang w:eastAsia="en-US"/>
    </w:rPr>
  </w:style>
  <w:style w:type="paragraph" w:styleId="ae">
    <w:name w:val="footnote text"/>
    <w:basedOn w:val="a"/>
    <w:link w:val="Char9"/>
    <w:uiPriority w:val="99"/>
    <w:qFormat/>
    <w:pPr>
      <w:snapToGrid w:val="0"/>
      <w:jc w:val="left"/>
    </w:pPr>
    <w:rPr>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31">
    <w:name w:val="Body Text Indent 3"/>
    <w:basedOn w:val="a"/>
    <w:link w:val="3Char0"/>
    <w:uiPriority w:val="99"/>
    <w:qFormat/>
    <w:pPr>
      <w:spacing w:after="120"/>
      <w:ind w:leftChars="200" w:left="420"/>
    </w:pPr>
    <w:rPr>
      <w:sz w:val="16"/>
      <w:szCs w:val="16"/>
    </w:rPr>
  </w:style>
  <w:style w:type="paragraph" w:styleId="21">
    <w:name w:val="toc 2"/>
    <w:basedOn w:val="a"/>
    <w:next w:val="a"/>
    <w:uiPriority w:val="99"/>
    <w:qFormat/>
    <w:pPr>
      <w:tabs>
        <w:tab w:val="right" w:leader="dot" w:pos="8609"/>
      </w:tabs>
      <w:ind w:left="210"/>
      <w:jc w:val="distribute"/>
    </w:pPr>
    <w:rPr>
      <w:rFonts w:ascii="Calibri" w:hAnsi="Calibri"/>
      <w:smallCaps/>
      <w:szCs w:val="20"/>
    </w:rPr>
  </w:style>
  <w:style w:type="paragraph" w:styleId="9">
    <w:name w:val="toc 9"/>
    <w:basedOn w:val="a"/>
    <w:next w:val="a"/>
    <w:uiPriority w:val="99"/>
    <w:qFormat/>
    <w:pPr>
      <w:ind w:left="1680"/>
      <w:jc w:val="left"/>
    </w:pPr>
    <w:rPr>
      <w:rFonts w:ascii="Calibri" w:hAnsi="Calibri"/>
      <w:sz w:val="18"/>
      <w:szCs w:val="18"/>
    </w:rPr>
  </w:style>
  <w:style w:type="paragraph" w:styleId="22">
    <w:name w:val="Body Text 2"/>
    <w:basedOn w:val="a"/>
    <w:link w:val="2Char1"/>
    <w:uiPriority w:val="99"/>
    <w:qFormat/>
    <w:rPr>
      <w:i/>
      <w:iCs/>
      <w:sz w:val="26"/>
    </w:rPr>
  </w:style>
  <w:style w:type="paragraph" w:styleId="af">
    <w:name w:val="Normal (Web)"/>
    <w:basedOn w:val="a"/>
    <w:uiPriority w:val="99"/>
    <w:qFormat/>
    <w:pPr>
      <w:widowControl/>
      <w:spacing w:before="100" w:beforeAutospacing="1" w:after="100" w:afterAutospacing="1"/>
      <w:jc w:val="left"/>
    </w:pPr>
    <w:rPr>
      <w:kern w:val="0"/>
      <w:sz w:val="24"/>
    </w:rPr>
  </w:style>
  <w:style w:type="paragraph" w:styleId="af0">
    <w:name w:val="Title"/>
    <w:basedOn w:val="a"/>
    <w:next w:val="a"/>
    <w:link w:val="Chara"/>
    <w:uiPriority w:val="99"/>
    <w:qFormat/>
    <w:pPr>
      <w:spacing w:before="240" w:after="60"/>
      <w:jc w:val="center"/>
      <w:outlineLvl w:val="0"/>
    </w:pPr>
    <w:rPr>
      <w:rFonts w:ascii="Cambria" w:hAnsi="Cambria"/>
      <w:b/>
      <w:bCs/>
      <w:sz w:val="32"/>
      <w:szCs w:val="32"/>
    </w:rPr>
  </w:style>
  <w:style w:type="paragraph" w:styleId="af1">
    <w:name w:val="annotation subject"/>
    <w:basedOn w:val="a4"/>
    <w:next w:val="a4"/>
    <w:link w:val="Charb"/>
    <w:uiPriority w:val="99"/>
    <w:qFormat/>
    <w:pPr>
      <w:adjustRightInd/>
      <w:spacing w:line="240" w:lineRule="auto"/>
      <w:textAlignment w:val="auto"/>
    </w:pPr>
    <w:rPr>
      <w:b/>
      <w:bCs/>
      <w:kern w:val="2"/>
      <w:sz w:val="21"/>
      <w:szCs w:val="24"/>
    </w:rPr>
  </w:style>
  <w:style w:type="paragraph" w:styleId="af2">
    <w:name w:val="Body Text First Indent"/>
    <w:basedOn w:val="a5"/>
    <w:uiPriority w:val="99"/>
    <w:semiHidden/>
    <w:qFormat/>
    <w:locked/>
    <w:pPr>
      <w:adjustRightInd w:val="0"/>
      <w:spacing w:line="275" w:lineRule="atLeast"/>
      <w:ind w:firstLine="420"/>
      <w:textAlignment w:val="baseline"/>
    </w:pPr>
    <w:rPr>
      <w:rFonts w:eastAsia="楷体_GB2312"/>
    </w:rPr>
  </w:style>
  <w:style w:type="table" w:styleId="af3">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99"/>
    <w:qFormat/>
    <w:rPr>
      <w:rFonts w:cs="Times New Roman"/>
      <w:b/>
    </w:rPr>
  </w:style>
  <w:style w:type="character" w:styleId="af5">
    <w:name w:val="page number"/>
    <w:uiPriority w:val="99"/>
    <w:qFormat/>
    <w:rPr>
      <w:rFonts w:cs="Times New Roman"/>
    </w:rPr>
  </w:style>
  <w:style w:type="character" w:styleId="af6">
    <w:name w:val="FollowedHyperlink"/>
    <w:uiPriority w:val="99"/>
    <w:qFormat/>
    <w:rPr>
      <w:rFonts w:cs="Times New Roman"/>
      <w:color w:val="800080"/>
      <w:u w:val="single"/>
    </w:rPr>
  </w:style>
  <w:style w:type="character" w:styleId="af7">
    <w:name w:val="Hyperlink"/>
    <w:uiPriority w:val="99"/>
    <w:qFormat/>
    <w:rPr>
      <w:rFonts w:cs="Times New Roman"/>
      <w:color w:val="0000FF"/>
      <w:u w:val="single"/>
    </w:rPr>
  </w:style>
  <w:style w:type="character" w:styleId="af8">
    <w:name w:val="annotation reference"/>
    <w:uiPriority w:val="99"/>
    <w:qFormat/>
    <w:rPr>
      <w:rFonts w:cs="Times New Roman"/>
      <w:sz w:val="21"/>
    </w:rPr>
  </w:style>
  <w:style w:type="character" w:styleId="af9">
    <w:name w:val="footnote reference"/>
    <w:uiPriority w:val="99"/>
    <w:qFormat/>
    <w:rPr>
      <w:rFonts w:cs="Times New Roman"/>
      <w:vertAlign w:val="superscript"/>
    </w:rPr>
  </w:style>
  <w:style w:type="character" w:customStyle="1" w:styleId="1Char">
    <w:name w:val="标题 1 Char"/>
    <w:link w:val="1"/>
    <w:uiPriority w:val="99"/>
    <w:qFormat/>
    <w:locked/>
    <w:rPr>
      <w:rFonts w:eastAsia="黑体" w:cs="Times New Roman"/>
      <w:kern w:val="2"/>
      <w:sz w:val="44"/>
    </w:rPr>
  </w:style>
  <w:style w:type="character" w:customStyle="1" w:styleId="2Char">
    <w:name w:val="标题 2 Char"/>
    <w:link w:val="2"/>
    <w:uiPriority w:val="99"/>
    <w:qFormat/>
    <w:locked/>
    <w:rPr>
      <w:rFonts w:ascii="??_GB2312" w:eastAsia="Times New Roman" w:cs="Times New Roman"/>
      <w:b/>
      <w:spacing w:val="1"/>
      <w:w w:val="99"/>
      <w:sz w:val="32"/>
      <w:lang w:val="en-US" w:eastAsia="zh-CN"/>
    </w:rPr>
  </w:style>
  <w:style w:type="character" w:customStyle="1" w:styleId="3Char">
    <w:name w:val="标题 3 Char"/>
    <w:link w:val="3"/>
    <w:uiPriority w:val="99"/>
    <w:qFormat/>
    <w:locked/>
    <w:rPr>
      <w:rFonts w:ascii="??_GB2312" w:eastAsia="Times New Roman" w:cs="Times New Roman"/>
      <w:b/>
      <w:sz w:val="28"/>
      <w:lang w:val="en-US" w:eastAsia="zh-CN"/>
    </w:rPr>
  </w:style>
  <w:style w:type="character" w:customStyle="1" w:styleId="4Char">
    <w:name w:val="标题 4 Char"/>
    <w:link w:val="4"/>
    <w:uiPriority w:val="99"/>
    <w:qFormat/>
    <w:locked/>
    <w:rPr>
      <w:rFonts w:ascii="??_GB2312" w:eastAsia="Times New Roman" w:cs="Times New Roman"/>
      <w:b/>
      <w:sz w:val="28"/>
      <w:lang w:val="en-US" w:eastAsia="zh-CN"/>
    </w:rPr>
  </w:style>
  <w:style w:type="character" w:customStyle="1" w:styleId="Char0">
    <w:name w:val="批注文字 Char"/>
    <w:link w:val="a4"/>
    <w:uiPriority w:val="99"/>
    <w:qFormat/>
    <w:locked/>
    <w:rPr>
      <w:rFonts w:eastAsia="宋体" w:cs="Times New Roman"/>
      <w:sz w:val="24"/>
      <w:lang w:val="en-US" w:eastAsia="zh-CN"/>
    </w:rPr>
  </w:style>
  <w:style w:type="character" w:customStyle="1" w:styleId="Charb">
    <w:name w:val="批注主题 Char"/>
    <w:link w:val="af1"/>
    <w:uiPriority w:val="99"/>
    <w:qFormat/>
    <w:locked/>
    <w:rPr>
      <w:rFonts w:eastAsia="宋体" w:cs="Times New Roman"/>
      <w:b/>
      <w:kern w:val="2"/>
      <w:sz w:val="24"/>
      <w:lang w:val="en-US" w:eastAsia="zh-CN"/>
    </w:rPr>
  </w:style>
  <w:style w:type="character" w:customStyle="1" w:styleId="Char">
    <w:name w:val="文档结构图 Char"/>
    <w:link w:val="a3"/>
    <w:uiPriority w:val="99"/>
    <w:qFormat/>
    <w:locked/>
    <w:rPr>
      <w:rFonts w:ascii="宋体" w:cs="Times New Roman"/>
      <w:kern w:val="2"/>
      <w:sz w:val="18"/>
    </w:rPr>
  </w:style>
  <w:style w:type="character" w:customStyle="1" w:styleId="Char1">
    <w:name w:val="正文文本 Char"/>
    <w:link w:val="a5"/>
    <w:uiPriority w:val="99"/>
    <w:qFormat/>
    <w:locked/>
    <w:rPr>
      <w:rFonts w:eastAsia="宋体" w:cs="Times New Roman"/>
      <w:kern w:val="2"/>
      <w:sz w:val="24"/>
      <w:lang w:val="en-US" w:eastAsia="zh-CN"/>
    </w:rPr>
  </w:style>
  <w:style w:type="character" w:customStyle="1" w:styleId="Char2">
    <w:name w:val="正文文本缩进 Char"/>
    <w:link w:val="a6"/>
    <w:uiPriority w:val="99"/>
    <w:semiHidden/>
    <w:qFormat/>
    <w:locked/>
    <w:rPr>
      <w:rFonts w:cs="Times New Roman"/>
      <w:sz w:val="24"/>
      <w:szCs w:val="24"/>
    </w:rPr>
  </w:style>
  <w:style w:type="character" w:customStyle="1" w:styleId="Char3">
    <w:name w:val="纯文本 Char"/>
    <w:link w:val="a8"/>
    <w:uiPriority w:val="99"/>
    <w:qFormat/>
    <w:locked/>
    <w:rPr>
      <w:rFonts w:ascii="宋体" w:eastAsia="宋体" w:hAnsi="Courier New" w:cs="Times New Roman"/>
      <w:kern w:val="2"/>
      <w:sz w:val="28"/>
      <w:lang w:val="en-US" w:eastAsia="zh-CN"/>
    </w:rPr>
  </w:style>
  <w:style w:type="character" w:customStyle="1" w:styleId="Char4">
    <w:name w:val="日期 Char"/>
    <w:link w:val="a9"/>
    <w:uiPriority w:val="99"/>
    <w:semiHidden/>
    <w:qFormat/>
    <w:locked/>
    <w:rPr>
      <w:rFonts w:cs="Times New Roman"/>
      <w:sz w:val="24"/>
      <w:szCs w:val="24"/>
    </w:rPr>
  </w:style>
  <w:style w:type="character" w:customStyle="1" w:styleId="2Char0">
    <w:name w:val="正文文本缩进 2 Char"/>
    <w:link w:val="20"/>
    <w:uiPriority w:val="99"/>
    <w:semiHidden/>
    <w:qFormat/>
    <w:locked/>
    <w:rPr>
      <w:rFonts w:cs="Times New Roman"/>
      <w:sz w:val="24"/>
      <w:szCs w:val="24"/>
    </w:rPr>
  </w:style>
  <w:style w:type="character" w:customStyle="1" w:styleId="Char5">
    <w:name w:val="批注框文本 Char"/>
    <w:link w:val="aa"/>
    <w:uiPriority w:val="99"/>
    <w:qFormat/>
    <w:locked/>
    <w:rPr>
      <w:rFonts w:eastAsia="宋体" w:cs="Times New Roman"/>
      <w:kern w:val="2"/>
      <w:sz w:val="18"/>
      <w:lang w:val="en-US" w:eastAsia="zh-CN"/>
    </w:rPr>
  </w:style>
  <w:style w:type="character" w:customStyle="1" w:styleId="Char6">
    <w:name w:val="页脚 Char"/>
    <w:link w:val="ab"/>
    <w:uiPriority w:val="99"/>
    <w:qFormat/>
    <w:locked/>
    <w:rPr>
      <w:rFonts w:eastAsia="宋体" w:cs="Times New Roman"/>
      <w:kern w:val="2"/>
      <w:sz w:val="18"/>
      <w:lang w:val="en-US" w:eastAsia="zh-CN"/>
    </w:rPr>
  </w:style>
  <w:style w:type="character" w:customStyle="1" w:styleId="Char7">
    <w:name w:val="页眉 Char"/>
    <w:link w:val="ac"/>
    <w:uiPriority w:val="99"/>
    <w:qFormat/>
    <w:locked/>
    <w:rPr>
      <w:rFonts w:eastAsia="宋体" w:cs="Times New Roman"/>
      <w:kern w:val="2"/>
      <w:sz w:val="18"/>
      <w:lang w:val="en-US" w:eastAsia="zh-CN"/>
    </w:rPr>
  </w:style>
  <w:style w:type="character" w:customStyle="1" w:styleId="Char8">
    <w:name w:val="副标题 Char"/>
    <w:link w:val="ad"/>
    <w:uiPriority w:val="99"/>
    <w:qFormat/>
    <w:locked/>
    <w:rPr>
      <w:rFonts w:cs="Times New Roman"/>
      <w:sz w:val="24"/>
      <w:u w:val="single"/>
      <w:lang w:eastAsia="en-US"/>
    </w:rPr>
  </w:style>
  <w:style w:type="character" w:customStyle="1" w:styleId="Char9">
    <w:name w:val="脚注文本 Char"/>
    <w:link w:val="ae"/>
    <w:uiPriority w:val="99"/>
    <w:locked/>
    <w:rPr>
      <w:rFonts w:eastAsia="宋体" w:cs="Times New Roman"/>
      <w:kern w:val="2"/>
      <w:sz w:val="18"/>
      <w:lang w:val="en-US" w:eastAsia="zh-CN"/>
    </w:rPr>
  </w:style>
  <w:style w:type="character" w:customStyle="1" w:styleId="3Char0">
    <w:name w:val="正文文本缩进 3 Char"/>
    <w:link w:val="31"/>
    <w:uiPriority w:val="99"/>
    <w:semiHidden/>
    <w:locked/>
    <w:rPr>
      <w:rFonts w:cs="Times New Roman"/>
      <w:sz w:val="16"/>
      <w:szCs w:val="16"/>
    </w:rPr>
  </w:style>
  <w:style w:type="character" w:customStyle="1" w:styleId="2Char1">
    <w:name w:val="正文文本 2 Char"/>
    <w:link w:val="22"/>
    <w:uiPriority w:val="99"/>
    <w:locked/>
    <w:rPr>
      <w:rFonts w:eastAsia="宋体" w:cs="Times New Roman"/>
      <w:i/>
      <w:kern w:val="2"/>
      <w:sz w:val="24"/>
      <w:lang w:val="en-US" w:eastAsia="zh-CN"/>
    </w:rPr>
  </w:style>
  <w:style w:type="character" w:customStyle="1" w:styleId="Chara">
    <w:name w:val="标题 Char"/>
    <w:link w:val="af0"/>
    <w:uiPriority w:val="99"/>
    <w:locked/>
    <w:rPr>
      <w:rFonts w:ascii="Cambria" w:hAnsi="Cambria" w:cs="Times New Roman"/>
      <w:b/>
      <w:kern w:val="2"/>
      <w:sz w:val="32"/>
    </w:rPr>
  </w:style>
  <w:style w:type="character" w:customStyle="1" w:styleId="defaultfont1">
    <w:name w:val="defaultfont1"/>
    <w:uiPriority w:val="99"/>
    <w:rPr>
      <w:rFonts w:cs="Times New Roman"/>
    </w:rPr>
  </w:style>
  <w:style w:type="character" w:customStyle="1" w:styleId="CharChar11">
    <w:name w:val="Char Char11"/>
    <w:uiPriority w:val="99"/>
    <w:rPr>
      <w:rFonts w:eastAsia="黑体"/>
      <w:kern w:val="2"/>
      <w:sz w:val="44"/>
      <w:lang w:val="en-US" w:eastAsia="zh-CN"/>
    </w:rPr>
  </w:style>
  <w:style w:type="character" w:customStyle="1" w:styleId="spanleft">
    <w:name w:val="spanleft"/>
    <w:uiPriority w:val="99"/>
    <w:rPr>
      <w:rFonts w:cs="Times New Roman"/>
    </w:rPr>
  </w:style>
  <w:style w:type="character" w:customStyle="1" w:styleId="spanright">
    <w:name w:val="spanright"/>
    <w:uiPriority w:val="99"/>
    <w:rPr>
      <w:rFonts w:cs="Times New Roman"/>
    </w:rPr>
  </w:style>
  <w:style w:type="character" w:customStyle="1" w:styleId="CharChar">
    <w:name w:val="Char Char"/>
    <w:uiPriority w:val="99"/>
    <w:rPr>
      <w:rFonts w:eastAsia="宋体"/>
      <w:kern w:val="2"/>
      <w:sz w:val="18"/>
      <w:lang w:val="en-US" w:eastAsia="zh-CN"/>
    </w:rPr>
  </w:style>
  <w:style w:type="character" w:customStyle="1" w:styleId="ca-141">
    <w:name w:val="ca-141"/>
    <w:uiPriority w:val="99"/>
    <w:rPr>
      <w:rFonts w:ascii="??_GB2312" w:eastAsia="Times New Roman"/>
      <w:sz w:val="21"/>
    </w:rPr>
  </w:style>
  <w:style w:type="paragraph" w:customStyle="1" w:styleId="Charc">
    <w:name w:val="Char"/>
    <w:basedOn w:val="a"/>
    <w:uiPriority w:val="99"/>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
    <w:uiPriority w:val="99"/>
    <w:qFormat/>
  </w:style>
  <w:style w:type="paragraph" w:customStyle="1" w:styleId="23">
    <w:name w:val="样式2"/>
    <w:basedOn w:val="2"/>
    <w:uiPriority w:val="99"/>
    <w:pPr>
      <w:keepNext/>
      <w:keepLines/>
      <w:snapToGrid/>
      <w:spacing w:before="260" w:after="260" w:line="300" w:lineRule="exact"/>
      <w:ind w:left="220" w:right="-20"/>
      <w:jc w:val="center"/>
    </w:pPr>
    <w:rPr>
      <w:rFonts w:ascii="宋体" w:eastAsia="宋体" w:cs="Times New Roman"/>
      <w:bCs/>
      <w:spacing w:val="0"/>
      <w:szCs w:val="28"/>
    </w:rPr>
  </w:style>
  <w:style w:type="paragraph" w:customStyle="1" w:styleId="CharCharChar1Char">
    <w:name w:val="Char Char Char1 Char"/>
    <w:basedOn w:val="a"/>
    <w:uiPriority w:val="99"/>
  </w:style>
  <w:style w:type="paragraph" w:customStyle="1" w:styleId="TOC1">
    <w:name w:val="TOC 标题1"/>
    <w:basedOn w:val="1"/>
    <w:next w:val="a"/>
    <w:uiPriority w:val="99"/>
    <w:qFormat/>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11">
    <w:name w:val="样式1"/>
    <w:basedOn w:val="1"/>
    <w:uiPriority w:val="99"/>
    <w:qFormat/>
    <w:pPr>
      <w:keepNext/>
      <w:keepLines/>
      <w:snapToGrid/>
      <w:spacing w:before="340" w:after="330" w:line="340" w:lineRule="exact"/>
      <w:ind w:left="0" w:right="-20" w:firstLine="0"/>
    </w:pPr>
    <w:rPr>
      <w:rFonts w:ascii="宋体" w:eastAsia="宋体"/>
      <w:b/>
      <w:bCs/>
      <w:kern w:val="0"/>
      <w:sz w:val="32"/>
      <w:szCs w:val="32"/>
    </w:rPr>
  </w:style>
  <w:style w:type="paragraph" w:customStyle="1" w:styleId="Char10">
    <w:name w:val="Char1"/>
    <w:basedOn w:val="a"/>
    <w:uiPriority w:val="99"/>
    <w:qFormat/>
  </w:style>
  <w:style w:type="paragraph" w:customStyle="1" w:styleId="32">
    <w:name w:val="样式3"/>
    <w:basedOn w:val="3"/>
    <w:uiPriority w:val="99"/>
    <w:qFormat/>
    <w:pPr>
      <w:keepNext/>
      <w:keepLines/>
      <w:spacing w:before="0" w:line="360" w:lineRule="auto"/>
      <w:ind w:left="119" w:right="-23"/>
    </w:pPr>
    <w:rPr>
      <w:rFonts w:ascii="宋体" w:eastAsia="宋体" w:cs="Times New Roman"/>
      <w:bCs/>
      <w:szCs w:val="32"/>
    </w:rPr>
  </w:style>
  <w:style w:type="paragraph" w:styleId="afa">
    <w:name w:val="List Paragraph"/>
    <w:basedOn w:val="a"/>
    <w:uiPriority w:val="99"/>
    <w:qFormat/>
    <w:pPr>
      <w:ind w:firstLineChars="200" w:firstLine="420"/>
    </w:pPr>
    <w:rPr>
      <w:sz w:val="28"/>
      <w:szCs w:val="28"/>
    </w:rPr>
  </w:style>
  <w:style w:type="paragraph" w:customStyle="1" w:styleId="pa-34">
    <w:name w:val="pa-34"/>
    <w:basedOn w:val="a"/>
    <w:uiPriority w:val="99"/>
    <w:qFormat/>
    <w:pPr>
      <w:widowControl/>
      <w:spacing w:line="360" w:lineRule="atLeast"/>
      <w:ind w:firstLine="420"/>
      <w:jc w:val="left"/>
    </w:pPr>
    <w:rPr>
      <w:rFonts w:ascii="宋体" w:hAnsi="宋体" w:cs="宋体"/>
      <w:kern w:val="0"/>
      <w:sz w:val="24"/>
    </w:rPr>
  </w:style>
  <w:style w:type="paragraph" w:customStyle="1" w:styleId="afb">
    <w:name w:val="图例"/>
    <w:uiPriority w:val="99"/>
    <w:qFormat/>
    <w:pPr>
      <w:widowControl w:val="0"/>
      <w:spacing w:before="120" w:after="120" w:line="360" w:lineRule="auto"/>
      <w:jc w:val="center"/>
    </w:pPr>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aidu.com/s?wd=%E7%8E%B0%E5%9C%BA%E8%B8%8F%E5%8B%98&amp;tn=SE_PcZhidaonwhc_ngpagmjz&amp;rsv_dl=gh_pc_zhida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idu.com/s?wd=%E5%8F%91%E5%B8%83%E6%8B%9B%E6%A0%87%E5%85%AC%E5%91%8A&amp;tn=SE_PcZhidaonwhc_ngpagmjz&amp;rsv_dl=gh_pc_zhid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20</Pages>
  <Words>1038</Words>
  <Characters>5922</Characters>
  <Application>Microsoft Office Word</Application>
  <DocSecurity>0</DocSecurity>
  <Lines>49</Lines>
  <Paragraphs>13</Paragraphs>
  <ScaleCrop>false</ScaleCrop>
  <Company>微软中国</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大众尚岭花园二期</dc:title>
  <dc:creator>USER</dc:creator>
  <cp:lastModifiedBy>Windows 用户</cp:lastModifiedBy>
  <cp:revision>43</cp:revision>
  <cp:lastPrinted>2018-10-30T02:28:00Z</cp:lastPrinted>
  <dcterms:created xsi:type="dcterms:W3CDTF">2019-09-16T04:24:00Z</dcterms:created>
  <dcterms:modified xsi:type="dcterms:W3CDTF">2019-09-18T08:01:00Z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