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8B" w:rsidRDefault="009F598B" w:rsidP="006A1990">
      <w:pPr>
        <w:pStyle w:val="aff0"/>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FA5D32"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谈判采购</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257E57"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257E57">
        <w:rPr>
          <w:rFonts w:ascii="方正小标宋_GBK" w:eastAsia="方正小标宋_GBK" w:hint="eastAsia"/>
          <w:sz w:val="32"/>
          <w:szCs w:val="32"/>
        </w:rPr>
        <w:t>重庆市第七</w:t>
      </w:r>
      <w:r w:rsidR="000F2E4F">
        <w:rPr>
          <w:rFonts w:ascii="方正小标宋_GBK" w:eastAsia="方正小标宋_GBK" w:hint="eastAsia"/>
          <w:sz w:val="32"/>
          <w:szCs w:val="32"/>
        </w:rPr>
        <w:t>人民医院</w:t>
      </w:r>
      <w:r w:rsidR="00F5463F">
        <w:rPr>
          <w:rFonts w:ascii="方正小标宋_GBK" w:eastAsia="方正小标宋_GBK" w:hint="eastAsia"/>
          <w:sz w:val="32"/>
          <w:szCs w:val="32"/>
        </w:rPr>
        <w:t>院庆</w:t>
      </w:r>
      <w:r w:rsidR="006E5591">
        <w:rPr>
          <w:rFonts w:ascii="方正小标宋_GBK" w:eastAsia="方正小标宋_GBK" w:hint="eastAsia"/>
          <w:sz w:val="32"/>
          <w:szCs w:val="32"/>
        </w:rPr>
        <w:t>展览</w:t>
      </w:r>
      <w:r w:rsidR="00257E57">
        <w:rPr>
          <w:rFonts w:ascii="方正小标宋_GBK" w:eastAsia="方正小标宋_GBK" w:hint="eastAsia"/>
          <w:sz w:val="32"/>
          <w:szCs w:val="32"/>
        </w:rPr>
        <w:t>服务</w:t>
      </w:r>
      <w:r w:rsidR="000F2E4F">
        <w:rPr>
          <w:rFonts w:ascii="方正小标宋_GBK" w:eastAsia="方正小标宋_GBK" w:hint="eastAsia"/>
          <w:sz w:val="32"/>
          <w:szCs w:val="32"/>
        </w:rPr>
        <w:t>项目</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w:t>
      </w:r>
      <w:r w:rsidR="00257E57">
        <w:rPr>
          <w:rFonts w:ascii="方正小标宋_GBK" w:eastAsia="方正小标宋_GBK"/>
          <w:sz w:val="32"/>
          <w:szCs w:val="32"/>
        </w:rPr>
        <w:t>CQ7Y201903</w:t>
      </w:r>
      <w:r w:rsidR="006E5591">
        <w:rPr>
          <w:rFonts w:ascii="方正小标宋_GBK" w:eastAsia="方正小标宋_GBK"/>
          <w:sz w:val="32"/>
          <w:szCs w:val="32"/>
        </w:rPr>
        <w:t>5</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257E57" w:rsidP="006E0A0F">
      <w:pPr>
        <w:spacing w:line="700" w:lineRule="exact"/>
        <w:ind w:leftChars="1003" w:left="2808" w:firstLineChars="100" w:firstLine="320"/>
        <w:rPr>
          <w:rFonts w:ascii="方正小标宋_GBK" w:eastAsia="方正小标宋_GBK"/>
          <w:sz w:val="32"/>
          <w:szCs w:val="32"/>
        </w:rPr>
      </w:pPr>
      <w:r>
        <w:rPr>
          <w:rFonts w:ascii="方正小标宋_GBK" w:eastAsia="方正小标宋_GBK" w:hint="eastAsia"/>
          <w:sz w:val="32"/>
          <w:szCs w:val="32"/>
        </w:rPr>
        <w:t>重庆市第七人民医院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二〇一九年</w:t>
      </w:r>
      <w:r w:rsidR="00257E57">
        <w:rPr>
          <w:rFonts w:ascii="方正黑体_GBK" w:eastAsia="方正黑体_GBK" w:hint="eastAsia"/>
          <w:sz w:val="36"/>
          <w:szCs w:val="36"/>
        </w:rPr>
        <w:t>九</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257E57" w:rsidP="00FA5D32">
      <w:pPr>
        <w:snapToGrid w:val="0"/>
        <w:spacing w:line="400" w:lineRule="exact"/>
        <w:ind w:firstLineChars="200" w:firstLine="560"/>
        <w:rPr>
          <w:rFonts w:ascii="仿宋" w:eastAsia="仿宋"/>
          <w:szCs w:val="28"/>
        </w:rPr>
      </w:pPr>
      <w:r>
        <w:rPr>
          <w:rFonts w:ascii="仿宋" w:eastAsia="仿宋" w:hint="eastAsia"/>
          <w:szCs w:val="28"/>
        </w:rPr>
        <w:t>重庆市第七人民医院</w:t>
      </w:r>
      <w:r w:rsidR="000F2E4F" w:rsidRPr="00FA5D32">
        <w:rPr>
          <w:rFonts w:ascii="仿宋" w:eastAsia="仿宋" w:hint="eastAsia"/>
          <w:szCs w:val="28"/>
        </w:rPr>
        <w:t>决定</w:t>
      </w:r>
      <w:r w:rsidR="009F598B" w:rsidRPr="00FA5D32">
        <w:rPr>
          <w:rFonts w:ascii="仿宋" w:eastAsia="仿宋" w:hint="eastAsia"/>
          <w:szCs w:val="28"/>
        </w:rPr>
        <w:t>对</w:t>
      </w:r>
      <w:r w:rsidR="00D57FBE" w:rsidRPr="00D57FBE">
        <w:rPr>
          <w:rFonts w:ascii="仿宋" w:eastAsia="仿宋" w:hint="eastAsia"/>
          <w:szCs w:val="28"/>
          <w:u w:val="single"/>
        </w:rPr>
        <w:t>院庆</w:t>
      </w:r>
      <w:r w:rsidR="006E5591">
        <w:rPr>
          <w:rFonts w:ascii="仿宋" w:eastAsia="仿宋" w:hint="eastAsia"/>
          <w:szCs w:val="28"/>
          <w:u w:val="single"/>
        </w:rPr>
        <w:t>展览</w:t>
      </w:r>
      <w:r>
        <w:rPr>
          <w:rFonts w:ascii="仿宋" w:eastAsia="仿宋" w:hint="eastAsia"/>
          <w:szCs w:val="28"/>
          <w:u w:val="single"/>
        </w:rPr>
        <w:t>服务</w:t>
      </w:r>
      <w:r w:rsidR="009F598B" w:rsidRPr="00FA5D32">
        <w:rPr>
          <w:rFonts w:ascii="仿宋" w:eastAsia="仿宋" w:hint="eastAsia"/>
          <w:szCs w:val="28"/>
          <w:u w:val="single"/>
        </w:rPr>
        <w:t>项目</w:t>
      </w:r>
      <w:r w:rsidR="009F598B" w:rsidRPr="00FA5D32">
        <w:rPr>
          <w:rFonts w:ascii="仿宋" w:eastAsia="仿宋" w:hint="eastAsia"/>
          <w:szCs w:val="28"/>
        </w:rPr>
        <w:t>进行</w:t>
      </w:r>
      <w:r w:rsidR="00FA5D32" w:rsidRPr="00FA5D32">
        <w:rPr>
          <w:rFonts w:ascii="仿宋" w:eastAsia="仿宋" w:hint="eastAsia"/>
          <w:szCs w:val="28"/>
        </w:rPr>
        <w:t>谈判</w:t>
      </w:r>
      <w:r w:rsidR="009F598B"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FA5D32" w:rsidRPr="00FA5D32">
        <w:rPr>
          <w:rFonts w:ascii="仿宋" w:eastAsia="仿宋" w:hint="eastAsia"/>
          <w:sz w:val="24"/>
          <w:szCs w:val="24"/>
        </w:rPr>
        <w:t>谈判采购</w:t>
      </w:r>
      <w:r>
        <w:rPr>
          <w:rFonts w:ascii="仿宋" w:eastAsia="仿宋" w:hint="eastAsia"/>
          <w:sz w:val="24"/>
          <w:szCs w:val="24"/>
        </w:rPr>
        <w:t>内容</w:t>
      </w:r>
      <w:bookmarkEnd w:id="0"/>
      <w:bookmarkEnd w:id="1"/>
      <w:bookmarkEnd w:id="2"/>
      <w:bookmarkEnd w:id="3"/>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17"/>
        <w:gridCol w:w="1417"/>
        <w:gridCol w:w="1417"/>
        <w:gridCol w:w="1417"/>
        <w:gridCol w:w="2025"/>
      </w:tblGrid>
      <w:tr w:rsidR="00257E57" w:rsidTr="00257E57">
        <w:trPr>
          <w:trHeight w:val="678"/>
          <w:jc w:val="center"/>
        </w:trPr>
        <w:tc>
          <w:tcPr>
            <w:tcW w:w="1742" w:type="dxa"/>
            <w:tcBorders>
              <w:top w:val="single" w:sz="4" w:space="0" w:color="auto"/>
              <w:left w:val="single" w:sz="4" w:space="0" w:color="auto"/>
              <w:right w:val="single" w:sz="4" w:space="0" w:color="auto"/>
            </w:tcBorders>
            <w:vAlign w:val="center"/>
          </w:tcPr>
          <w:p w:rsidR="00257E57" w:rsidRDefault="00257E57"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采购限价</w:t>
            </w:r>
          </w:p>
          <w:p w:rsidR="00257E57" w:rsidRPr="0089441F" w:rsidRDefault="00257E57" w:rsidP="0089441F">
            <w:pPr>
              <w:jc w:val="center"/>
              <w:rPr>
                <w:rFonts w:ascii="仿宋" w:eastAsia="仿宋"/>
                <w:color w:val="000000" w:themeColor="text1"/>
                <w:sz w:val="24"/>
                <w:szCs w:val="24"/>
              </w:rPr>
            </w:pPr>
            <w:r w:rsidRPr="0089441F">
              <w:rPr>
                <w:rFonts w:ascii="仿宋" w:eastAsia="仿宋" w:hint="eastAsia"/>
                <w:color w:val="000000" w:themeColor="text1"/>
                <w:sz w:val="24"/>
                <w:szCs w:val="24"/>
              </w:rPr>
              <w:t>（万元）</w:t>
            </w:r>
          </w:p>
        </w:tc>
        <w:tc>
          <w:tcPr>
            <w:tcW w:w="1417" w:type="dxa"/>
            <w:tcBorders>
              <w:top w:val="single" w:sz="4" w:space="0" w:color="auto"/>
              <w:left w:val="single" w:sz="4" w:space="0" w:color="auto"/>
              <w:right w:val="single" w:sz="4" w:space="0" w:color="auto"/>
            </w:tcBorders>
          </w:tcPr>
          <w:p w:rsidR="00257E57" w:rsidRPr="0089441F" w:rsidRDefault="0089441F"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期限</w:t>
            </w:r>
          </w:p>
          <w:p w:rsidR="00257E57" w:rsidRPr="0089441F" w:rsidRDefault="00257E57" w:rsidP="00822AFC">
            <w:pPr>
              <w:widowControl/>
              <w:jc w:val="center"/>
              <w:rPr>
                <w:rFonts w:ascii="仿宋" w:eastAsia="仿宋"/>
                <w:color w:val="000000" w:themeColor="text1"/>
                <w:sz w:val="24"/>
                <w:szCs w:val="24"/>
              </w:rPr>
            </w:pPr>
          </w:p>
        </w:tc>
        <w:tc>
          <w:tcPr>
            <w:tcW w:w="1417" w:type="dxa"/>
            <w:tcBorders>
              <w:top w:val="single" w:sz="4" w:space="0" w:color="auto"/>
              <w:left w:val="single" w:sz="4" w:space="0" w:color="auto"/>
              <w:right w:val="single" w:sz="4" w:space="0" w:color="auto"/>
            </w:tcBorders>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总限价（万元）</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成交供应商数量（</w:t>
            </w:r>
            <w:proofErr w:type="gramStart"/>
            <w:r w:rsidRPr="0089441F">
              <w:rPr>
                <w:rFonts w:ascii="仿宋" w:eastAsia="仿宋" w:hint="eastAsia"/>
                <w:color w:val="000000" w:themeColor="text1"/>
                <w:sz w:val="24"/>
                <w:szCs w:val="24"/>
              </w:rPr>
              <w:t>个</w:t>
            </w:r>
            <w:proofErr w:type="gramEnd"/>
            <w:r w:rsidRPr="0089441F">
              <w:rPr>
                <w:rFonts w:ascii="仿宋" w:eastAsia="仿宋" w:hint="eastAsia"/>
                <w:color w:val="000000" w:themeColor="text1"/>
                <w:sz w:val="24"/>
                <w:szCs w:val="24"/>
              </w:rPr>
              <w:t>）</w:t>
            </w:r>
          </w:p>
        </w:tc>
        <w:tc>
          <w:tcPr>
            <w:tcW w:w="2025" w:type="dxa"/>
            <w:tcBorders>
              <w:top w:val="single" w:sz="4" w:space="0" w:color="auto"/>
              <w:left w:val="single" w:sz="4" w:space="0" w:color="auto"/>
              <w:right w:val="single" w:sz="4" w:space="0" w:color="auto"/>
            </w:tcBorders>
            <w:vAlign w:val="center"/>
          </w:tcPr>
          <w:p w:rsidR="00257E57" w:rsidRPr="0089441F" w:rsidRDefault="00257E57" w:rsidP="00822AFC">
            <w:pPr>
              <w:jc w:val="center"/>
              <w:rPr>
                <w:rFonts w:ascii="仿宋" w:eastAsia="仿宋"/>
                <w:color w:val="000000" w:themeColor="text1"/>
                <w:sz w:val="24"/>
                <w:szCs w:val="24"/>
              </w:rPr>
            </w:pPr>
            <w:r w:rsidRPr="0089441F">
              <w:rPr>
                <w:rFonts w:ascii="仿宋" w:eastAsia="仿宋" w:hint="eastAsia"/>
                <w:color w:val="000000" w:themeColor="text1"/>
                <w:sz w:val="24"/>
                <w:szCs w:val="24"/>
              </w:rPr>
              <w:t>备注</w:t>
            </w:r>
          </w:p>
        </w:tc>
      </w:tr>
      <w:tr w:rsidR="00257E57" w:rsidTr="00257E57">
        <w:trPr>
          <w:trHeight w:val="488"/>
          <w:jc w:val="center"/>
        </w:trPr>
        <w:tc>
          <w:tcPr>
            <w:tcW w:w="1742" w:type="dxa"/>
            <w:tcBorders>
              <w:top w:val="single" w:sz="4" w:space="0" w:color="auto"/>
              <w:left w:val="single" w:sz="4" w:space="0" w:color="auto"/>
              <w:bottom w:val="single" w:sz="4" w:space="0" w:color="auto"/>
              <w:right w:val="single" w:sz="4" w:space="0" w:color="auto"/>
            </w:tcBorders>
            <w:vAlign w:val="center"/>
          </w:tcPr>
          <w:p w:rsidR="00257E57" w:rsidRPr="0089441F" w:rsidRDefault="006E5591" w:rsidP="00637A12">
            <w:pPr>
              <w:widowControl/>
              <w:jc w:val="center"/>
              <w:rPr>
                <w:rFonts w:ascii="仿宋" w:eastAsia="仿宋"/>
                <w:color w:val="000000" w:themeColor="text1"/>
                <w:sz w:val="24"/>
                <w:szCs w:val="24"/>
              </w:rPr>
            </w:pPr>
            <w:r>
              <w:rPr>
                <w:rFonts w:ascii="仿宋" w:eastAsia="仿宋" w:hint="eastAsia"/>
                <w:color w:val="000000" w:themeColor="text1"/>
                <w:sz w:val="24"/>
                <w:szCs w:val="24"/>
              </w:rPr>
              <w:t>展览</w:t>
            </w:r>
            <w:r w:rsidR="00257E57" w:rsidRPr="0089441F">
              <w:rPr>
                <w:rFonts w:ascii="仿宋" w:eastAsia="仿宋" w:hint="eastAsia"/>
                <w:color w:val="000000" w:themeColor="text1"/>
                <w:sz w:val="24"/>
                <w:szCs w:val="24"/>
              </w:rPr>
              <w:t>服务</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6E5591" w:rsidP="00637A12">
            <w:pPr>
              <w:widowControl/>
              <w:jc w:val="center"/>
              <w:rPr>
                <w:rFonts w:ascii="仿宋" w:eastAsia="仿宋"/>
                <w:color w:val="000000" w:themeColor="text1"/>
                <w:sz w:val="24"/>
                <w:szCs w:val="24"/>
              </w:rPr>
            </w:pPr>
            <w:r>
              <w:rPr>
                <w:rFonts w:ascii="仿宋" w:eastAsia="仿宋"/>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89441F" w:rsidP="000F1F1E">
            <w:pPr>
              <w:widowControl/>
              <w:jc w:val="center"/>
              <w:rPr>
                <w:rFonts w:ascii="仿宋" w:eastAsia="仿宋"/>
                <w:color w:val="000000" w:themeColor="text1"/>
                <w:sz w:val="24"/>
                <w:szCs w:val="24"/>
              </w:rPr>
            </w:pPr>
            <w:r w:rsidRPr="0089441F">
              <w:rPr>
                <w:rFonts w:ascii="仿宋" w:eastAsia="仿宋"/>
                <w:color w:val="000000" w:themeColor="text1"/>
                <w:sz w:val="24"/>
                <w:szCs w:val="24"/>
              </w:rPr>
              <w:t>2019</w:t>
            </w:r>
            <w:r w:rsidR="000F1F1E" w:rsidRPr="00D57FBE">
              <w:rPr>
                <w:rFonts w:ascii="仿宋" w:eastAsia="仿宋" w:hint="eastAsia"/>
                <w:sz w:val="24"/>
                <w:szCs w:val="24"/>
              </w:rPr>
              <w:t>年10月26日</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6E5591" w:rsidP="00637A12">
            <w:pPr>
              <w:widowControl/>
              <w:jc w:val="center"/>
              <w:rPr>
                <w:rFonts w:ascii="仿宋" w:eastAsia="仿宋"/>
                <w:color w:val="000000" w:themeColor="text1"/>
                <w:sz w:val="24"/>
                <w:szCs w:val="24"/>
              </w:rPr>
            </w:pPr>
            <w:r>
              <w:rPr>
                <w:rFonts w:ascii="仿宋" w:eastAsia="仿宋"/>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1</w:t>
            </w:r>
          </w:p>
        </w:tc>
        <w:tc>
          <w:tcPr>
            <w:tcW w:w="2025" w:type="dxa"/>
            <w:tcBorders>
              <w:left w:val="single" w:sz="4" w:space="0" w:color="auto"/>
              <w:bottom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FA5D32">
        <w:rPr>
          <w:rFonts w:ascii="仿宋" w:eastAsia="仿宋" w:hint="eastAsia"/>
          <w:sz w:val="24"/>
          <w:szCs w:val="24"/>
        </w:rPr>
        <w:t>谈判</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FA5D32">
        <w:rPr>
          <w:rFonts w:ascii="仿宋" w:eastAsia="仿宋" w:hint="eastAsia"/>
          <w:sz w:val="24"/>
          <w:szCs w:val="24"/>
        </w:rPr>
        <w:t>谈判</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FA5D32">
        <w:rPr>
          <w:rFonts w:ascii="仿宋" w:eastAsia="仿宋" w:hAnsi="仿宋" w:hint="eastAsia"/>
          <w:sz w:val="24"/>
          <w:szCs w:val="24"/>
        </w:rPr>
        <w:t>谈判</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sidR="00EB2D65">
        <w:rPr>
          <w:rFonts w:ascii="仿宋" w:eastAsia="仿宋" w:hAnsi="仿宋" w:hint="eastAsia"/>
          <w:sz w:val="24"/>
          <w:szCs w:val="24"/>
        </w:rPr>
        <w:t>重庆市政府采购云平台（</w:t>
      </w:r>
      <w:r w:rsidR="00EB2D65" w:rsidRPr="00EB2D65">
        <w:rPr>
          <w:rFonts w:ascii="仿宋" w:eastAsia="仿宋" w:hAnsi="仿宋"/>
          <w:sz w:val="24"/>
          <w:szCs w:val="24"/>
        </w:rPr>
        <w:t>https://www.chinazhyc.com/</w:t>
      </w:r>
      <w:r w:rsidR="00EB2D65">
        <w:rPr>
          <w:rFonts w:ascii="仿宋" w:eastAsia="仿宋" w:hAnsi="仿宋" w:hint="eastAsia"/>
          <w:sz w:val="24"/>
          <w:szCs w:val="24"/>
        </w:rPr>
        <w:t>）</w:t>
      </w:r>
      <w:r w:rsidR="00257E57">
        <w:rPr>
          <w:rFonts w:ascii="仿宋" w:eastAsia="仿宋" w:hAnsi="仿宋" w:hint="eastAsia"/>
          <w:sz w:val="24"/>
          <w:szCs w:val="24"/>
        </w:rPr>
        <w:t>或重庆市第七人民医院官网（w</w:t>
      </w:r>
      <w:r w:rsidR="00257E57">
        <w:rPr>
          <w:rFonts w:ascii="仿宋" w:eastAsia="仿宋" w:hAnsi="仿宋"/>
          <w:sz w:val="24"/>
          <w:szCs w:val="24"/>
        </w:rPr>
        <w:t>ww.cq7y.com</w:t>
      </w:r>
      <w:r w:rsidR="00257E57">
        <w:rPr>
          <w:rFonts w:ascii="仿宋" w:eastAsia="仿宋" w:hAnsi="仿宋" w:hint="eastAsia"/>
          <w:sz w:val="24"/>
          <w:szCs w:val="24"/>
        </w:rPr>
        <w:t>）</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FA5D32">
        <w:rPr>
          <w:rFonts w:ascii="仿宋" w:eastAsia="仿宋" w:hint="eastAsia"/>
          <w:sz w:val="24"/>
          <w:szCs w:val="24"/>
        </w:rPr>
        <w:t>谈判</w:t>
      </w:r>
      <w:r w:rsidR="00B81CE6" w:rsidRPr="00B81CE6">
        <w:rPr>
          <w:rFonts w:ascii="仿宋" w:eastAsia="仿宋"/>
          <w:sz w:val="24"/>
          <w:szCs w:val="24"/>
        </w:rPr>
        <w:t>实质性要求内容。</w:t>
      </w:r>
    </w:p>
    <w:p w:rsidR="00B81CE6"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二</w:t>
      </w:r>
      <w:r>
        <w:rPr>
          <w:rFonts w:ascii="仿宋" w:eastAsia="仿宋" w:hint="eastAsia"/>
          <w:sz w:val="24"/>
          <w:szCs w:val="24"/>
        </w:rPr>
        <w:t>）</w:t>
      </w:r>
      <w:r w:rsidR="00B81CE6" w:rsidRPr="00B81CE6">
        <w:rPr>
          <w:rFonts w:ascii="仿宋" w:eastAsia="仿宋"/>
          <w:sz w:val="24"/>
          <w:szCs w:val="24"/>
        </w:rPr>
        <w:t>按《重庆市财政局关于进一步规范投标报名及保证金缴纳的通知》（</w:t>
      </w:r>
      <w:proofErr w:type="gramStart"/>
      <w:r w:rsidR="00B81CE6" w:rsidRPr="00B81CE6">
        <w:rPr>
          <w:rFonts w:ascii="仿宋" w:eastAsia="仿宋"/>
          <w:sz w:val="24"/>
          <w:szCs w:val="24"/>
        </w:rPr>
        <w:t>渝财采购</w:t>
      </w:r>
      <w:proofErr w:type="gramEnd"/>
      <w:r w:rsidR="00B81CE6" w:rsidRPr="00B81CE6">
        <w:rPr>
          <w:rFonts w:ascii="仿宋" w:eastAsia="仿宋"/>
          <w:sz w:val="24"/>
          <w:szCs w:val="24"/>
        </w:rPr>
        <w:t>﹝2013﹞30号）文的规定，报名方式为</w:t>
      </w:r>
      <w:r w:rsidR="00C951BF">
        <w:rPr>
          <w:rFonts w:ascii="仿宋" w:eastAsia="仿宋" w:hint="eastAsia"/>
          <w:sz w:val="24"/>
          <w:szCs w:val="24"/>
        </w:rPr>
        <w:t>2</w:t>
      </w:r>
      <w:r w:rsidR="00C951BF">
        <w:rPr>
          <w:rFonts w:ascii="仿宋" w:eastAsia="仿宋"/>
          <w:sz w:val="24"/>
          <w:szCs w:val="24"/>
        </w:rPr>
        <w:t>019年</w:t>
      </w:r>
      <w:r w:rsidR="00C951BF">
        <w:rPr>
          <w:rFonts w:ascii="仿宋" w:eastAsia="仿宋" w:hint="eastAsia"/>
          <w:sz w:val="24"/>
          <w:szCs w:val="24"/>
        </w:rPr>
        <w:t>9月2</w:t>
      </w:r>
      <w:r w:rsidR="006E5591">
        <w:rPr>
          <w:rFonts w:ascii="仿宋" w:eastAsia="仿宋"/>
          <w:sz w:val="24"/>
          <w:szCs w:val="24"/>
        </w:rPr>
        <w:t>9</w:t>
      </w:r>
      <w:r w:rsidR="00C951BF">
        <w:rPr>
          <w:rFonts w:ascii="仿宋" w:eastAsia="仿宋"/>
          <w:sz w:val="24"/>
          <w:szCs w:val="24"/>
        </w:rPr>
        <w:t>日</w:t>
      </w:r>
      <w:r w:rsidR="00C951BF">
        <w:rPr>
          <w:rFonts w:ascii="仿宋" w:eastAsia="仿宋" w:hint="eastAsia"/>
          <w:sz w:val="24"/>
          <w:szCs w:val="24"/>
        </w:rPr>
        <w:t>9:0</w:t>
      </w:r>
      <w:r w:rsidR="00C951BF">
        <w:rPr>
          <w:rFonts w:ascii="仿宋" w:eastAsia="仿宋"/>
          <w:sz w:val="24"/>
          <w:szCs w:val="24"/>
        </w:rPr>
        <w:t>0-12</w:t>
      </w:r>
      <w:r w:rsidR="00C951BF">
        <w:rPr>
          <w:rFonts w:ascii="仿宋" w:eastAsia="仿宋" w:hint="eastAsia"/>
          <w:sz w:val="24"/>
          <w:szCs w:val="24"/>
        </w:rPr>
        <w:t>:0</w:t>
      </w:r>
      <w:r w:rsidR="00C951BF">
        <w:rPr>
          <w:rFonts w:ascii="仿宋" w:eastAsia="仿宋"/>
          <w:sz w:val="24"/>
          <w:szCs w:val="24"/>
        </w:rPr>
        <w:t>0</w:t>
      </w:r>
      <w:r w:rsidR="00D57FBE">
        <w:rPr>
          <w:rFonts w:ascii="仿宋" w:eastAsia="仿宋"/>
          <w:sz w:val="24"/>
          <w:szCs w:val="24"/>
        </w:rPr>
        <w:t>在重庆市政府采购</w:t>
      </w:r>
      <w:r w:rsidR="00C951BF">
        <w:rPr>
          <w:rFonts w:ascii="仿宋" w:eastAsia="仿宋"/>
          <w:sz w:val="24"/>
          <w:szCs w:val="24"/>
        </w:rPr>
        <w:t>云平台上</w:t>
      </w:r>
      <w:r w:rsidR="00B81CE6" w:rsidRPr="00B81CE6">
        <w:rPr>
          <w:rFonts w:ascii="仿宋" w:eastAsia="仿宋"/>
          <w:sz w:val="24"/>
          <w:szCs w:val="24"/>
        </w:rPr>
        <w:t>报名。</w:t>
      </w:r>
    </w:p>
    <w:p w:rsidR="00B81CE6" w:rsidRDefault="00B81CE6" w:rsidP="009F598B">
      <w:pPr>
        <w:spacing w:line="480" w:lineRule="exact"/>
        <w:ind w:firstLineChars="200" w:firstLine="480"/>
        <w:rPr>
          <w:rFonts w:ascii="仿宋" w:eastAsia="仿宋"/>
          <w:sz w:val="24"/>
          <w:szCs w:val="24"/>
        </w:rPr>
      </w:pPr>
      <w:r>
        <w:rPr>
          <w:rFonts w:ascii="仿宋" w:eastAsia="仿宋" w:hint="eastAsia"/>
          <w:sz w:val="24"/>
          <w:szCs w:val="24"/>
        </w:rPr>
        <w:t>（三）</w:t>
      </w:r>
      <w:r w:rsidR="00614259">
        <w:rPr>
          <w:rFonts w:ascii="仿宋" w:eastAsia="仿宋"/>
          <w:sz w:val="24"/>
          <w:szCs w:val="24"/>
        </w:rPr>
        <w:t>供应商须满足以下三</w:t>
      </w:r>
      <w:r w:rsidRPr="00B81CE6">
        <w:rPr>
          <w:rFonts w:ascii="仿宋" w:eastAsia="仿宋"/>
          <w:sz w:val="24"/>
          <w:szCs w:val="24"/>
        </w:rPr>
        <w:t>种要件，其响应文件才被接受：</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1.按时递交了响应文件；</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2.</w:t>
      </w:r>
      <w:r w:rsidR="006E0A0F">
        <w:rPr>
          <w:rFonts w:ascii="仿宋" w:eastAsia="仿宋"/>
          <w:sz w:val="24"/>
          <w:szCs w:val="24"/>
        </w:rPr>
        <w:t>按时报名</w:t>
      </w:r>
      <w:r w:rsidR="006E0A0F">
        <w:rPr>
          <w:rFonts w:ascii="仿宋" w:eastAsia="仿宋" w:hint="eastAsia"/>
          <w:sz w:val="24"/>
          <w:szCs w:val="24"/>
        </w:rPr>
        <w:t>；</w:t>
      </w:r>
    </w:p>
    <w:p w:rsidR="006E0A0F" w:rsidRDefault="006E0A0F" w:rsidP="009F598B">
      <w:pPr>
        <w:spacing w:line="480" w:lineRule="exact"/>
        <w:ind w:firstLineChars="200" w:firstLine="480"/>
        <w:rPr>
          <w:rFonts w:ascii="仿宋" w:eastAsia="仿宋"/>
          <w:sz w:val="24"/>
          <w:szCs w:val="24"/>
        </w:rPr>
      </w:pPr>
      <w:r>
        <w:rPr>
          <w:rFonts w:ascii="仿宋" w:eastAsia="仿宋" w:hint="eastAsia"/>
          <w:sz w:val="24"/>
          <w:szCs w:val="24"/>
        </w:rPr>
        <w:t>3</w:t>
      </w:r>
      <w:r>
        <w:rPr>
          <w:rFonts w:ascii="仿宋" w:eastAsia="仿宋"/>
          <w:sz w:val="24"/>
          <w:szCs w:val="24"/>
        </w:rPr>
        <w:t>.供应商需为重庆市政府采购云平台上注册供应商</w:t>
      </w:r>
      <w:r>
        <w:rPr>
          <w:rFonts w:ascii="仿宋" w:eastAsia="仿宋" w:hint="eastAsia"/>
          <w:sz w:val="24"/>
          <w:szCs w:val="24"/>
        </w:rPr>
        <w:t>。</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lastRenderedPageBreak/>
        <w:t>（</w:t>
      </w:r>
      <w:r w:rsidR="00B81CE6">
        <w:rPr>
          <w:rFonts w:ascii="仿宋" w:eastAsia="仿宋" w:hint="eastAsia"/>
          <w:sz w:val="24"/>
          <w:szCs w:val="24"/>
        </w:rPr>
        <w:t>四</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257E57">
        <w:rPr>
          <w:rFonts w:ascii="仿宋" w:eastAsia="仿宋" w:hint="eastAsia"/>
          <w:sz w:val="24"/>
          <w:szCs w:val="24"/>
        </w:rPr>
        <w:t>重庆市第七人民医院行政楼二会议室</w:t>
      </w:r>
      <w:r w:rsidR="00B81CE6">
        <w:rPr>
          <w:rFonts w:ascii="仿宋" w:eastAsia="仿宋" w:hint="eastAsia"/>
          <w:sz w:val="24"/>
          <w:szCs w:val="24"/>
        </w:rPr>
        <w:t>（重庆市</w:t>
      </w:r>
      <w:r w:rsidR="00257E57">
        <w:rPr>
          <w:rFonts w:ascii="仿宋" w:eastAsia="仿宋" w:hint="eastAsia"/>
          <w:sz w:val="24"/>
          <w:szCs w:val="24"/>
        </w:rPr>
        <w:t>巴南区李家沱工联一村1号</w:t>
      </w:r>
      <w:r w:rsidR="00B81CE6">
        <w:rPr>
          <w:rFonts w:ascii="仿宋" w:eastAsia="仿宋" w:hint="eastAsia"/>
          <w:sz w:val="24"/>
          <w:szCs w:val="24"/>
        </w:rPr>
        <w:t>）</w:t>
      </w:r>
    </w:p>
    <w:p w:rsidR="009F598B" w:rsidRPr="00D16E02" w:rsidRDefault="009F598B" w:rsidP="0098332D">
      <w:pPr>
        <w:spacing w:line="480" w:lineRule="exact"/>
        <w:ind w:firstLineChars="200" w:firstLine="480"/>
        <w:rPr>
          <w:rFonts w:ascii="仿宋" w:eastAsia="仿宋"/>
          <w:sz w:val="24"/>
          <w:szCs w:val="24"/>
        </w:rPr>
      </w:pPr>
      <w:r>
        <w:rPr>
          <w:rFonts w:ascii="仿宋" w:eastAsia="仿宋" w:hint="eastAsia"/>
          <w:sz w:val="24"/>
          <w:szCs w:val="24"/>
        </w:rPr>
        <w:t>（六）</w:t>
      </w:r>
      <w:r w:rsidR="0098332D" w:rsidRPr="0098332D">
        <w:rPr>
          <w:rFonts w:ascii="仿宋" w:eastAsia="仿宋"/>
          <w:sz w:val="24"/>
          <w:szCs w:val="24"/>
        </w:rPr>
        <w:t>响应文件递交时间：</w:t>
      </w:r>
      <w:r>
        <w:rPr>
          <w:rFonts w:ascii="仿宋" w:eastAsia="仿宋" w:hint="eastAsia"/>
          <w:sz w:val="24"/>
          <w:szCs w:val="24"/>
        </w:rPr>
        <w:t>2</w:t>
      </w:r>
      <w:r w:rsidRPr="00D16E02">
        <w:rPr>
          <w:rFonts w:ascii="仿宋" w:eastAsia="仿宋" w:hint="eastAsia"/>
          <w:sz w:val="24"/>
          <w:szCs w:val="24"/>
        </w:rPr>
        <w:t>019年</w:t>
      </w:r>
      <w:r w:rsidR="00D16E02" w:rsidRPr="00D16E02">
        <w:rPr>
          <w:rFonts w:ascii="仿宋" w:eastAsia="仿宋"/>
          <w:sz w:val="24"/>
          <w:szCs w:val="24"/>
        </w:rPr>
        <w:t>9</w:t>
      </w:r>
      <w:r w:rsidRPr="00D16E02">
        <w:rPr>
          <w:rFonts w:ascii="仿宋" w:eastAsia="仿宋" w:hint="eastAsia"/>
          <w:sz w:val="24"/>
          <w:szCs w:val="24"/>
        </w:rPr>
        <w:t>月</w:t>
      </w:r>
      <w:r w:rsidR="005118D7" w:rsidRPr="00D16E02">
        <w:rPr>
          <w:rFonts w:ascii="仿宋" w:eastAsia="仿宋" w:hint="eastAsia"/>
          <w:sz w:val="24"/>
          <w:szCs w:val="24"/>
        </w:rPr>
        <w:t>2</w:t>
      </w:r>
      <w:r w:rsidR="006E5591">
        <w:rPr>
          <w:rFonts w:ascii="仿宋" w:eastAsia="仿宋"/>
          <w:sz w:val="24"/>
          <w:szCs w:val="24"/>
        </w:rPr>
        <w:t>9</w:t>
      </w:r>
      <w:r w:rsidRPr="00D16E02">
        <w:rPr>
          <w:rFonts w:ascii="仿宋" w:eastAsia="仿宋" w:hint="eastAsia"/>
          <w:sz w:val="24"/>
          <w:szCs w:val="24"/>
        </w:rPr>
        <w:t>日北京时间</w:t>
      </w:r>
      <w:r w:rsidR="00D16E02" w:rsidRPr="00D16E02">
        <w:rPr>
          <w:rFonts w:ascii="仿宋" w:eastAsia="仿宋" w:hint="eastAsia"/>
          <w:sz w:val="24"/>
          <w:szCs w:val="24"/>
        </w:rPr>
        <w:t>14</w:t>
      </w:r>
      <w:r w:rsidR="00B81CE6" w:rsidRPr="00D16E02">
        <w:rPr>
          <w:rFonts w:ascii="仿宋" w:eastAsia="仿宋" w:hint="eastAsia"/>
          <w:sz w:val="24"/>
          <w:szCs w:val="24"/>
        </w:rPr>
        <w:t>:</w:t>
      </w:r>
      <w:r w:rsidR="00D16E02" w:rsidRPr="00D16E02">
        <w:rPr>
          <w:rFonts w:ascii="仿宋" w:eastAsia="仿宋"/>
          <w:sz w:val="24"/>
          <w:szCs w:val="24"/>
        </w:rPr>
        <w:t>3</w:t>
      </w:r>
      <w:r w:rsidR="00B81CE6" w:rsidRPr="00D16E02">
        <w:rPr>
          <w:rFonts w:ascii="仿宋" w:eastAsia="仿宋" w:hint="eastAsia"/>
          <w:sz w:val="24"/>
          <w:szCs w:val="24"/>
        </w:rPr>
        <w:t>0-</w:t>
      </w:r>
      <w:r w:rsidR="00D16E02" w:rsidRPr="00D16E02">
        <w:rPr>
          <w:rFonts w:ascii="仿宋" w:eastAsia="仿宋"/>
          <w:sz w:val="24"/>
          <w:szCs w:val="24"/>
        </w:rPr>
        <w:t>15</w:t>
      </w:r>
      <w:r w:rsidRPr="00D16E02">
        <w:rPr>
          <w:rFonts w:ascii="仿宋" w:eastAsia="仿宋" w:hint="eastAsia"/>
          <w:sz w:val="24"/>
          <w:szCs w:val="24"/>
        </w:rPr>
        <w:t>:</w:t>
      </w:r>
      <w:r w:rsidR="00D16E02" w:rsidRPr="00D16E02">
        <w:rPr>
          <w:rFonts w:ascii="仿宋" w:eastAsia="仿宋"/>
          <w:sz w:val="24"/>
          <w:szCs w:val="24"/>
        </w:rPr>
        <w:t>0</w:t>
      </w:r>
      <w:r w:rsidRPr="00D16E02">
        <w:rPr>
          <w:rFonts w:ascii="仿宋" w:eastAsia="仿宋" w:hint="eastAsia"/>
          <w:sz w:val="24"/>
          <w:szCs w:val="24"/>
        </w:rPr>
        <w:t>0</w:t>
      </w:r>
    </w:p>
    <w:p w:rsidR="00D16E02" w:rsidRPr="00D16E02" w:rsidRDefault="009F598B" w:rsidP="00D16E02">
      <w:pPr>
        <w:spacing w:line="480" w:lineRule="exact"/>
        <w:ind w:firstLineChars="200" w:firstLine="480"/>
        <w:rPr>
          <w:rFonts w:ascii="仿宋" w:eastAsia="仿宋"/>
          <w:sz w:val="24"/>
          <w:szCs w:val="24"/>
        </w:rPr>
      </w:pPr>
      <w:r w:rsidRPr="00D16E02">
        <w:rPr>
          <w:rFonts w:ascii="仿宋" w:eastAsia="仿宋" w:hint="eastAsia"/>
          <w:sz w:val="24"/>
          <w:szCs w:val="24"/>
        </w:rPr>
        <w:t>（七）</w:t>
      </w:r>
      <w:r w:rsidR="0098332D" w:rsidRPr="00D16E02">
        <w:rPr>
          <w:rFonts w:ascii="仿宋" w:eastAsia="仿宋"/>
          <w:sz w:val="24"/>
          <w:szCs w:val="24"/>
        </w:rPr>
        <w:t>响应文件递交截止时间</w:t>
      </w:r>
      <w:r w:rsidRPr="00D16E02">
        <w:rPr>
          <w:rFonts w:ascii="仿宋" w:eastAsia="仿宋" w:hint="eastAsia"/>
          <w:sz w:val="24"/>
          <w:szCs w:val="24"/>
        </w:rPr>
        <w:t>：</w:t>
      </w:r>
      <w:r w:rsidR="00D16E02">
        <w:rPr>
          <w:rFonts w:ascii="仿宋" w:eastAsia="仿宋" w:hint="eastAsia"/>
          <w:sz w:val="24"/>
          <w:szCs w:val="24"/>
        </w:rPr>
        <w:t>2</w:t>
      </w:r>
      <w:r w:rsidR="00D16E02" w:rsidRPr="00D16E02">
        <w:rPr>
          <w:rFonts w:ascii="仿宋" w:eastAsia="仿宋" w:hint="eastAsia"/>
          <w:sz w:val="24"/>
          <w:szCs w:val="24"/>
        </w:rPr>
        <w:t>019年</w:t>
      </w:r>
      <w:r w:rsidR="00D16E02" w:rsidRPr="00D16E02">
        <w:rPr>
          <w:rFonts w:ascii="仿宋" w:eastAsia="仿宋"/>
          <w:sz w:val="24"/>
          <w:szCs w:val="24"/>
        </w:rPr>
        <w:t>9</w:t>
      </w:r>
      <w:r w:rsidR="00D16E02" w:rsidRPr="00D16E02">
        <w:rPr>
          <w:rFonts w:ascii="仿宋" w:eastAsia="仿宋" w:hint="eastAsia"/>
          <w:sz w:val="24"/>
          <w:szCs w:val="24"/>
        </w:rPr>
        <w:t>月2</w:t>
      </w:r>
      <w:r w:rsidR="006E5591">
        <w:rPr>
          <w:rFonts w:ascii="仿宋" w:eastAsia="仿宋"/>
          <w:sz w:val="24"/>
          <w:szCs w:val="24"/>
        </w:rPr>
        <w:t>9</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D16E02" w:rsidRPr="00D16E02" w:rsidRDefault="000507C3" w:rsidP="00D16E02">
      <w:pPr>
        <w:spacing w:line="480" w:lineRule="exact"/>
        <w:ind w:firstLineChars="200" w:firstLine="480"/>
        <w:rPr>
          <w:rFonts w:ascii="仿宋" w:eastAsia="仿宋"/>
          <w:sz w:val="24"/>
          <w:szCs w:val="24"/>
        </w:rPr>
      </w:pPr>
      <w:r w:rsidRPr="00D16E02">
        <w:rPr>
          <w:rFonts w:ascii="仿宋" w:eastAsia="仿宋" w:hint="eastAsia"/>
          <w:sz w:val="24"/>
          <w:szCs w:val="24"/>
        </w:rPr>
        <w:t>（八）谈判时间：</w:t>
      </w:r>
      <w:bookmarkStart w:id="12" w:name="_Toc528915979"/>
      <w:bookmarkStart w:id="13" w:name="_Toc22517_WPSOffice_Level2"/>
      <w:bookmarkEnd w:id="7"/>
      <w:r w:rsidR="00D16E02">
        <w:rPr>
          <w:rFonts w:ascii="仿宋" w:eastAsia="仿宋" w:hint="eastAsia"/>
          <w:sz w:val="24"/>
          <w:szCs w:val="24"/>
        </w:rPr>
        <w:t>2</w:t>
      </w:r>
      <w:r w:rsidR="00D16E02" w:rsidRPr="00D16E02">
        <w:rPr>
          <w:rFonts w:ascii="仿宋" w:eastAsia="仿宋" w:hint="eastAsia"/>
          <w:sz w:val="24"/>
          <w:szCs w:val="24"/>
        </w:rPr>
        <w:t>019年</w:t>
      </w:r>
      <w:r w:rsidR="00D16E02" w:rsidRPr="00D16E02">
        <w:rPr>
          <w:rFonts w:ascii="仿宋" w:eastAsia="仿宋"/>
          <w:sz w:val="24"/>
          <w:szCs w:val="24"/>
        </w:rPr>
        <w:t>9</w:t>
      </w:r>
      <w:r w:rsidR="00D16E02" w:rsidRPr="00D16E02">
        <w:rPr>
          <w:rFonts w:ascii="仿宋" w:eastAsia="仿宋" w:hint="eastAsia"/>
          <w:sz w:val="24"/>
          <w:szCs w:val="24"/>
        </w:rPr>
        <w:t>月2</w:t>
      </w:r>
      <w:r w:rsidR="006E5591">
        <w:rPr>
          <w:rFonts w:ascii="仿宋" w:eastAsia="仿宋"/>
          <w:sz w:val="24"/>
          <w:szCs w:val="24"/>
        </w:rPr>
        <w:t>9</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9F598B" w:rsidRDefault="009F598B" w:rsidP="00D16E02">
      <w:pPr>
        <w:spacing w:line="480" w:lineRule="exact"/>
        <w:ind w:firstLineChars="200" w:firstLine="480"/>
        <w:rPr>
          <w:rFonts w:ascii="仿宋" w:eastAsia="仿宋"/>
          <w:sz w:val="24"/>
          <w:szCs w:val="24"/>
        </w:rPr>
      </w:pPr>
      <w:r>
        <w:rPr>
          <w:rFonts w:ascii="仿宋" w:eastAsia="仿宋" w:hint="eastAsia"/>
          <w:sz w:val="24"/>
          <w:szCs w:val="24"/>
        </w:rPr>
        <w:t>五、</w:t>
      </w:r>
      <w:bookmarkStart w:id="14" w:name="_Toc497128880"/>
      <w:bookmarkStart w:id="15" w:name="_Toc528915981"/>
      <w:bookmarkStart w:id="16" w:name="_Toc5528_WPSOffice_Level2"/>
      <w:bookmarkEnd w:id="12"/>
      <w:bookmarkEnd w:id="13"/>
      <w:r w:rsidR="0098332D">
        <w:rPr>
          <w:rFonts w:ascii="仿宋" w:eastAsia="仿宋" w:hint="eastAsia"/>
          <w:sz w:val="24"/>
          <w:szCs w:val="24"/>
        </w:rPr>
        <w:t>其他</w:t>
      </w:r>
      <w:r>
        <w:rPr>
          <w:rFonts w:ascii="仿宋" w:eastAsia="仿宋" w:hint="eastAsia"/>
          <w:sz w:val="24"/>
          <w:szCs w:val="24"/>
        </w:rPr>
        <w:t>有关规定</w:t>
      </w:r>
      <w:bookmarkEnd w:id="14"/>
      <w:bookmarkEnd w:id="15"/>
      <w:bookmarkEnd w:id="1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257E57">
        <w:rPr>
          <w:rFonts w:ascii="仿宋" w:eastAsia="仿宋" w:hAnsi="仿宋"/>
          <w:b/>
          <w:sz w:val="24"/>
          <w:szCs w:val="24"/>
        </w:rPr>
        <w:t>重庆市政府采购云平台（https://www.chinazhyc.com/）或重庆市第七人民医院官网（www.cq7y.com）</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7" w:name="_Toc528915982"/>
      <w:bookmarkStart w:id="18" w:name="_Toc9617_WPSOffice_Level2"/>
      <w:r>
        <w:rPr>
          <w:rFonts w:ascii="仿宋" w:eastAsia="仿宋" w:hint="eastAsia"/>
          <w:sz w:val="24"/>
          <w:szCs w:val="24"/>
        </w:rPr>
        <w:t>六</w:t>
      </w:r>
      <w:r w:rsidR="009F598B">
        <w:rPr>
          <w:rFonts w:ascii="仿宋" w:eastAsia="仿宋" w:hint="eastAsia"/>
          <w:sz w:val="24"/>
          <w:szCs w:val="24"/>
        </w:rPr>
        <w:t>、联系方式</w:t>
      </w:r>
      <w:bookmarkEnd w:id="17"/>
      <w:bookmarkEnd w:id="18"/>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257E57">
        <w:rPr>
          <w:rFonts w:ascii="仿宋" w:eastAsia="仿宋" w:hint="eastAsia"/>
          <w:sz w:val="24"/>
          <w:szCs w:val="24"/>
        </w:rPr>
        <w:t>重庆市第七人民医院</w:t>
      </w:r>
    </w:p>
    <w:p w:rsidR="00257E57"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257E57">
        <w:rPr>
          <w:rFonts w:ascii="仿宋" w:eastAsia="仿宋" w:hint="eastAsia"/>
          <w:sz w:val="24"/>
          <w:szCs w:val="24"/>
        </w:rPr>
        <w:t>孙老师（采购</w:t>
      </w:r>
      <w:r w:rsidR="0098332D" w:rsidRPr="003454D2">
        <w:rPr>
          <w:rFonts w:ascii="仿宋" w:eastAsia="仿宋" w:hint="eastAsia"/>
          <w:sz w:val="24"/>
          <w:szCs w:val="24"/>
        </w:rPr>
        <w:t>咨询）023-</w:t>
      </w:r>
      <w:r w:rsidR="00257E57">
        <w:rPr>
          <w:rFonts w:ascii="仿宋" w:eastAsia="仿宋"/>
          <w:sz w:val="24"/>
          <w:szCs w:val="24"/>
        </w:rPr>
        <w:t>62859576</w:t>
      </w:r>
      <w:r w:rsidR="0098332D" w:rsidRPr="003454D2">
        <w:rPr>
          <w:rFonts w:ascii="仿宋" w:eastAsia="仿宋" w:hint="eastAsia"/>
          <w:sz w:val="24"/>
          <w:szCs w:val="24"/>
        </w:rPr>
        <w:t xml:space="preserve">  </w:t>
      </w:r>
    </w:p>
    <w:p w:rsidR="009F598B" w:rsidRPr="003454D2" w:rsidRDefault="00257E57" w:rsidP="00257E57">
      <w:pPr>
        <w:spacing w:line="400" w:lineRule="exact"/>
        <w:ind w:firstLineChars="900" w:firstLine="2160"/>
        <w:rPr>
          <w:rFonts w:ascii="仿宋" w:eastAsia="仿宋"/>
          <w:sz w:val="24"/>
          <w:szCs w:val="24"/>
        </w:rPr>
      </w:pPr>
      <w:r>
        <w:rPr>
          <w:rFonts w:ascii="仿宋" w:eastAsia="仿宋" w:hint="eastAsia"/>
          <w:sz w:val="24"/>
          <w:szCs w:val="24"/>
        </w:rPr>
        <w:t>李</w:t>
      </w:r>
      <w:r w:rsidR="0098332D" w:rsidRPr="003454D2">
        <w:rPr>
          <w:rFonts w:ascii="仿宋" w:eastAsia="仿宋" w:hint="eastAsia"/>
          <w:sz w:val="24"/>
          <w:szCs w:val="24"/>
        </w:rPr>
        <w:t>老师（项目咨询）023-</w:t>
      </w:r>
      <w:r>
        <w:rPr>
          <w:rFonts w:ascii="仿宋" w:eastAsia="仿宋"/>
          <w:sz w:val="24"/>
          <w:szCs w:val="24"/>
        </w:rPr>
        <w:t>62859590</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r w:rsidR="00257E57">
        <w:rPr>
          <w:rFonts w:ascii="仿宋" w:eastAsia="仿宋" w:hint="eastAsia"/>
          <w:sz w:val="24"/>
          <w:szCs w:val="24"/>
        </w:rPr>
        <w:t>巴南区李家沱工联一村1号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19" w:name="_Toc102227313"/>
      <w:bookmarkStart w:id="20" w:name="_Toc528915983"/>
      <w:bookmarkStart w:id="21" w:name="_Toc21933_WPSOffice_Level1"/>
      <w:r>
        <w:rPr>
          <w:rFonts w:ascii="仿宋" w:eastAsia="仿宋" w:hint="eastAsia"/>
          <w:b w:val="0"/>
          <w:sz w:val="36"/>
          <w:szCs w:val="30"/>
        </w:rPr>
        <w:lastRenderedPageBreak/>
        <w:t>第二篇  供应商须知</w:t>
      </w:r>
      <w:bookmarkEnd w:id="19"/>
      <w:bookmarkEnd w:id="20"/>
      <w:bookmarkEnd w:id="21"/>
    </w:p>
    <w:p w:rsidR="009F598B" w:rsidRDefault="009F598B" w:rsidP="009F598B">
      <w:pPr>
        <w:pStyle w:val="3"/>
        <w:spacing w:before="0" w:after="0" w:line="440" w:lineRule="exact"/>
        <w:rPr>
          <w:rFonts w:ascii="仿宋" w:eastAsia="仿宋"/>
          <w:sz w:val="24"/>
          <w:szCs w:val="24"/>
        </w:rPr>
      </w:pPr>
      <w:bookmarkStart w:id="22" w:name="_Toc342913389"/>
      <w:bookmarkStart w:id="23" w:name="_Toc528915984"/>
      <w:bookmarkStart w:id="24" w:name="_Toc9713_WPSOffice_Level2"/>
      <w:r>
        <w:rPr>
          <w:rFonts w:ascii="仿宋" w:eastAsia="仿宋" w:hint="eastAsia"/>
          <w:sz w:val="24"/>
          <w:szCs w:val="24"/>
        </w:rPr>
        <w:t>一、</w:t>
      </w:r>
      <w:r w:rsidR="00FA5D32">
        <w:rPr>
          <w:rFonts w:ascii="仿宋" w:eastAsia="仿宋" w:hint="eastAsia"/>
          <w:sz w:val="24"/>
          <w:szCs w:val="24"/>
        </w:rPr>
        <w:t>谈判</w:t>
      </w:r>
      <w:r>
        <w:rPr>
          <w:rFonts w:ascii="仿宋" w:eastAsia="仿宋" w:hint="eastAsia"/>
          <w:sz w:val="24"/>
          <w:szCs w:val="24"/>
        </w:rPr>
        <w:t>费用</w:t>
      </w:r>
      <w:bookmarkEnd w:id="22"/>
      <w:bookmarkEnd w:id="23"/>
      <w:bookmarkEnd w:id="24"/>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233AC2">
        <w:rPr>
          <w:rFonts w:ascii="仿宋" w:eastAsia="仿宋" w:hint="eastAsia"/>
          <w:sz w:val="24"/>
          <w:szCs w:val="24"/>
        </w:rPr>
        <w:t>谈判</w:t>
      </w:r>
      <w:r>
        <w:rPr>
          <w:rFonts w:ascii="仿宋" w:eastAsia="仿宋" w:hint="eastAsia"/>
          <w:sz w:val="24"/>
          <w:szCs w:val="24"/>
        </w:rPr>
        <w:t>的供应商应承担其编制响应文件与递交响应文件所涉及的一切费用，不论</w:t>
      </w:r>
      <w:r w:rsidR="00FA5D32">
        <w:rPr>
          <w:rFonts w:ascii="仿宋" w:eastAsia="仿宋" w:hint="eastAsia"/>
          <w:sz w:val="24"/>
          <w:szCs w:val="24"/>
        </w:rPr>
        <w:t>谈判</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5" w:name="_Toc342913391"/>
      <w:bookmarkStart w:id="26" w:name="_Toc528915985"/>
      <w:bookmarkStart w:id="27" w:name="_Toc20815_WPSOffice_Level2"/>
      <w:r>
        <w:rPr>
          <w:rFonts w:ascii="仿宋" w:eastAsia="仿宋" w:hint="eastAsia"/>
          <w:sz w:val="24"/>
          <w:szCs w:val="24"/>
        </w:rPr>
        <w:t>二、</w:t>
      </w:r>
      <w:r w:rsidR="00C718E8">
        <w:rPr>
          <w:rFonts w:ascii="仿宋" w:eastAsia="仿宋" w:hint="eastAsia"/>
          <w:sz w:val="24"/>
          <w:szCs w:val="24"/>
        </w:rPr>
        <w:t>谈判</w:t>
      </w:r>
      <w:r>
        <w:rPr>
          <w:rFonts w:ascii="仿宋" w:eastAsia="仿宋" w:hint="eastAsia"/>
          <w:sz w:val="24"/>
          <w:szCs w:val="24"/>
        </w:rPr>
        <w:t>文件</w:t>
      </w:r>
      <w:bookmarkEnd w:id="25"/>
      <w:bookmarkEnd w:id="26"/>
      <w:bookmarkEnd w:id="27"/>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C718E8">
        <w:rPr>
          <w:rFonts w:ascii="仿宋" w:eastAsia="仿宋" w:hint="eastAsia"/>
          <w:sz w:val="24"/>
          <w:szCs w:val="24"/>
        </w:rPr>
        <w:t>谈判</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C718E8">
        <w:rPr>
          <w:rFonts w:ascii="仿宋" w:eastAsia="仿宋" w:hint="eastAsia"/>
          <w:sz w:val="24"/>
          <w:szCs w:val="24"/>
        </w:rPr>
        <w:t>谈判</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E192B">
        <w:rPr>
          <w:rFonts w:ascii="仿宋" w:eastAsia="仿宋" w:hint="eastAsia"/>
          <w:sz w:val="24"/>
          <w:szCs w:val="24"/>
        </w:rPr>
        <w:t>谈判采购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proofErr w:type="gramStart"/>
      <w:r w:rsidR="006E192B">
        <w:rPr>
          <w:rFonts w:ascii="仿宋" w:eastAsia="仿宋" w:hint="eastAsia"/>
          <w:sz w:val="24"/>
          <w:szCs w:val="24"/>
        </w:rPr>
        <w:t>本谈判</w:t>
      </w:r>
      <w:proofErr w:type="gramEnd"/>
      <w:r w:rsidR="006E192B">
        <w:rPr>
          <w:rFonts w:ascii="仿宋" w:eastAsia="仿宋" w:hint="eastAsia"/>
          <w:sz w:val="24"/>
          <w:szCs w:val="24"/>
        </w:rPr>
        <w:t>采购</w:t>
      </w:r>
      <w:r>
        <w:rPr>
          <w:rFonts w:ascii="仿宋" w:eastAsia="仿宋" w:hint="eastAsia"/>
          <w:sz w:val="24"/>
          <w:szCs w:val="24"/>
        </w:rPr>
        <w:t>文件有疑问，必须以书面形式在</w:t>
      </w:r>
      <w:r w:rsidR="006E192B">
        <w:rPr>
          <w:rFonts w:ascii="仿宋" w:eastAsia="仿宋" w:hint="eastAsia"/>
          <w:sz w:val="24"/>
          <w:szCs w:val="24"/>
        </w:rPr>
        <w:t>谈判</w:t>
      </w:r>
      <w:r>
        <w:rPr>
          <w:rFonts w:ascii="仿宋" w:eastAsia="仿宋" w:hint="eastAsia"/>
          <w:sz w:val="24"/>
          <w:szCs w:val="24"/>
        </w:rPr>
        <w:t>截止时间1个工作日前向采购人要求澄清，采购人可视具体情况做出处理或答复。如供应商未提出疑问，视为完全理解并同意</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文件。一经进入</w:t>
      </w:r>
      <w:r w:rsidR="006E192B">
        <w:rPr>
          <w:rFonts w:ascii="仿宋" w:eastAsia="仿宋" w:hint="eastAsia"/>
          <w:sz w:val="24"/>
          <w:szCs w:val="24"/>
        </w:rPr>
        <w:t>谈判</w:t>
      </w:r>
      <w:r>
        <w:rPr>
          <w:rFonts w:ascii="仿宋" w:eastAsia="仿宋" w:hint="eastAsia"/>
          <w:sz w:val="24"/>
          <w:szCs w:val="24"/>
        </w:rPr>
        <w:t>程序，即视为供应商已详细阅读全部文件资料，完全理解</w:t>
      </w:r>
      <w:r w:rsidR="006E192B">
        <w:rPr>
          <w:rFonts w:ascii="仿宋" w:eastAsia="仿宋" w:hint="eastAsia"/>
          <w:sz w:val="24"/>
          <w:szCs w:val="24"/>
        </w:rPr>
        <w:t>谈判</w:t>
      </w:r>
      <w:r>
        <w:rPr>
          <w:rFonts w:ascii="仿宋" w:eastAsia="仿宋" w:hint="eastAsia"/>
          <w:sz w:val="24"/>
          <w:szCs w:val="24"/>
        </w:rPr>
        <w:t>文件所有条款内容并同意放弃对这方面有不明白及误解的权利。</w:t>
      </w:r>
      <w:bookmarkStart w:id="28" w:name="_Toc318159160"/>
      <w:bookmarkStart w:id="29" w:name="_Toc318159349"/>
      <w:bookmarkStart w:id="30" w:name="_Toc318159780"/>
      <w:bookmarkStart w:id="31"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w:t>
      </w:r>
      <w:proofErr w:type="gramStart"/>
      <w:r>
        <w:rPr>
          <w:rFonts w:ascii="仿宋" w:eastAsia="仿宋" w:hint="eastAsia"/>
          <w:sz w:val="24"/>
          <w:szCs w:val="24"/>
        </w:rPr>
        <w:t>本</w:t>
      </w:r>
      <w:r w:rsidR="006E192B">
        <w:rPr>
          <w:rFonts w:ascii="仿宋" w:eastAsia="仿宋" w:hint="eastAsia"/>
          <w:sz w:val="24"/>
          <w:szCs w:val="24"/>
        </w:rPr>
        <w:t>谈判</w:t>
      </w:r>
      <w:proofErr w:type="gramEnd"/>
      <w:r>
        <w:rPr>
          <w:rFonts w:ascii="仿宋" w:eastAsia="仿宋" w:hint="eastAsia"/>
          <w:sz w:val="24"/>
          <w:szCs w:val="24"/>
        </w:rPr>
        <w:t>文件中，</w:t>
      </w:r>
      <w:r w:rsidR="006E192B">
        <w:rPr>
          <w:rFonts w:ascii="仿宋" w:eastAsia="仿宋" w:hint="eastAsia"/>
          <w:sz w:val="24"/>
          <w:szCs w:val="24"/>
        </w:rPr>
        <w:t>谈判</w:t>
      </w:r>
      <w:r>
        <w:rPr>
          <w:rFonts w:ascii="仿宋" w:eastAsia="仿宋" w:hint="eastAsia"/>
          <w:sz w:val="24"/>
          <w:szCs w:val="24"/>
        </w:rPr>
        <w:t>小组根据与供应</w:t>
      </w:r>
      <w:proofErr w:type="gramStart"/>
      <w:r>
        <w:rPr>
          <w:rFonts w:ascii="仿宋" w:eastAsia="仿宋" w:hint="eastAsia"/>
          <w:sz w:val="24"/>
          <w:szCs w:val="24"/>
        </w:rPr>
        <w:t>商</w:t>
      </w:r>
      <w:r w:rsidR="006E192B">
        <w:rPr>
          <w:rFonts w:ascii="仿宋" w:eastAsia="仿宋" w:hint="eastAsia"/>
          <w:sz w:val="24"/>
          <w:szCs w:val="24"/>
        </w:rPr>
        <w:t>谈判</w:t>
      </w:r>
      <w:proofErr w:type="gramEnd"/>
      <w:r>
        <w:rPr>
          <w:rFonts w:ascii="仿宋" w:eastAsia="仿宋" w:hint="eastAsia"/>
          <w:sz w:val="24"/>
          <w:szCs w:val="24"/>
        </w:rPr>
        <w:t>情况可能实质性变动的内容为</w:t>
      </w:r>
      <w:r w:rsidR="006E192B">
        <w:rPr>
          <w:rFonts w:ascii="仿宋" w:eastAsia="仿宋" w:hint="eastAsia"/>
          <w:sz w:val="24"/>
          <w:szCs w:val="24"/>
        </w:rPr>
        <w:t>谈判</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2" w:name="_Toc102227318"/>
      <w:bookmarkStart w:id="33" w:name="_Toc179714297"/>
      <w:bookmarkStart w:id="34" w:name="_Toc342913392"/>
      <w:bookmarkStart w:id="35" w:name="_Toc528915986"/>
      <w:bookmarkStart w:id="36" w:name="_Toc226_WPSOffice_Level2"/>
      <w:bookmarkEnd w:id="28"/>
      <w:bookmarkEnd w:id="29"/>
      <w:bookmarkEnd w:id="30"/>
      <w:bookmarkEnd w:id="31"/>
      <w:r>
        <w:rPr>
          <w:rFonts w:ascii="仿宋" w:eastAsia="仿宋" w:hint="eastAsia"/>
          <w:sz w:val="24"/>
          <w:szCs w:val="24"/>
        </w:rPr>
        <w:t>三、</w:t>
      </w:r>
      <w:r w:rsidR="006E192B">
        <w:rPr>
          <w:rFonts w:ascii="仿宋" w:eastAsia="仿宋" w:hint="eastAsia"/>
          <w:sz w:val="24"/>
          <w:szCs w:val="24"/>
        </w:rPr>
        <w:t>谈判</w:t>
      </w:r>
      <w:r>
        <w:rPr>
          <w:rFonts w:ascii="仿宋" w:eastAsia="仿宋" w:hint="eastAsia"/>
          <w:sz w:val="24"/>
          <w:szCs w:val="24"/>
        </w:rPr>
        <w:t>要求</w:t>
      </w:r>
      <w:bookmarkEnd w:id="32"/>
      <w:bookmarkEnd w:id="33"/>
      <w:bookmarkEnd w:id="34"/>
      <w:bookmarkEnd w:id="35"/>
      <w:bookmarkEnd w:id="3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proofErr w:type="gramStart"/>
      <w:r w:rsidR="006E192B">
        <w:rPr>
          <w:rFonts w:ascii="仿宋" w:eastAsia="仿宋" w:hint="eastAsia"/>
          <w:sz w:val="24"/>
          <w:szCs w:val="24"/>
        </w:rPr>
        <w:t>本谈判</w:t>
      </w:r>
      <w:proofErr w:type="gramEnd"/>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w:t>
      </w:r>
      <w:proofErr w:type="gramStart"/>
      <w:r>
        <w:rPr>
          <w:rFonts w:ascii="仿宋" w:eastAsia="仿宋" w:hint="eastAsia"/>
          <w:sz w:val="24"/>
          <w:szCs w:val="24"/>
        </w:rPr>
        <w:t>作出</w:t>
      </w:r>
      <w:proofErr w:type="gramEnd"/>
      <w:r>
        <w:rPr>
          <w:rFonts w:ascii="仿宋" w:eastAsia="仿宋" w:hint="eastAsia"/>
          <w:sz w:val="24"/>
          <w:szCs w:val="24"/>
        </w:rPr>
        <w:t>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Pr="006E0A0F" w:rsidRDefault="009F598B" w:rsidP="009F598B">
      <w:pPr>
        <w:spacing w:line="400" w:lineRule="exact"/>
        <w:ind w:firstLineChars="200" w:firstLine="480"/>
        <w:rPr>
          <w:rFonts w:ascii="仿宋" w:eastAsia="仿宋"/>
          <w:sz w:val="24"/>
          <w:szCs w:val="24"/>
        </w:rPr>
      </w:pPr>
      <w:r w:rsidRPr="006E0A0F">
        <w:rPr>
          <w:rFonts w:ascii="仿宋" w:eastAsia="仿宋" w:hint="eastAsia"/>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C718E8">
        <w:rPr>
          <w:rFonts w:ascii="仿宋" w:eastAsia="仿宋" w:hint="eastAsia"/>
          <w:sz w:val="24"/>
          <w:szCs w:val="24"/>
        </w:rPr>
        <w:t>谈判</w:t>
      </w:r>
      <w:r>
        <w:rPr>
          <w:rFonts w:ascii="仿宋" w:eastAsia="仿宋" w:hint="eastAsia"/>
          <w:sz w:val="24"/>
          <w:szCs w:val="24"/>
        </w:rPr>
        <w:t>有效期：响应文件及有关承诺文件有效期为</w:t>
      </w:r>
      <w:r w:rsidR="002E5062">
        <w:rPr>
          <w:rFonts w:ascii="仿宋" w:eastAsia="仿宋" w:hint="eastAsia"/>
          <w:sz w:val="24"/>
          <w:szCs w:val="24"/>
        </w:rPr>
        <w:t>谈判</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t>谈判</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谈判</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2E5062">
        <w:rPr>
          <w:rFonts w:ascii="仿宋" w:eastAsia="仿宋" w:hint="eastAsia"/>
          <w:sz w:val="24"/>
          <w:szCs w:val="24"/>
        </w:rPr>
        <w:t>一式</w:t>
      </w:r>
      <w:r w:rsidRPr="002E5062">
        <w:rPr>
          <w:rFonts w:ascii="仿宋" w:eastAsia="仿宋" w:hint="eastAsia"/>
          <w:sz w:val="24"/>
          <w:szCs w:val="24"/>
        </w:rPr>
        <w:t>二</w:t>
      </w:r>
      <w:r w:rsidR="009F598B" w:rsidRPr="002E5062">
        <w:rPr>
          <w:rFonts w:ascii="仿宋" w:eastAsia="仿宋" w:hint="eastAsia"/>
          <w:sz w:val="24"/>
          <w:szCs w:val="24"/>
        </w:rPr>
        <w:t>份，其中正本一份，副本</w:t>
      </w:r>
      <w:r w:rsidRPr="002E5062">
        <w:rPr>
          <w:rFonts w:ascii="仿宋" w:eastAsia="仿宋" w:hint="eastAsia"/>
          <w:sz w:val="24"/>
          <w:szCs w:val="24"/>
        </w:rPr>
        <w:t>一</w:t>
      </w:r>
      <w:r w:rsidR="009F598B" w:rsidRPr="002E5062">
        <w:rPr>
          <w:rFonts w:ascii="仿宋" w:eastAsia="仿宋" w:hint="eastAsia"/>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C718E8">
        <w:rPr>
          <w:rFonts w:ascii="仿宋" w:eastAsia="仿宋" w:hint="eastAsia"/>
          <w:sz w:val="24"/>
        </w:rPr>
        <w:t>谈判</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C718E8">
        <w:rPr>
          <w:rFonts w:ascii="仿宋" w:eastAsia="仿宋" w:hint="eastAsia"/>
          <w:sz w:val="24"/>
          <w:szCs w:val="24"/>
        </w:rPr>
        <w:t>谈判</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C718E8">
        <w:rPr>
          <w:rFonts w:ascii="仿宋" w:eastAsia="仿宋" w:hint="eastAsia"/>
          <w:sz w:val="24"/>
          <w:szCs w:val="24"/>
        </w:rPr>
        <w:t>谈判</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C718E8">
        <w:rPr>
          <w:rFonts w:ascii="仿宋" w:eastAsia="仿宋" w:hint="eastAsia"/>
          <w:sz w:val="24"/>
          <w:szCs w:val="24"/>
        </w:rPr>
        <w:t>谈判</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C718E8">
        <w:rPr>
          <w:rFonts w:ascii="仿宋" w:eastAsia="仿宋" w:hint="eastAsia"/>
          <w:sz w:val="24"/>
          <w:szCs w:val="24"/>
        </w:rPr>
        <w:t>谈判</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C718E8">
        <w:rPr>
          <w:rFonts w:ascii="仿宋" w:eastAsia="仿宋" w:hint="eastAsia"/>
          <w:sz w:val="24"/>
          <w:szCs w:val="24"/>
        </w:rPr>
        <w:t>谈判</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7" w:name="_Toc102227319"/>
      <w:bookmarkStart w:id="38" w:name="_Toc179714298"/>
      <w:bookmarkStart w:id="39" w:name="_Toc342913393"/>
      <w:bookmarkStart w:id="40" w:name="_Toc528915987"/>
      <w:bookmarkStart w:id="41" w:name="_Toc2708_WPSOffice_Level2"/>
      <w:r>
        <w:rPr>
          <w:rFonts w:ascii="仿宋" w:eastAsia="仿宋" w:hint="eastAsia"/>
          <w:sz w:val="24"/>
          <w:szCs w:val="24"/>
        </w:rPr>
        <w:t>四、</w:t>
      </w:r>
      <w:r w:rsidR="003B1E79">
        <w:rPr>
          <w:rFonts w:ascii="仿宋" w:eastAsia="仿宋" w:hint="eastAsia"/>
          <w:sz w:val="24"/>
          <w:szCs w:val="24"/>
        </w:rPr>
        <w:t>谈判</w:t>
      </w:r>
      <w:r>
        <w:rPr>
          <w:rFonts w:ascii="仿宋" w:eastAsia="仿宋" w:hint="eastAsia"/>
          <w:sz w:val="24"/>
          <w:szCs w:val="24"/>
        </w:rPr>
        <w:t>程序</w:t>
      </w:r>
      <w:bookmarkEnd w:id="37"/>
      <w:bookmarkEnd w:id="38"/>
      <w:bookmarkEnd w:id="39"/>
      <w:bookmarkEnd w:id="40"/>
      <w:bookmarkEnd w:id="41"/>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3B1E79">
        <w:rPr>
          <w:rFonts w:ascii="仿宋" w:eastAsia="仿宋" w:hint="eastAsia"/>
          <w:sz w:val="24"/>
          <w:szCs w:val="24"/>
        </w:rPr>
        <w:t>谈判</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3B1E79">
        <w:rPr>
          <w:rFonts w:ascii="仿宋" w:eastAsia="仿宋" w:hint="eastAsia"/>
          <w:sz w:val="24"/>
          <w:szCs w:val="24"/>
        </w:rPr>
        <w:t>谈判</w:t>
      </w:r>
      <w:r>
        <w:rPr>
          <w:rFonts w:ascii="仿宋" w:eastAsia="仿宋" w:hint="eastAsia"/>
          <w:sz w:val="24"/>
          <w:szCs w:val="24"/>
        </w:rPr>
        <w:t>由本项目</w:t>
      </w:r>
      <w:r w:rsidR="003B1E79">
        <w:rPr>
          <w:rFonts w:ascii="仿宋" w:eastAsia="仿宋" w:hint="eastAsia"/>
          <w:sz w:val="24"/>
          <w:szCs w:val="24"/>
        </w:rPr>
        <w:t>谈判</w:t>
      </w:r>
      <w:r>
        <w:rPr>
          <w:rFonts w:ascii="仿宋" w:eastAsia="仿宋" w:hint="eastAsia"/>
          <w:sz w:val="24"/>
          <w:szCs w:val="24"/>
        </w:rPr>
        <w:t>小组分别与各供应商进行</w:t>
      </w:r>
      <w:r w:rsidR="003B1E79">
        <w:rPr>
          <w:rFonts w:ascii="仿宋" w:eastAsia="仿宋" w:hint="eastAsia"/>
          <w:sz w:val="24"/>
          <w:szCs w:val="24"/>
        </w:rPr>
        <w:t>谈判</w:t>
      </w:r>
      <w:r>
        <w:rPr>
          <w:rFonts w:ascii="仿宋" w:eastAsia="仿宋" w:hint="eastAsia"/>
          <w:sz w:val="24"/>
          <w:szCs w:val="24"/>
        </w:rPr>
        <w:t>。在正式</w:t>
      </w:r>
      <w:r w:rsidR="003B1E79">
        <w:rPr>
          <w:rFonts w:ascii="仿宋" w:eastAsia="仿宋" w:hint="eastAsia"/>
          <w:sz w:val="24"/>
          <w:szCs w:val="24"/>
        </w:rPr>
        <w:t>谈判</w:t>
      </w:r>
      <w:r>
        <w:rPr>
          <w:rFonts w:ascii="仿宋" w:eastAsia="仿宋" w:hint="eastAsia"/>
          <w:sz w:val="24"/>
          <w:szCs w:val="24"/>
        </w:rPr>
        <w:t>前，评审小组对各供应商的资格条件、响应文件的有效性、完整性和响应程度进行审查，审查的内容包括供应商营业执照和书面声明、供应</w:t>
      </w:r>
      <w:proofErr w:type="gramStart"/>
      <w:r>
        <w:rPr>
          <w:rFonts w:ascii="仿宋" w:eastAsia="仿宋" w:hint="eastAsia"/>
          <w:sz w:val="24"/>
          <w:szCs w:val="24"/>
        </w:rPr>
        <w:t>商法定</w:t>
      </w:r>
      <w:proofErr w:type="gramEnd"/>
      <w:r>
        <w:rPr>
          <w:rFonts w:ascii="仿宋" w:eastAsia="仿宋" w:hint="eastAsia"/>
          <w:sz w:val="24"/>
          <w:szCs w:val="24"/>
        </w:rPr>
        <w:t>代表人身份证明书和授权代表委托书身份证明等。各供应商只有在完全符合</w:t>
      </w:r>
      <w:r w:rsidR="003B1E79">
        <w:rPr>
          <w:rFonts w:ascii="仿宋" w:eastAsia="仿宋" w:hint="eastAsia"/>
          <w:sz w:val="24"/>
          <w:szCs w:val="24"/>
        </w:rPr>
        <w:t>谈判</w:t>
      </w:r>
      <w:r>
        <w:rPr>
          <w:rFonts w:ascii="仿宋" w:eastAsia="仿宋" w:hint="eastAsia"/>
          <w:sz w:val="24"/>
          <w:szCs w:val="24"/>
        </w:rPr>
        <w:t>要求的前提下，才能参与正式</w:t>
      </w:r>
      <w:r w:rsidR="003B1E79">
        <w:rPr>
          <w:rFonts w:ascii="仿宋" w:eastAsia="仿宋" w:hint="eastAsia"/>
          <w:sz w:val="24"/>
          <w:szCs w:val="24"/>
        </w:rPr>
        <w:t>谈判</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3B1E79">
        <w:rPr>
          <w:rFonts w:ascii="仿宋" w:eastAsia="仿宋" w:hint="eastAsia"/>
          <w:sz w:val="24"/>
          <w:szCs w:val="24"/>
        </w:rPr>
        <w:t>谈判</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w:t>
      </w:r>
      <w:r>
        <w:rPr>
          <w:rFonts w:ascii="仿宋" w:eastAsia="仿宋" w:hint="eastAsia"/>
          <w:sz w:val="24"/>
          <w:szCs w:val="24"/>
        </w:rPr>
        <w:lastRenderedPageBreak/>
        <w:t>等</w:t>
      </w:r>
      <w:proofErr w:type="gramStart"/>
      <w:r>
        <w:rPr>
          <w:rFonts w:ascii="仿宋" w:eastAsia="仿宋" w:hint="eastAsia"/>
          <w:sz w:val="24"/>
          <w:szCs w:val="24"/>
        </w:rPr>
        <w:t>作出</w:t>
      </w:r>
      <w:proofErr w:type="gramEnd"/>
      <w:r>
        <w:rPr>
          <w:rFonts w:ascii="仿宋" w:eastAsia="仿宋" w:hint="eastAsia"/>
          <w:sz w:val="24"/>
          <w:szCs w:val="24"/>
        </w:rPr>
        <w:t>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3B1E79">
        <w:rPr>
          <w:rFonts w:ascii="仿宋" w:eastAsia="仿宋" w:hint="eastAsia"/>
          <w:sz w:val="24"/>
          <w:szCs w:val="24"/>
        </w:rPr>
        <w:t>谈判</w:t>
      </w:r>
      <w:r>
        <w:rPr>
          <w:rFonts w:ascii="仿宋" w:eastAsia="仿宋" w:hint="eastAsia"/>
          <w:sz w:val="24"/>
          <w:szCs w:val="24"/>
        </w:rPr>
        <w:t>小组要求供应商澄清、说明或者更正响应文件应当以书面形式</w:t>
      </w:r>
      <w:proofErr w:type="gramStart"/>
      <w:r>
        <w:rPr>
          <w:rFonts w:ascii="仿宋" w:eastAsia="仿宋" w:hint="eastAsia"/>
          <w:sz w:val="24"/>
          <w:szCs w:val="24"/>
        </w:rPr>
        <w:t>作出</w:t>
      </w:r>
      <w:proofErr w:type="gramEnd"/>
      <w:r>
        <w:rPr>
          <w:rFonts w:ascii="仿宋" w:eastAsia="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的任何一方不得向他人透露与</w:t>
      </w:r>
      <w:r w:rsidR="003B1E79">
        <w:rPr>
          <w:rFonts w:ascii="仿宋" w:eastAsia="仿宋" w:hint="eastAsia"/>
          <w:sz w:val="24"/>
          <w:szCs w:val="24"/>
        </w:rPr>
        <w:t>谈判</w:t>
      </w:r>
      <w:r>
        <w:rPr>
          <w:rFonts w:ascii="仿宋" w:eastAsia="仿宋" w:hint="eastAsia"/>
          <w:sz w:val="24"/>
          <w:szCs w:val="24"/>
        </w:rPr>
        <w:t>有关的技术资料、价格或其他信息。</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6、在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小组可以根据</w:t>
      </w:r>
      <w:r w:rsidR="003B1E79">
        <w:rPr>
          <w:rFonts w:ascii="仿宋" w:eastAsia="仿宋" w:hint="eastAsia"/>
          <w:sz w:val="24"/>
          <w:szCs w:val="24"/>
        </w:rPr>
        <w:t>谈判</w:t>
      </w:r>
      <w:r>
        <w:rPr>
          <w:rFonts w:ascii="仿宋" w:eastAsia="仿宋" w:hint="eastAsia"/>
          <w:sz w:val="24"/>
          <w:szCs w:val="24"/>
        </w:rPr>
        <w:t>文件和</w:t>
      </w:r>
      <w:r w:rsidR="003B1E79">
        <w:rPr>
          <w:rFonts w:ascii="仿宋" w:eastAsia="仿宋" w:hint="eastAsia"/>
          <w:sz w:val="24"/>
          <w:szCs w:val="24"/>
        </w:rPr>
        <w:t>谈判</w:t>
      </w:r>
      <w:r>
        <w:rPr>
          <w:rFonts w:ascii="仿宋" w:eastAsia="仿宋" w:hint="eastAsia"/>
          <w:sz w:val="24"/>
          <w:szCs w:val="24"/>
        </w:rPr>
        <w:t>情况实质性变动采购需求中的技术、服务要求，但不得变动</w:t>
      </w:r>
      <w:r w:rsidR="003B1E79">
        <w:rPr>
          <w:rFonts w:ascii="仿宋" w:eastAsia="仿宋" w:hint="eastAsia"/>
          <w:sz w:val="24"/>
          <w:szCs w:val="24"/>
        </w:rPr>
        <w:t>谈判</w:t>
      </w:r>
      <w:r>
        <w:rPr>
          <w:rFonts w:ascii="仿宋" w:eastAsia="仿宋" w:hint="eastAsia"/>
          <w:sz w:val="24"/>
          <w:szCs w:val="24"/>
        </w:rPr>
        <w:t>文件中的其他内容。实质性变动的内容，须经采购人代表确认。对</w:t>
      </w:r>
      <w:r w:rsidR="003B1E79">
        <w:rPr>
          <w:rFonts w:ascii="仿宋" w:eastAsia="仿宋" w:hint="eastAsia"/>
          <w:sz w:val="24"/>
          <w:szCs w:val="24"/>
        </w:rPr>
        <w:t>谈判</w:t>
      </w:r>
      <w:r>
        <w:rPr>
          <w:rFonts w:ascii="仿宋" w:eastAsia="仿宋" w:hint="eastAsia"/>
          <w:sz w:val="24"/>
          <w:szCs w:val="24"/>
        </w:rPr>
        <w:t>文件</w:t>
      </w:r>
      <w:proofErr w:type="gramStart"/>
      <w:r>
        <w:rPr>
          <w:rFonts w:ascii="仿宋" w:eastAsia="仿宋" w:hint="eastAsia"/>
          <w:sz w:val="24"/>
          <w:szCs w:val="24"/>
        </w:rPr>
        <w:t>作出</w:t>
      </w:r>
      <w:proofErr w:type="gramEnd"/>
      <w:r>
        <w:rPr>
          <w:rFonts w:ascii="仿宋" w:eastAsia="仿宋" w:hint="eastAsia"/>
          <w:sz w:val="24"/>
          <w:szCs w:val="24"/>
        </w:rPr>
        <w:t>的实质性变动是</w:t>
      </w:r>
      <w:r w:rsidR="003B1E79">
        <w:rPr>
          <w:rFonts w:ascii="仿宋" w:eastAsia="仿宋" w:hint="eastAsia"/>
          <w:sz w:val="24"/>
          <w:szCs w:val="24"/>
        </w:rPr>
        <w:t>谈判</w:t>
      </w:r>
      <w:r>
        <w:rPr>
          <w:rFonts w:ascii="仿宋" w:eastAsia="仿宋" w:hint="eastAsia"/>
          <w:sz w:val="24"/>
          <w:szCs w:val="24"/>
        </w:rPr>
        <w:t>文件的有效组成部分，</w:t>
      </w:r>
      <w:r w:rsidR="003B1E79">
        <w:rPr>
          <w:rFonts w:ascii="仿宋" w:eastAsia="仿宋" w:hint="eastAsia"/>
          <w:sz w:val="24"/>
          <w:szCs w:val="24"/>
        </w:rPr>
        <w:t>谈判</w:t>
      </w:r>
      <w:r>
        <w:rPr>
          <w:rFonts w:ascii="仿宋" w:eastAsia="仿宋" w:hint="eastAsia"/>
          <w:sz w:val="24"/>
          <w:szCs w:val="24"/>
        </w:rPr>
        <w:t>小组应当及时以书面形式同时通知所有参加</w:t>
      </w:r>
      <w:r w:rsidR="003B1E79">
        <w:rPr>
          <w:rFonts w:ascii="仿宋" w:eastAsia="仿宋" w:hint="eastAsia"/>
          <w:sz w:val="24"/>
          <w:szCs w:val="24"/>
        </w:rPr>
        <w:t>谈判</w:t>
      </w:r>
      <w:r>
        <w:rPr>
          <w:rFonts w:ascii="仿宋" w:eastAsia="仿宋" w:hint="eastAsia"/>
          <w:sz w:val="24"/>
          <w:szCs w:val="24"/>
        </w:rPr>
        <w:t>的供应商。供应商应当按照</w:t>
      </w:r>
      <w:r w:rsidR="003B1E79">
        <w:rPr>
          <w:rFonts w:ascii="仿宋" w:eastAsia="仿宋" w:hint="eastAsia"/>
          <w:sz w:val="24"/>
          <w:szCs w:val="24"/>
        </w:rPr>
        <w:t>谈判</w:t>
      </w:r>
      <w:r>
        <w:rPr>
          <w:rFonts w:ascii="仿宋" w:eastAsia="仿宋" w:hint="eastAsia"/>
          <w:sz w:val="24"/>
          <w:szCs w:val="24"/>
        </w:rPr>
        <w:t>文件的变动情况和</w:t>
      </w:r>
      <w:r w:rsidR="002E5062">
        <w:rPr>
          <w:rFonts w:ascii="仿宋" w:eastAsia="仿宋" w:hint="eastAsia"/>
          <w:sz w:val="24"/>
          <w:szCs w:val="24"/>
        </w:rPr>
        <w:t>谈判</w:t>
      </w:r>
      <w:r>
        <w:rPr>
          <w:rFonts w:ascii="仿宋" w:eastAsia="仿宋" w:hint="eastAsia"/>
          <w:sz w:val="24"/>
          <w:szCs w:val="24"/>
        </w:rPr>
        <w:t>小组的要求重新提交响应文件或重新做出相关的书面承诺，并报出最佳服务，最后统一报价。</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7、供应商在</w:t>
      </w:r>
      <w:r w:rsidR="003B1E79">
        <w:rPr>
          <w:rFonts w:ascii="仿宋" w:eastAsia="仿宋" w:hint="eastAsia"/>
          <w:sz w:val="24"/>
          <w:szCs w:val="24"/>
        </w:rPr>
        <w:t>谈判</w:t>
      </w:r>
      <w:r>
        <w:rPr>
          <w:rFonts w:ascii="仿宋" w:eastAsia="仿宋" w:hint="eastAsia"/>
          <w:sz w:val="24"/>
          <w:szCs w:val="24"/>
        </w:rPr>
        <w:t>时</w:t>
      </w:r>
      <w:proofErr w:type="gramStart"/>
      <w:r>
        <w:rPr>
          <w:rFonts w:ascii="仿宋" w:eastAsia="仿宋" w:hint="eastAsia"/>
          <w:sz w:val="24"/>
          <w:szCs w:val="24"/>
        </w:rPr>
        <w:t>作出</w:t>
      </w:r>
      <w:proofErr w:type="gramEnd"/>
      <w:r>
        <w:rPr>
          <w:rFonts w:ascii="仿宋" w:eastAsia="仿宋" w:hint="eastAsia"/>
          <w:sz w:val="24"/>
          <w:szCs w:val="24"/>
        </w:rPr>
        <w:t>的所有书面承诺须由法定代表人或其授权代表签字。</w:t>
      </w:r>
    </w:p>
    <w:p w:rsidR="009F598B" w:rsidRDefault="002E5062" w:rsidP="009F598B">
      <w:pPr>
        <w:spacing w:line="390" w:lineRule="exact"/>
        <w:ind w:firstLineChars="200" w:firstLine="480"/>
        <w:rPr>
          <w:rFonts w:ascii="仿宋" w:eastAsia="仿宋"/>
          <w:sz w:val="24"/>
          <w:szCs w:val="24"/>
        </w:rPr>
      </w:pPr>
      <w:r>
        <w:rPr>
          <w:rFonts w:ascii="仿宋" w:eastAsia="仿宋"/>
          <w:sz w:val="24"/>
          <w:szCs w:val="24"/>
        </w:rPr>
        <w:t>8</w:t>
      </w:r>
      <w:r w:rsidR="009F598B">
        <w:rPr>
          <w:rFonts w:ascii="仿宋" w:eastAsia="仿宋" w:hint="eastAsia"/>
          <w:sz w:val="24"/>
          <w:szCs w:val="24"/>
        </w:rPr>
        <w:t>、</w:t>
      </w:r>
      <w:r>
        <w:rPr>
          <w:rFonts w:ascii="仿宋" w:eastAsia="仿宋" w:hint="eastAsia"/>
          <w:sz w:val="24"/>
          <w:szCs w:val="24"/>
        </w:rPr>
        <w:t>本项目</w:t>
      </w:r>
      <w:r w:rsidR="00D64692">
        <w:rPr>
          <w:rFonts w:ascii="仿宋" w:eastAsia="仿宋" w:hint="eastAsia"/>
          <w:sz w:val="24"/>
          <w:szCs w:val="24"/>
        </w:rPr>
        <w:t>采用综合评</w:t>
      </w:r>
      <w:r>
        <w:rPr>
          <w:rFonts w:ascii="仿宋" w:eastAsia="仿宋" w:hint="eastAsia"/>
          <w:sz w:val="24"/>
          <w:szCs w:val="24"/>
        </w:rPr>
        <w:t>选</w:t>
      </w:r>
      <w:r w:rsidR="00D64692">
        <w:rPr>
          <w:rFonts w:ascii="仿宋" w:eastAsia="仿宋" w:hint="eastAsia"/>
          <w:sz w:val="24"/>
          <w:szCs w:val="24"/>
        </w:rPr>
        <w:t>法，</w:t>
      </w:r>
      <w:r w:rsidR="009F598B">
        <w:rPr>
          <w:rFonts w:ascii="仿宋" w:eastAsia="仿宋" w:hint="eastAsia"/>
          <w:sz w:val="24"/>
          <w:szCs w:val="24"/>
        </w:rPr>
        <w:t>经</w:t>
      </w:r>
      <w:r w:rsidR="00C718E8">
        <w:rPr>
          <w:rFonts w:ascii="仿宋" w:eastAsia="仿宋" w:hint="eastAsia"/>
          <w:sz w:val="24"/>
          <w:szCs w:val="24"/>
        </w:rPr>
        <w:t>谈判</w:t>
      </w:r>
      <w:r w:rsidR="009F598B">
        <w:rPr>
          <w:rFonts w:ascii="仿宋" w:eastAsia="仿宋" w:hint="eastAsia"/>
          <w:sz w:val="24"/>
          <w:szCs w:val="24"/>
        </w:rPr>
        <w:t>确定最终采购需求和提交最后报价的供应商后，由</w:t>
      </w:r>
      <w:r w:rsidR="00C718E8">
        <w:rPr>
          <w:rFonts w:ascii="仿宋" w:eastAsia="仿宋" w:hint="eastAsia"/>
          <w:sz w:val="24"/>
          <w:szCs w:val="24"/>
        </w:rPr>
        <w:t>谈判</w:t>
      </w:r>
      <w:r w:rsidR="009F598B">
        <w:rPr>
          <w:rFonts w:ascii="仿宋" w:eastAsia="仿宋" w:hint="eastAsia"/>
          <w:sz w:val="24"/>
          <w:szCs w:val="24"/>
        </w:rPr>
        <w:t>小组采用综合评分法对提交最后报价的供应商的响应文件和最后报价进行综合评分。评审时，</w:t>
      </w:r>
      <w:r w:rsidR="00C718E8">
        <w:rPr>
          <w:rFonts w:ascii="仿宋" w:eastAsia="仿宋" w:hint="eastAsia"/>
          <w:sz w:val="24"/>
          <w:szCs w:val="24"/>
        </w:rPr>
        <w:t>谈判</w:t>
      </w:r>
      <w:r w:rsidR="009F598B">
        <w:rPr>
          <w:rFonts w:ascii="仿宋" w:eastAsia="仿宋" w:hint="eastAsia"/>
          <w:sz w:val="24"/>
          <w:szCs w:val="24"/>
        </w:rPr>
        <w:t>小组各成员应当独立对每个</w:t>
      </w:r>
      <w:proofErr w:type="gramStart"/>
      <w:r w:rsidR="009F598B">
        <w:rPr>
          <w:rFonts w:ascii="仿宋" w:eastAsia="仿宋" w:hint="eastAsia"/>
          <w:sz w:val="24"/>
          <w:szCs w:val="24"/>
        </w:rPr>
        <w:t>有效响应</w:t>
      </w:r>
      <w:proofErr w:type="gramEnd"/>
      <w:r w:rsidR="009F598B">
        <w:rPr>
          <w:rFonts w:ascii="仿宋" w:eastAsia="仿宋" w:hint="eastAsia"/>
          <w:sz w:val="24"/>
          <w:szCs w:val="24"/>
        </w:rPr>
        <w:t>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2" w:name="_Toc528915988"/>
      <w:bookmarkStart w:id="43" w:name="_Toc23536_WPSOffice_Level2"/>
      <w:bookmarkStart w:id="44" w:name="_Toc102227320"/>
      <w:bookmarkStart w:id="45" w:name="_Toc342913394"/>
      <w:r>
        <w:rPr>
          <w:rFonts w:ascii="仿宋" w:eastAsia="仿宋" w:hint="eastAsia"/>
          <w:sz w:val="24"/>
          <w:szCs w:val="24"/>
        </w:rPr>
        <w:t>五、评审依据</w:t>
      </w:r>
      <w:bookmarkEnd w:id="42"/>
      <w:bookmarkEnd w:id="43"/>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C718E8">
        <w:rPr>
          <w:rFonts w:ascii="仿宋" w:eastAsia="仿宋" w:hint="eastAsia"/>
          <w:sz w:val="24"/>
          <w:szCs w:val="24"/>
        </w:rPr>
        <w:t>谈判采购</w:t>
      </w:r>
      <w:r>
        <w:rPr>
          <w:rFonts w:ascii="仿宋" w:eastAsia="仿宋" w:hint="eastAsia"/>
          <w:sz w:val="24"/>
          <w:szCs w:val="24"/>
        </w:rPr>
        <w:t>文件和响应文件（含有效的补充文件）。</w:t>
      </w:r>
      <w:r w:rsidR="00C718E8">
        <w:rPr>
          <w:rFonts w:ascii="仿宋" w:eastAsia="仿宋" w:hint="eastAsia"/>
          <w:sz w:val="24"/>
          <w:szCs w:val="24"/>
        </w:rPr>
        <w:t>谈判</w:t>
      </w:r>
      <w:r>
        <w:rPr>
          <w:rFonts w:ascii="仿宋" w:eastAsia="仿宋" w:hint="eastAsia"/>
          <w:sz w:val="24"/>
          <w:szCs w:val="24"/>
        </w:rPr>
        <w:t>小组判断响应文件对</w:t>
      </w:r>
      <w:proofErr w:type="gramStart"/>
      <w:r w:rsidR="00C718E8">
        <w:rPr>
          <w:rFonts w:ascii="仿宋" w:eastAsia="仿宋" w:hint="eastAsia"/>
          <w:sz w:val="24"/>
          <w:szCs w:val="24"/>
        </w:rPr>
        <w:t>本谈判</w:t>
      </w:r>
      <w:proofErr w:type="gramEnd"/>
      <w:r w:rsidR="00C718E8">
        <w:rPr>
          <w:rFonts w:ascii="仿宋" w:eastAsia="仿宋" w:hint="eastAsia"/>
          <w:sz w:val="24"/>
          <w:szCs w:val="24"/>
        </w:rPr>
        <w:t>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6" w:name="_Toc528915989"/>
      <w:bookmarkStart w:id="47" w:name="_Toc13686_WPSOffice_Level2"/>
      <w:r>
        <w:rPr>
          <w:rFonts w:ascii="仿宋" w:eastAsia="仿宋" w:hint="eastAsia"/>
          <w:sz w:val="24"/>
          <w:szCs w:val="24"/>
        </w:rPr>
        <w:t>六、成交</w:t>
      </w:r>
      <w:bookmarkEnd w:id="44"/>
      <w:r>
        <w:rPr>
          <w:rFonts w:ascii="仿宋" w:eastAsia="仿宋" w:hint="eastAsia"/>
          <w:sz w:val="24"/>
          <w:szCs w:val="24"/>
        </w:rPr>
        <w:t>原则</w:t>
      </w:r>
      <w:bookmarkEnd w:id="45"/>
      <w:bookmarkEnd w:id="46"/>
      <w:bookmarkEnd w:id="47"/>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综合评分法，是指响应文件满足</w:t>
      </w:r>
      <w:r w:rsidR="002E5062">
        <w:rPr>
          <w:rFonts w:ascii="仿宋" w:eastAsia="仿宋" w:hint="eastAsia"/>
          <w:sz w:val="24"/>
          <w:szCs w:val="24"/>
        </w:rPr>
        <w:t>谈判</w:t>
      </w:r>
      <w:r>
        <w:rPr>
          <w:rFonts w:ascii="仿宋" w:eastAsia="仿宋" w:hint="eastAsia"/>
          <w:sz w:val="24"/>
          <w:szCs w:val="24"/>
        </w:rPr>
        <w:t>文件全部实质性要求且按评审因素的量化指标评审得分最高的供应商为成交候选供应商的评审方法。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C718E8">
        <w:rPr>
          <w:rFonts w:ascii="仿宋" w:eastAsia="仿宋" w:cs="宋体" w:hint="eastAsia"/>
          <w:kern w:val="0"/>
          <w:sz w:val="24"/>
          <w:szCs w:val="24"/>
        </w:rPr>
        <w:t>谈判</w:t>
      </w:r>
      <w:r>
        <w:rPr>
          <w:rFonts w:ascii="仿宋" w:eastAsia="仿宋" w:cs="宋体" w:hint="eastAsia"/>
          <w:kern w:val="0"/>
          <w:sz w:val="24"/>
          <w:szCs w:val="24"/>
        </w:rPr>
        <w:t>文件的规定，对响应文件中的资格证明、保证金等进行审查，以确定供应商是否具备</w:t>
      </w:r>
      <w:r w:rsidR="00C718E8">
        <w:rPr>
          <w:rFonts w:ascii="仿宋" w:eastAsia="仿宋" w:cs="宋体" w:hint="eastAsia"/>
          <w:kern w:val="0"/>
          <w:sz w:val="24"/>
          <w:szCs w:val="24"/>
        </w:rPr>
        <w:t>谈判</w:t>
      </w:r>
      <w:r>
        <w:rPr>
          <w:rFonts w:ascii="仿宋" w:eastAsia="仿宋" w:cs="宋体" w:hint="eastAsia"/>
          <w:kern w:val="0"/>
          <w:sz w:val="24"/>
          <w:szCs w:val="24"/>
        </w:rPr>
        <w:t>资格。资格性检查资料表如下：</w:t>
      </w:r>
    </w:p>
    <w:p w:rsidR="006E5591" w:rsidRDefault="006E5591" w:rsidP="006E5591">
      <w:pPr>
        <w:snapToGrid w:val="0"/>
        <w:ind w:firstLineChars="200" w:firstLine="640"/>
        <w:rPr>
          <w:rFonts w:eastAsia="方正仿宋_GBK"/>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3648"/>
        <w:gridCol w:w="3878"/>
      </w:tblGrid>
      <w:tr w:rsidR="006E5591" w:rsidTr="000F1F1E">
        <w:trPr>
          <w:trHeight w:val="481"/>
          <w:jc w:val="center"/>
        </w:trPr>
        <w:tc>
          <w:tcPr>
            <w:tcW w:w="4867" w:type="dxa"/>
            <w:gridSpan w:val="2"/>
            <w:vAlign w:val="center"/>
          </w:tcPr>
          <w:p w:rsidR="006E5591" w:rsidRDefault="006E5591" w:rsidP="000F1F1E">
            <w:pPr>
              <w:snapToGrid w:val="0"/>
              <w:ind w:firstLineChars="200" w:firstLine="480"/>
              <w:rPr>
                <w:rFonts w:eastAsia="方正仿宋_GBK"/>
                <w:sz w:val="24"/>
              </w:rPr>
            </w:pPr>
            <w:r>
              <w:rPr>
                <w:rFonts w:eastAsia="方正仿宋_GBK" w:hint="eastAsia"/>
                <w:sz w:val="24"/>
              </w:rPr>
              <w:t>检查因素</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检查内容</w:t>
            </w:r>
          </w:p>
        </w:tc>
      </w:tr>
      <w:tr w:rsidR="006E5591" w:rsidTr="000F1F1E">
        <w:trPr>
          <w:cantSplit/>
          <w:trHeight w:val="1112"/>
          <w:jc w:val="center"/>
        </w:trPr>
        <w:tc>
          <w:tcPr>
            <w:tcW w:w="1219" w:type="dxa"/>
            <w:vMerge w:val="restart"/>
            <w:vAlign w:val="center"/>
          </w:tcPr>
          <w:p w:rsidR="006E5591" w:rsidRDefault="006E5591" w:rsidP="000F1F1E">
            <w:pPr>
              <w:snapToGrid w:val="0"/>
              <w:rPr>
                <w:rFonts w:eastAsia="方正仿宋_GBK"/>
                <w:sz w:val="24"/>
              </w:rPr>
            </w:pPr>
            <w:r>
              <w:rPr>
                <w:rFonts w:eastAsia="方正仿宋_GBK" w:hint="eastAsia"/>
                <w:sz w:val="24"/>
              </w:rPr>
              <w:lastRenderedPageBreak/>
              <w:t>供应商应符合的基本资格条件</w:t>
            </w:r>
          </w:p>
        </w:tc>
        <w:tc>
          <w:tcPr>
            <w:tcW w:w="3648" w:type="dxa"/>
            <w:vAlign w:val="center"/>
          </w:tcPr>
          <w:p w:rsidR="006E5591" w:rsidRDefault="006E5591" w:rsidP="000F1F1E">
            <w:pPr>
              <w:snapToGrid w:val="0"/>
              <w:rPr>
                <w:rFonts w:eastAsia="方正仿宋_GBK"/>
                <w:sz w:val="24"/>
              </w:rPr>
            </w:pPr>
            <w:r>
              <w:rPr>
                <w:rFonts w:eastAsia="方正仿宋_GBK" w:hint="eastAsia"/>
                <w:sz w:val="24"/>
              </w:rPr>
              <w:t>（</w:t>
            </w:r>
            <w:r>
              <w:rPr>
                <w:rFonts w:eastAsia="方正仿宋_GBK"/>
                <w:sz w:val="24"/>
              </w:rPr>
              <w:t>1</w:t>
            </w:r>
            <w:r>
              <w:rPr>
                <w:rFonts w:eastAsia="方正仿宋_GBK" w:hint="eastAsia"/>
                <w:sz w:val="24"/>
              </w:rPr>
              <w:t>）具有独立承担民事责任的能力</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供应商法人营业执照副本、组织机构代码证副本复印件（“三证合一”复印件）；</w:t>
            </w:r>
          </w:p>
          <w:p w:rsidR="006E5591" w:rsidRDefault="006E5591" w:rsidP="000F1F1E">
            <w:pPr>
              <w:snapToGrid w:val="0"/>
              <w:ind w:firstLineChars="200" w:firstLine="480"/>
              <w:rPr>
                <w:rFonts w:eastAsia="方正仿宋_GBK"/>
                <w:sz w:val="24"/>
              </w:rPr>
            </w:pPr>
            <w:r>
              <w:rPr>
                <w:rFonts w:eastAsia="方正仿宋_GBK" w:hint="eastAsia"/>
                <w:sz w:val="24"/>
              </w:rPr>
              <w:t>供应</w:t>
            </w:r>
            <w:proofErr w:type="gramStart"/>
            <w:r>
              <w:rPr>
                <w:rFonts w:eastAsia="方正仿宋_GBK" w:hint="eastAsia"/>
                <w:sz w:val="24"/>
              </w:rPr>
              <w:t>商法定</w:t>
            </w:r>
            <w:proofErr w:type="gramEnd"/>
            <w:r>
              <w:rPr>
                <w:rFonts w:eastAsia="方正仿宋_GBK" w:hint="eastAsia"/>
                <w:sz w:val="24"/>
              </w:rPr>
              <w:t>代表人身份证明和法定代表人授权代表委托书；</w:t>
            </w:r>
          </w:p>
          <w:p w:rsidR="006E5591" w:rsidRDefault="006E5591" w:rsidP="000F1F1E">
            <w:pPr>
              <w:snapToGrid w:val="0"/>
              <w:ind w:firstLineChars="200" w:firstLine="480"/>
              <w:rPr>
                <w:rFonts w:eastAsia="方正仿宋_GBK"/>
                <w:sz w:val="24"/>
              </w:rPr>
            </w:pPr>
            <w:r>
              <w:rPr>
                <w:rFonts w:eastAsia="方正仿宋_GBK" w:hint="eastAsia"/>
                <w:sz w:val="24"/>
              </w:rPr>
              <w:t>不具有独立法人的分公司、办事处等分支机构不能参加</w:t>
            </w:r>
            <w:r w:rsidR="00777BD3">
              <w:rPr>
                <w:rFonts w:eastAsia="方正仿宋_GBK" w:hint="eastAsia"/>
                <w:sz w:val="24"/>
              </w:rPr>
              <w:t>谈判</w:t>
            </w:r>
            <w:r>
              <w:rPr>
                <w:rFonts w:eastAsia="方正仿宋_GBK" w:hint="eastAsia"/>
                <w:sz w:val="24"/>
              </w:rPr>
              <w:t>。</w:t>
            </w:r>
          </w:p>
        </w:tc>
      </w:tr>
      <w:tr w:rsidR="006E5591" w:rsidTr="000F1F1E">
        <w:trPr>
          <w:cantSplit/>
          <w:trHeight w:val="509"/>
          <w:jc w:val="center"/>
        </w:trPr>
        <w:tc>
          <w:tcPr>
            <w:tcW w:w="1219" w:type="dxa"/>
            <w:vMerge/>
            <w:vAlign w:val="center"/>
          </w:tcPr>
          <w:p w:rsidR="006E5591" w:rsidRDefault="006E5591" w:rsidP="000F1F1E">
            <w:pPr>
              <w:snapToGrid w:val="0"/>
              <w:ind w:firstLineChars="200" w:firstLine="480"/>
              <w:rPr>
                <w:rFonts w:eastAsia="方正仿宋_GBK"/>
                <w:sz w:val="24"/>
              </w:rPr>
            </w:pPr>
          </w:p>
        </w:tc>
        <w:tc>
          <w:tcPr>
            <w:tcW w:w="3648" w:type="dxa"/>
            <w:vAlign w:val="center"/>
          </w:tcPr>
          <w:p w:rsidR="006E5591" w:rsidRDefault="006E5591" w:rsidP="000F1F1E">
            <w:pPr>
              <w:snapToGrid w:val="0"/>
              <w:rPr>
                <w:rFonts w:eastAsia="方正仿宋_GBK"/>
                <w:sz w:val="24"/>
              </w:rPr>
            </w:pPr>
            <w:r>
              <w:rPr>
                <w:rFonts w:eastAsia="方正仿宋_GBK" w:hint="eastAsia"/>
                <w:sz w:val="24"/>
              </w:rPr>
              <w:t>（</w:t>
            </w:r>
            <w:r>
              <w:rPr>
                <w:rFonts w:eastAsia="方正仿宋_GBK"/>
                <w:sz w:val="24"/>
              </w:rPr>
              <w:t>2</w:t>
            </w:r>
            <w:r>
              <w:rPr>
                <w:rFonts w:eastAsia="方正仿宋_GBK" w:hint="eastAsia"/>
                <w:sz w:val="24"/>
              </w:rPr>
              <w:t>）具有良好的商业信誉和健全的财务会计制度</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供应商提供诚信声明。</w:t>
            </w:r>
          </w:p>
        </w:tc>
      </w:tr>
      <w:tr w:rsidR="006E5591" w:rsidTr="000F1F1E">
        <w:trPr>
          <w:cantSplit/>
          <w:trHeight w:val="487"/>
          <w:jc w:val="center"/>
        </w:trPr>
        <w:tc>
          <w:tcPr>
            <w:tcW w:w="1219" w:type="dxa"/>
            <w:vMerge/>
            <w:vAlign w:val="center"/>
          </w:tcPr>
          <w:p w:rsidR="006E5591" w:rsidRDefault="006E5591" w:rsidP="000F1F1E">
            <w:pPr>
              <w:snapToGrid w:val="0"/>
              <w:ind w:firstLineChars="200" w:firstLine="480"/>
              <w:rPr>
                <w:rFonts w:eastAsia="方正仿宋_GBK"/>
                <w:sz w:val="24"/>
              </w:rPr>
            </w:pPr>
          </w:p>
        </w:tc>
        <w:tc>
          <w:tcPr>
            <w:tcW w:w="3648" w:type="dxa"/>
            <w:vAlign w:val="center"/>
          </w:tcPr>
          <w:p w:rsidR="006E5591" w:rsidRDefault="006E5591" w:rsidP="000F1F1E">
            <w:pPr>
              <w:snapToGrid w:val="0"/>
              <w:rPr>
                <w:rFonts w:eastAsia="方正仿宋_GBK"/>
                <w:sz w:val="24"/>
              </w:rPr>
            </w:pPr>
            <w:r>
              <w:rPr>
                <w:rFonts w:eastAsia="方正仿宋_GBK" w:hint="eastAsia"/>
                <w:sz w:val="24"/>
              </w:rPr>
              <w:t>（</w:t>
            </w:r>
            <w:r>
              <w:rPr>
                <w:rFonts w:eastAsia="方正仿宋_GBK"/>
                <w:sz w:val="24"/>
              </w:rPr>
              <w:t>3</w:t>
            </w:r>
            <w:r>
              <w:rPr>
                <w:rFonts w:eastAsia="方正仿宋_GBK" w:hint="eastAsia"/>
                <w:sz w:val="24"/>
              </w:rPr>
              <w:t>）具有履行合同所必需的设备和专业技术能力</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供应商提供诚信声明。</w:t>
            </w:r>
          </w:p>
        </w:tc>
      </w:tr>
      <w:tr w:rsidR="006E5591" w:rsidTr="000F1F1E">
        <w:trPr>
          <w:cantSplit/>
          <w:trHeight w:val="90"/>
          <w:jc w:val="center"/>
        </w:trPr>
        <w:tc>
          <w:tcPr>
            <w:tcW w:w="1219" w:type="dxa"/>
            <w:vMerge/>
            <w:vAlign w:val="center"/>
          </w:tcPr>
          <w:p w:rsidR="006E5591" w:rsidRDefault="006E5591" w:rsidP="000F1F1E">
            <w:pPr>
              <w:snapToGrid w:val="0"/>
              <w:ind w:firstLineChars="200" w:firstLine="480"/>
              <w:rPr>
                <w:rFonts w:eastAsia="方正仿宋_GBK"/>
                <w:sz w:val="24"/>
              </w:rPr>
            </w:pPr>
          </w:p>
        </w:tc>
        <w:tc>
          <w:tcPr>
            <w:tcW w:w="3648" w:type="dxa"/>
            <w:vAlign w:val="center"/>
          </w:tcPr>
          <w:p w:rsidR="006E5591" w:rsidRDefault="006E5591" w:rsidP="000F1F1E">
            <w:pPr>
              <w:snapToGrid w:val="0"/>
              <w:rPr>
                <w:rFonts w:eastAsia="方正仿宋_GBK"/>
                <w:sz w:val="24"/>
              </w:rPr>
            </w:pPr>
            <w:r>
              <w:rPr>
                <w:rFonts w:eastAsia="方正仿宋_GBK" w:hint="eastAsia"/>
                <w:sz w:val="24"/>
              </w:rPr>
              <w:t>（</w:t>
            </w:r>
            <w:r>
              <w:rPr>
                <w:rFonts w:eastAsia="方正仿宋_GBK"/>
                <w:sz w:val="24"/>
              </w:rPr>
              <w:t>4</w:t>
            </w:r>
            <w:r>
              <w:rPr>
                <w:rFonts w:eastAsia="方正仿宋_GBK" w:hint="eastAsia"/>
                <w:sz w:val="24"/>
              </w:rPr>
              <w:t>）有依法缴纳税收和社会保障金的良好记录</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税务登记证副本复印件（“三证合一”复印件）和本年社会保险缴纳证明材料（须加盖社保机构公章）。</w:t>
            </w:r>
          </w:p>
        </w:tc>
      </w:tr>
      <w:tr w:rsidR="006E5591" w:rsidTr="000F1F1E">
        <w:trPr>
          <w:cantSplit/>
          <w:trHeight w:val="371"/>
          <w:jc w:val="center"/>
        </w:trPr>
        <w:tc>
          <w:tcPr>
            <w:tcW w:w="1219" w:type="dxa"/>
            <w:vMerge/>
            <w:vAlign w:val="center"/>
          </w:tcPr>
          <w:p w:rsidR="006E5591" w:rsidRDefault="006E5591" w:rsidP="000F1F1E">
            <w:pPr>
              <w:snapToGrid w:val="0"/>
              <w:ind w:firstLineChars="200" w:firstLine="480"/>
              <w:rPr>
                <w:rFonts w:eastAsia="方正仿宋_GBK"/>
                <w:sz w:val="24"/>
              </w:rPr>
            </w:pPr>
          </w:p>
        </w:tc>
        <w:tc>
          <w:tcPr>
            <w:tcW w:w="3648" w:type="dxa"/>
            <w:vAlign w:val="center"/>
          </w:tcPr>
          <w:p w:rsidR="006E5591" w:rsidRDefault="006E5591" w:rsidP="000F1F1E">
            <w:pPr>
              <w:snapToGrid w:val="0"/>
              <w:rPr>
                <w:rFonts w:eastAsia="方正仿宋_GBK"/>
                <w:sz w:val="24"/>
              </w:rPr>
            </w:pPr>
            <w:r>
              <w:rPr>
                <w:rFonts w:eastAsia="方正仿宋_GBK" w:hint="eastAsia"/>
                <w:sz w:val="24"/>
              </w:rPr>
              <w:t>（</w:t>
            </w:r>
            <w:r>
              <w:rPr>
                <w:rFonts w:eastAsia="方正仿宋_GBK"/>
                <w:sz w:val="24"/>
              </w:rPr>
              <w:t>5</w:t>
            </w:r>
            <w:r>
              <w:rPr>
                <w:rFonts w:eastAsia="方正仿宋_GBK" w:hint="eastAsia"/>
                <w:sz w:val="24"/>
              </w:rPr>
              <w:t>）参加政府采购活动前三年内，在经营活动中没有重大违法记录</w:t>
            </w:r>
          </w:p>
        </w:tc>
        <w:tc>
          <w:tcPr>
            <w:tcW w:w="3878" w:type="dxa"/>
            <w:vAlign w:val="center"/>
          </w:tcPr>
          <w:p w:rsidR="006E5591" w:rsidRDefault="006E5591" w:rsidP="000F1F1E">
            <w:pPr>
              <w:snapToGrid w:val="0"/>
              <w:ind w:firstLineChars="200" w:firstLine="480"/>
              <w:rPr>
                <w:rFonts w:eastAsia="方正仿宋_GBK"/>
                <w:sz w:val="24"/>
              </w:rPr>
            </w:pPr>
            <w:r>
              <w:rPr>
                <w:rFonts w:eastAsia="方正仿宋_GBK" w:hint="eastAsia"/>
                <w:sz w:val="24"/>
              </w:rPr>
              <w:t>供应商提供诚信声明。</w:t>
            </w:r>
          </w:p>
        </w:tc>
      </w:tr>
    </w:tbl>
    <w:p w:rsidR="006E5591" w:rsidRPr="006E5591" w:rsidRDefault="006E5591" w:rsidP="009F598B">
      <w:pPr>
        <w:snapToGrid w:val="0"/>
        <w:spacing w:line="400" w:lineRule="exact"/>
        <w:ind w:firstLineChars="200" w:firstLine="480"/>
        <w:rPr>
          <w:rFonts w:ascii="仿宋" w:eastAsia="仿宋" w:cs="宋体"/>
          <w:kern w:val="0"/>
          <w:sz w:val="24"/>
          <w:szCs w:val="24"/>
        </w:rPr>
      </w:pPr>
    </w:p>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C718E8">
        <w:rPr>
          <w:rFonts w:ascii="仿宋" w:eastAsia="仿宋" w:cs="宋体" w:hint="eastAsia"/>
          <w:kern w:val="0"/>
          <w:sz w:val="24"/>
          <w:szCs w:val="24"/>
        </w:rPr>
        <w:t>谈判采购</w:t>
      </w:r>
      <w:r>
        <w:rPr>
          <w:rFonts w:ascii="仿宋" w:eastAsia="仿宋" w:cs="宋体" w:hint="eastAsia"/>
          <w:kern w:val="0"/>
          <w:sz w:val="24"/>
          <w:szCs w:val="24"/>
        </w:rPr>
        <w:t>文件的规定，从响应文件的有效性、完整性和对</w:t>
      </w:r>
      <w:r w:rsidR="00C718E8">
        <w:rPr>
          <w:rFonts w:ascii="仿宋" w:eastAsia="仿宋" w:cs="宋体" w:hint="eastAsia"/>
          <w:kern w:val="0"/>
          <w:sz w:val="24"/>
          <w:szCs w:val="24"/>
        </w:rPr>
        <w:t>谈判采购</w:t>
      </w:r>
      <w:r>
        <w:rPr>
          <w:rFonts w:ascii="仿宋" w:eastAsia="仿宋" w:cs="宋体" w:hint="eastAsia"/>
          <w:kern w:val="0"/>
          <w:sz w:val="24"/>
          <w:szCs w:val="24"/>
        </w:rPr>
        <w:t>文件的响应程度进行审查，以确定是否对</w:t>
      </w:r>
      <w:r w:rsidR="00C718E8">
        <w:rPr>
          <w:rFonts w:ascii="仿宋" w:eastAsia="仿宋" w:cs="宋体" w:hint="eastAsia"/>
          <w:kern w:val="0"/>
          <w:sz w:val="24"/>
          <w:szCs w:val="24"/>
        </w:rPr>
        <w:t>谈判采购</w:t>
      </w:r>
      <w:r>
        <w:rPr>
          <w:rFonts w:ascii="仿宋" w:eastAsia="仿宋" w:cs="宋体" w:hint="eastAsia"/>
          <w:kern w:val="0"/>
          <w:sz w:val="24"/>
          <w:szCs w:val="24"/>
        </w:rPr>
        <w:t>文件的实质性要求</w:t>
      </w:r>
      <w:proofErr w:type="gramStart"/>
      <w:r>
        <w:rPr>
          <w:rFonts w:ascii="仿宋" w:eastAsia="仿宋" w:cs="宋体" w:hint="eastAsia"/>
          <w:kern w:val="0"/>
          <w:sz w:val="24"/>
          <w:szCs w:val="24"/>
        </w:rPr>
        <w:t>作出</w:t>
      </w:r>
      <w:proofErr w:type="gramEnd"/>
      <w:r>
        <w:rPr>
          <w:rFonts w:ascii="仿宋" w:eastAsia="仿宋" w:cs="宋体" w:hint="eastAsia"/>
          <w:kern w:val="0"/>
          <w:sz w:val="24"/>
          <w:szCs w:val="24"/>
        </w:rPr>
        <w:t>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AC0798">
              <w:rPr>
                <w:rFonts w:ascii="仿宋" w:eastAsia="仿宋" w:hint="eastAsia"/>
                <w:sz w:val="21"/>
                <w:szCs w:val="21"/>
              </w:rPr>
              <w:t>谈判采购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只能有一个</w:t>
            </w:r>
            <w:r>
              <w:rPr>
                <w:rFonts w:ascii="仿宋" w:eastAsia="仿宋" w:cs="仿宋_GB2312" w:hint="eastAsia"/>
                <w:sz w:val="21"/>
                <w:szCs w:val="21"/>
              </w:rPr>
              <w:t>响应</w:t>
            </w:r>
            <w:r>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lastRenderedPageBreak/>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AC0798">
              <w:rPr>
                <w:rFonts w:ascii="仿宋" w:eastAsia="仿宋" w:cs="仿宋_GB2312" w:hint="eastAsia"/>
                <w:sz w:val="21"/>
                <w:szCs w:val="21"/>
              </w:rPr>
              <w:t>谈判</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AC0798" w:rsidP="00822AFC">
            <w:pPr>
              <w:spacing w:line="240" w:lineRule="exact"/>
              <w:rPr>
                <w:rFonts w:ascii="仿宋" w:eastAsia="仿宋" w:cs="仿宋_GB2312"/>
                <w:sz w:val="21"/>
                <w:szCs w:val="21"/>
                <w:lang w:val="zh-CN"/>
              </w:rPr>
            </w:pPr>
            <w:r>
              <w:rPr>
                <w:rFonts w:ascii="仿宋" w:eastAsia="仿宋" w:cs="宋体" w:hint="eastAsia"/>
                <w:kern w:val="0"/>
                <w:sz w:val="21"/>
                <w:szCs w:val="21"/>
              </w:rPr>
              <w:t>谈判</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AC0798">
              <w:rPr>
                <w:rFonts w:ascii="仿宋" w:eastAsia="仿宋" w:cs="宋体" w:hint="eastAsia"/>
                <w:kern w:val="0"/>
                <w:sz w:val="21"/>
                <w:szCs w:val="21"/>
              </w:rPr>
              <w:t>谈判</w:t>
            </w:r>
            <w:r>
              <w:rPr>
                <w:rFonts w:ascii="仿宋" w:eastAsia="仿宋" w:cs="宋体" w:hint="eastAsia"/>
                <w:kern w:val="0"/>
                <w:sz w:val="21"/>
                <w:szCs w:val="21"/>
              </w:rPr>
              <w:t>文件第三篇规定的内容</w:t>
            </w:r>
            <w:proofErr w:type="gramStart"/>
            <w:r>
              <w:rPr>
                <w:rFonts w:ascii="仿宋" w:eastAsia="仿宋" w:cs="宋体" w:hint="eastAsia"/>
                <w:kern w:val="0"/>
                <w:sz w:val="21"/>
                <w:szCs w:val="21"/>
              </w:rPr>
              <w:t>作出</w:t>
            </w:r>
            <w:proofErr w:type="gramEnd"/>
            <w:r>
              <w:rPr>
                <w:rFonts w:ascii="仿宋" w:eastAsia="仿宋" w:cs="宋体" w:hint="eastAsia"/>
                <w:kern w:val="0"/>
                <w:sz w:val="21"/>
                <w:szCs w:val="21"/>
              </w:rPr>
              <w:t>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AC0798" w:rsidP="00822AFC">
            <w:pPr>
              <w:spacing w:line="240" w:lineRule="exact"/>
              <w:rPr>
                <w:rFonts w:ascii="仿宋" w:eastAsia="仿宋" w:cs="宋体"/>
                <w:kern w:val="0"/>
                <w:sz w:val="21"/>
                <w:szCs w:val="21"/>
              </w:rPr>
            </w:pPr>
            <w:r>
              <w:rPr>
                <w:rFonts w:ascii="仿宋" w:eastAsia="仿宋" w:cs="宋体" w:hint="eastAsia"/>
                <w:kern w:val="0"/>
                <w:sz w:val="21"/>
                <w:szCs w:val="21"/>
              </w:rPr>
              <w:t>谈判</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AC0798">
              <w:rPr>
                <w:rFonts w:ascii="仿宋" w:eastAsia="仿宋" w:cs="宋体" w:hint="eastAsia"/>
                <w:kern w:val="0"/>
                <w:sz w:val="21"/>
                <w:szCs w:val="21"/>
              </w:rPr>
              <w:t>谈判</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AC0798">
        <w:rPr>
          <w:rFonts w:ascii="仿宋" w:eastAsia="仿宋" w:hint="eastAsia"/>
          <w:sz w:val="24"/>
          <w:szCs w:val="24"/>
        </w:rPr>
        <w:t>谈判</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.3在采购过程中符合竞争要求的供应商或者报价未超过采购预算的供应商不足3家的，但《政府采购竞争性</w:t>
      </w:r>
      <w:r w:rsidR="002E5062">
        <w:rPr>
          <w:rFonts w:ascii="仿宋" w:eastAsia="仿宋" w:hint="eastAsia"/>
          <w:sz w:val="24"/>
          <w:szCs w:val="24"/>
        </w:rPr>
        <w:t>谈判</w:t>
      </w:r>
      <w:r>
        <w:rPr>
          <w:rFonts w:ascii="仿宋" w:eastAsia="仿宋" w:hint="eastAsia"/>
          <w:sz w:val="24"/>
          <w:szCs w:val="24"/>
        </w:rPr>
        <w:t>采购方式管理暂行办法》第三条第四项情形与《财政部关于政府采购</w:t>
      </w:r>
      <w:r w:rsidR="002E5062">
        <w:rPr>
          <w:rFonts w:ascii="仿宋" w:eastAsia="仿宋" w:hint="eastAsia"/>
          <w:sz w:val="24"/>
          <w:szCs w:val="24"/>
        </w:rPr>
        <w:t>谈判</w:t>
      </w:r>
      <w:r>
        <w:rPr>
          <w:rFonts w:ascii="仿宋" w:eastAsia="仿宋" w:hint="eastAsia"/>
          <w:sz w:val="24"/>
          <w:szCs w:val="24"/>
        </w:rPr>
        <w:t>采购方式管理暂行办法有关问题的补充通知》财库{2015}124号文规定的情形除外。</w:t>
      </w:r>
    </w:p>
    <w:p w:rsidR="006A4C5D" w:rsidRPr="007D00E7" w:rsidRDefault="006A4C5D" w:rsidP="002E5062">
      <w:pPr>
        <w:spacing w:line="390" w:lineRule="exact"/>
        <w:ind w:firstLineChars="150" w:firstLine="360"/>
        <w:rPr>
          <w:rFonts w:ascii="仿宋" w:eastAsia="仿宋"/>
          <w:sz w:val="24"/>
          <w:szCs w:val="24"/>
        </w:rPr>
      </w:pPr>
      <w:r w:rsidRPr="007D00E7">
        <w:rPr>
          <w:rFonts w:ascii="仿宋" w:eastAsia="仿宋" w:hint="eastAsia"/>
          <w:sz w:val="24"/>
          <w:szCs w:val="24"/>
        </w:rPr>
        <w:t>3</w:t>
      </w:r>
      <w:r w:rsidR="002E5062" w:rsidRPr="007D00E7">
        <w:rPr>
          <w:rFonts w:ascii="仿宋" w:eastAsia="仿宋" w:hint="eastAsia"/>
          <w:sz w:val="24"/>
          <w:szCs w:val="24"/>
        </w:rPr>
        <w:t>.</w:t>
      </w:r>
      <w:r w:rsidRPr="007D00E7">
        <w:rPr>
          <w:rFonts w:ascii="仿宋" w:eastAsia="仿宋" w:hint="eastAsia"/>
          <w:sz w:val="24"/>
          <w:szCs w:val="24"/>
        </w:rPr>
        <w:t>评审标准（满分100分）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1134"/>
        <w:gridCol w:w="709"/>
        <w:gridCol w:w="3969"/>
        <w:gridCol w:w="1730"/>
      </w:tblGrid>
      <w:tr w:rsidR="00884238" w:rsidTr="00877A43">
        <w:trPr>
          <w:trHeight w:val="565"/>
          <w:jc w:val="center"/>
        </w:trPr>
        <w:tc>
          <w:tcPr>
            <w:tcW w:w="425" w:type="dxa"/>
            <w:vAlign w:val="center"/>
          </w:tcPr>
          <w:p w:rsidR="00884238" w:rsidRDefault="00884238" w:rsidP="00877A43">
            <w:pPr>
              <w:spacing w:line="400" w:lineRule="exact"/>
              <w:rPr>
                <w:rFonts w:eastAsia="方正仿宋_GBK"/>
                <w:sz w:val="24"/>
              </w:rPr>
            </w:pPr>
            <w:r>
              <w:rPr>
                <w:rFonts w:eastAsia="方正仿宋_GBK" w:hint="eastAsia"/>
                <w:sz w:val="24"/>
              </w:rPr>
              <w:t>序号</w:t>
            </w:r>
          </w:p>
        </w:tc>
        <w:tc>
          <w:tcPr>
            <w:tcW w:w="1985" w:type="dxa"/>
            <w:gridSpan w:val="2"/>
            <w:vAlign w:val="center"/>
          </w:tcPr>
          <w:p w:rsidR="00884238" w:rsidRDefault="00884238" w:rsidP="00877A43">
            <w:pPr>
              <w:spacing w:line="400" w:lineRule="exact"/>
              <w:rPr>
                <w:rFonts w:eastAsia="方正仿宋_GBK"/>
                <w:sz w:val="24"/>
              </w:rPr>
            </w:pPr>
            <w:r>
              <w:rPr>
                <w:rFonts w:eastAsia="方正仿宋_GBK" w:hint="eastAsia"/>
                <w:sz w:val="24"/>
              </w:rPr>
              <w:t>评分因素及权重</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t>分值</w:t>
            </w:r>
          </w:p>
        </w:tc>
        <w:tc>
          <w:tcPr>
            <w:tcW w:w="3969" w:type="dxa"/>
            <w:vAlign w:val="center"/>
          </w:tcPr>
          <w:p w:rsidR="00884238" w:rsidRDefault="00884238" w:rsidP="00877A43">
            <w:pPr>
              <w:spacing w:line="400" w:lineRule="exact"/>
              <w:rPr>
                <w:rFonts w:eastAsia="方正仿宋_GBK"/>
                <w:sz w:val="24"/>
              </w:rPr>
            </w:pPr>
            <w:r>
              <w:rPr>
                <w:rFonts w:eastAsia="方正仿宋_GBK" w:hint="eastAsia"/>
                <w:sz w:val="24"/>
              </w:rPr>
              <w:t>评分标准</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t>说明</w:t>
            </w:r>
          </w:p>
        </w:tc>
      </w:tr>
      <w:tr w:rsidR="00884238" w:rsidTr="00877A43">
        <w:trPr>
          <w:trHeight w:val="136"/>
          <w:jc w:val="center"/>
        </w:trPr>
        <w:tc>
          <w:tcPr>
            <w:tcW w:w="425" w:type="dxa"/>
            <w:vAlign w:val="center"/>
          </w:tcPr>
          <w:p w:rsidR="00884238" w:rsidRDefault="00884238" w:rsidP="00877A43">
            <w:pPr>
              <w:spacing w:line="400" w:lineRule="exact"/>
              <w:rPr>
                <w:rFonts w:eastAsia="方正仿宋_GBK"/>
                <w:sz w:val="24"/>
              </w:rPr>
            </w:pPr>
            <w:r>
              <w:rPr>
                <w:rFonts w:eastAsia="方正仿宋_GBK"/>
                <w:sz w:val="24"/>
              </w:rPr>
              <w:t>1</w:t>
            </w:r>
          </w:p>
        </w:tc>
        <w:tc>
          <w:tcPr>
            <w:tcW w:w="1985" w:type="dxa"/>
            <w:gridSpan w:val="2"/>
            <w:vAlign w:val="center"/>
          </w:tcPr>
          <w:p w:rsidR="00884238" w:rsidRDefault="00777BD3" w:rsidP="00877A43">
            <w:pPr>
              <w:spacing w:line="400" w:lineRule="exact"/>
              <w:rPr>
                <w:rFonts w:eastAsia="方正仿宋_GBK"/>
                <w:sz w:val="24"/>
              </w:rPr>
            </w:pPr>
            <w:r>
              <w:rPr>
                <w:rFonts w:eastAsia="方正仿宋_GBK" w:hint="eastAsia"/>
                <w:sz w:val="24"/>
              </w:rPr>
              <w:t>谈判</w:t>
            </w:r>
            <w:r w:rsidR="00884238">
              <w:rPr>
                <w:rFonts w:eastAsia="方正仿宋_GBK" w:hint="eastAsia"/>
                <w:sz w:val="24"/>
              </w:rPr>
              <w:t>报价（</w:t>
            </w:r>
            <w:r w:rsidR="00884238">
              <w:rPr>
                <w:rFonts w:eastAsia="方正仿宋_GBK" w:hint="eastAsia"/>
                <w:sz w:val="24"/>
              </w:rPr>
              <w:t>5</w:t>
            </w:r>
            <w:r w:rsidR="00884238">
              <w:rPr>
                <w:rFonts w:eastAsia="方正仿宋_GBK"/>
                <w:sz w:val="24"/>
              </w:rPr>
              <w:t>0%</w:t>
            </w:r>
            <w:r w:rsidR="00884238">
              <w:rPr>
                <w:rFonts w:eastAsia="方正仿宋_GBK" w:hint="eastAsia"/>
                <w:sz w:val="24"/>
              </w:rPr>
              <w:t>）</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t>5</w:t>
            </w:r>
            <w:r>
              <w:rPr>
                <w:rFonts w:eastAsia="方正仿宋_GBK"/>
                <w:sz w:val="24"/>
              </w:rPr>
              <w:t>0</w:t>
            </w:r>
            <w:r>
              <w:rPr>
                <w:rFonts w:eastAsia="方正仿宋_GBK" w:hint="eastAsia"/>
                <w:sz w:val="24"/>
              </w:rPr>
              <w:t>分</w:t>
            </w:r>
          </w:p>
        </w:tc>
        <w:tc>
          <w:tcPr>
            <w:tcW w:w="3969" w:type="dxa"/>
            <w:vAlign w:val="center"/>
          </w:tcPr>
          <w:p w:rsidR="00884238" w:rsidRDefault="00884238" w:rsidP="00877A43">
            <w:pPr>
              <w:spacing w:line="400" w:lineRule="exact"/>
              <w:rPr>
                <w:rFonts w:eastAsia="方正仿宋_GBK"/>
                <w:sz w:val="24"/>
              </w:rPr>
            </w:pPr>
            <w:r>
              <w:rPr>
                <w:rFonts w:eastAsia="方正仿宋_GBK"/>
                <w:sz w:val="24"/>
              </w:rPr>
              <w:t xml:space="preserve">    </w:t>
            </w:r>
            <w:r>
              <w:rPr>
                <w:rFonts w:eastAsia="方正仿宋_GBK" w:hint="eastAsia"/>
                <w:sz w:val="24"/>
              </w:rPr>
              <w:t>经评审，通过资格性审查</w:t>
            </w:r>
            <w:proofErr w:type="gramStart"/>
            <w:r>
              <w:rPr>
                <w:rFonts w:eastAsia="方正仿宋_GBK" w:hint="eastAsia"/>
                <w:sz w:val="24"/>
              </w:rPr>
              <w:t>且</w:t>
            </w:r>
            <w:r w:rsidR="00777BD3">
              <w:rPr>
                <w:rFonts w:eastAsia="方正仿宋_GBK" w:hint="eastAsia"/>
                <w:sz w:val="24"/>
              </w:rPr>
              <w:t>谈判</w:t>
            </w:r>
            <w:proofErr w:type="gramEnd"/>
            <w:r>
              <w:rPr>
                <w:rFonts w:eastAsia="方正仿宋_GBK" w:hint="eastAsia"/>
                <w:sz w:val="24"/>
              </w:rPr>
              <w:t>报价最低的供应商的</w:t>
            </w:r>
            <w:r w:rsidR="00777BD3">
              <w:rPr>
                <w:rFonts w:eastAsia="方正仿宋_GBK" w:hint="eastAsia"/>
                <w:sz w:val="24"/>
              </w:rPr>
              <w:t>谈判</w:t>
            </w:r>
            <w:r>
              <w:rPr>
                <w:rFonts w:eastAsia="方正仿宋_GBK" w:hint="eastAsia"/>
                <w:sz w:val="24"/>
              </w:rPr>
              <w:t>报价作为评标基准价：</w:t>
            </w:r>
            <w:r w:rsidR="00777BD3">
              <w:rPr>
                <w:rFonts w:eastAsia="方正仿宋_GBK" w:hint="eastAsia"/>
                <w:sz w:val="24"/>
              </w:rPr>
              <w:t>谈判</w:t>
            </w:r>
            <w:r>
              <w:rPr>
                <w:rFonts w:eastAsia="方正仿宋_GBK" w:hint="eastAsia"/>
                <w:sz w:val="24"/>
              </w:rPr>
              <w:t>报价得分</w:t>
            </w:r>
            <w:r>
              <w:rPr>
                <w:rFonts w:eastAsia="方正仿宋_GBK"/>
                <w:sz w:val="24"/>
              </w:rPr>
              <w:t>=(</w:t>
            </w:r>
            <w:r>
              <w:rPr>
                <w:rFonts w:eastAsia="方正仿宋_GBK" w:hint="eastAsia"/>
                <w:sz w:val="24"/>
              </w:rPr>
              <w:t>评标基准价／</w:t>
            </w:r>
            <w:r w:rsidR="00777BD3">
              <w:rPr>
                <w:rFonts w:eastAsia="方正仿宋_GBK" w:hint="eastAsia"/>
                <w:sz w:val="24"/>
              </w:rPr>
              <w:t>谈判</w:t>
            </w:r>
            <w:r>
              <w:rPr>
                <w:rFonts w:eastAsia="方正仿宋_GBK" w:hint="eastAsia"/>
                <w:sz w:val="24"/>
              </w:rPr>
              <w:t>报价</w:t>
            </w:r>
            <w:r>
              <w:rPr>
                <w:rFonts w:eastAsia="方正仿宋_GBK"/>
                <w:sz w:val="24"/>
              </w:rPr>
              <w:t>)</w:t>
            </w:r>
            <w:r>
              <w:rPr>
                <w:rFonts w:eastAsia="方正仿宋_GBK" w:hint="eastAsia"/>
                <w:sz w:val="24"/>
              </w:rPr>
              <w:t>×</w:t>
            </w:r>
            <w:r>
              <w:rPr>
                <w:rFonts w:eastAsia="方正仿宋_GBK" w:hint="eastAsia"/>
                <w:sz w:val="24"/>
              </w:rPr>
              <w:t>5</w:t>
            </w:r>
            <w:r>
              <w:rPr>
                <w:rFonts w:eastAsia="方正仿宋_GBK"/>
                <w:sz w:val="24"/>
              </w:rPr>
              <w:t>0</w:t>
            </w:r>
          </w:p>
        </w:tc>
        <w:tc>
          <w:tcPr>
            <w:tcW w:w="1730" w:type="dxa"/>
            <w:vAlign w:val="center"/>
          </w:tcPr>
          <w:p w:rsidR="00884238" w:rsidRDefault="00884238" w:rsidP="00877A43">
            <w:pPr>
              <w:spacing w:line="400" w:lineRule="exact"/>
              <w:rPr>
                <w:rFonts w:eastAsia="方正仿宋_GBK"/>
                <w:sz w:val="24"/>
              </w:rPr>
            </w:pPr>
          </w:p>
        </w:tc>
      </w:tr>
      <w:tr w:rsidR="00884238" w:rsidTr="00877A43">
        <w:trPr>
          <w:trHeight w:val="562"/>
          <w:jc w:val="center"/>
        </w:trPr>
        <w:tc>
          <w:tcPr>
            <w:tcW w:w="425" w:type="dxa"/>
            <w:vMerge w:val="restart"/>
            <w:vAlign w:val="center"/>
          </w:tcPr>
          <w:p w:rsidR="00884238" w:rsidRDefault="00884238" w:rsidP="00877A43">
            <w:pPr>
              <w:spacing w:line="400" w:lineRule="exact"/>
              <w:rPr>
                <w:rFonts w:eastAsia="方正仿宋_GBK"/>
                <w:sz w:val="24"/>
              </w:rPr>
            </w:pPr>
            <w:r>
              <w:rPr>
                <w:rFonts w:eastAsia="方正仿宋_GBK"/>
                <w:sz w:val="24"/>
              </w:rPr>
              <w:t>2</w:t>
            </w:r>
          </w:p>
        </w:tc>
        <w:tc>
          <w:tcPr>
            <w:tcW w:w="851" w:type="dxa"/>
            <w:vMerge w:val="restart"/>
            <w:vAlign w:val="center"/>
          </w:tcPr>
          <w:p w:rsidR="00884238" w:rsidRDefault="00884238" w:rsidP="00877A43">
            <w:pPr>
              <w:spacing w:line="400" w:lineRule="exact"/>
              <w:rPr>
                <w:rFonts w:eastAsia="方正仿宋_GBK"/>
                <w:sz w:val="24"/>
              </w:rPr>
            </w:pPr>
            <w:r>
              <w:rPr>
                <w:rFonts w:eastAsia="方正仿宋_GBK" w:hint="eastAsia"/>
                <w:sz w:val="24"/>
              </w:rPr>
              <w:t>技术</w:t>
            </w:r>
          </w:p>
          <w:p w:rsidR="00884238" w:rsidRDefault="00884238" w:rsidP="00877A43">
            <w:pPr>
              <w:spacing w:line="400" w:lineRule="exact"/>
              <w:rPr>
                <w:rFonts w:eastAsia="方正仿宋_GBK"/>
                <w:sz w:val="24"/>
              </w:rPr>
            </w:pPr>
            <w:r>
              <w:rPr>
                <w:rFonts w:eastAsia="方正仿宋_GBK" w:hint="eastAsia"/>
                <w:sz w:val="24"/>
              </w:rPr>
              <w:t>部分</w:t>
            </w:r>
          </w:p>
          <w:p w:rsidR="00884238" w:rsidRDefault="00884238" w:rsidP="00877A43">
            <w:pPr>
              <w:spacing w:line="400" w:lineRule="exact"/>
              <w:rPr>
                <w:rFonts w:eastAsia="方正仿宋_GBK"/>
                <w:sz w:val="24"/>
              </w:rPr>
            </w:pPr>
            <w:r>
              <w:rPr>
                <w:rFonts w:eastAsia="方正仿宋_GBK" w:hint="eastAsia"/>
                <w:sz w:val="24"/>
              </w:rPr>
              <w:t>（</w:t>
            </w:r>
            <w:r>
              <w:rPr>
                <w:rFonts w:eastAsia="方正仿宋_GBK" w:hint="eastAsia"/>
                <w:sz w:val="24"/>
              </w:rPr>
              <w:t>40</w:t>
            </w:r>
            <w:r>
              <w:rPr>
                <w:rFonts w:eastAsia="方正仿宋_GBK"/>
                <w:sz w:val="24"/>
              </w:rPr>
              <w:t>%</w:t>
            </w:r>
            <w:r>
              <w:rPr>
                <w:rFonts w:eastAsia="方正仿宋_GBK" w:hint="eastAsia"/>
                <w:sz w:val="24"/>
              </w:rPr>
              <w:t>）</w:t>
            </w:r>
          </w:p>
        </w:tc>
        <w:tc>
          <w:tcPr>
            <w:tcW w:w="1134" w:type="dxa"/>
            <w:vAlign w:val="center"/>
          </w:tcPr>
          <w:p w:rsidR="00884238" w:rsidRDefault="00884238" w:rsidP="00877A43">
            <w:pPr>
              <w:spacing w:line="400" w:lineRule="exact"/>
              <w:rPr>
                <w:rFonts w:eastAsia="方正仿宋_GBK"/>
                <w:sz w:val="24"/>
              </w:rPr>
            </w:pPr>
            <w:r>
              <w:rPr>
                <w:rFonts w:eastAsia="方正仿宋_GBK" w:hint="eastAsia"/>
                <w:sz w:val="24"/>
              </w:rPr>
              <w:t>（</w:t>
            </w:r>
            <w:r>
              <w:rPr>
                <w:rFonts w:eastAsia="方正仿宋_GBK"/>
                <w:sz w:val="24"/>
              </w:rPr>
              <w:t>1</w:t>
            </w:r>
            <w:r>
              <w:rPr>
                <w:rFonts w:eastAsia="方正仿宋_GBK" w:hint="eastAsia"/>
                <w:sz w:val="24"/>
              </w:rPr>
              <w:t>）安装方案（</w:t>
            </w:r>
            <w:r>
              <w:rPr>
                <w:rFonts w:eastAsia="方正仿宋_GBK" w:hint="eastAsia"/>
                <w:sz w:val="24"/>
              </w:rPr>
              <w:t>10</w:t>
            </w:r>
            <w:r>
              <w:rPr>
                <w:rFonts w:eastAsia="方正仿宋_GBK"/>
                <w:sz w:val="24"/>
              </w:rPr>
              <w:t>%</w:t>
            </w:r>
            <w:r>
              <w:rPr>
                <w:rFonts w:eastAsia="方正仿宋_GBK" w:hint="eastAsia"/>
                <w:sz w:val="24"/>
              </w:rPr>
              <w:t>）</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t>10</w:t>
            </w:r>
            <w:r>
              <w:rPr>
                <w:rFonts w:eastAsia="方正仿宋_GBK" w:hint="eastAsia"/>
                <w:sz w:val="24"/>
              </w:rPr>
              <w:t>分</w:t>
            </w:r>
          </w:p>
        </w:tc>
        <w:tc>
          <w:tcPr>
            <w:tcW w:w="3969" w:type="dxa"/>
            <w:vAlign w:val="center"/>
          </w:tcPr>
          <w:p w:rsidR="00884238" w:rsidRDefault="00884238" w:rsidP="00777BD3">
            <w:pPr>
              <w:spacing w:line="400" w:lineRule="exact"/>
              <w:rPr>
                <w:rFonts w:eastAsia="方正仿宋_GBK"/>
                <w:sz w:val="24"/>
              </w:rPr>
            </w:pPr>
            <w:r>
              <w:rPr>
                <w:rFonts w:eastAsia="方正仿宋_GBK"/>
                <w:sz w:val="24"/>
              </w:rPr>
              <w:t xml:space="preserve">    </w:t>
            </w:r>
            <w:r>
              <w:rPr>
                <w:rFonts w:eastAsia="方正仿宋_GBK" w:hint="eastAsia"/>
                <w:sz w:val="24"/>
              </w:rPr>
              <w:t>结合采购人的实际需求，方案描述清楚，对项目的安装实施有明确的约定，如安装人员数量，需甲方配合等情况的描述。优秀得</w:t>
            </w:r>
            <w:r w:rsidR="00777BD3">
              <w:rPr>
                <w:rFonts w:eastAsia="方正仿宋_GBK"/>
                <w:sz w:val="24"/>
              </w:rPr>
              <w:t>8-10</w:t>
            </w:r>
            <w:r>
              <w:rPr>
                <w:rFonts w:eastAsia="方正仿宋_GBK" w:hint="eastAsia"/>
                <w:sz w:val="24"/>
              </w:rPr>
              <w:t>分，良好得</w:t>
            </w:r>
            <w:r>
              <w:rPr>
                <w:rFonts w:eastAsia="方正仿宋_GBK" w:hint="eastAsia"/>
                <w:sz w:val="24"/>
              </w:rPr>
              <w:t>5</w:t>
            </w:r>
            <w:r w:rsidR="00777BD3">
              <w:rPr>
                <w:rFonts w:eastAsia="方正仿宋_GBK"/>
                <w:sz w:val="24"/>
              </w:rPr>
              <w:t>-7</w:t>
            </w:r>
            <w:r>
              <w:rPr>
                <w:rFonts w:eastAsia="方正仿宋_GBK" w:hint="eastAsia"/>
                <w:sz w:val="24"/>
              </w:rPr>
              <w:t>分，</w:t>
            </w:r>
            <w:r w:rsidR="00777BD3">
              <w:rPr>
                <w:rFonts w:eastAsia="方正仿宋_GBK" w:hint="eastAsia"/>
                <w:sz w:val="24"/>
              </w:rPr>
              <w:t>一般</w:t>
            </w:r>
            <w:r w:rsidR="00777BD3">
              <w:rPr>
                <w:rFonts w:eastAsia="方正仿宋_GBK" w:hint="eastAsia"/>
                <w:sz w:val="24"/>
              </w:rPr>
              <w:t>2</w:t>
            </w:r>
            <w:r w:rsidR="00777BD3">
              <w:rPr>
                <w:rFonts w:eastAsia="方正仿宋_GBK"/>
                <w:sz w:val="24"/>
              </w:rPr>
              <w:t>-4</w:t>
            </w:r>
            <w:r w:rsidR="00777BD3">
              <w:rPr>
                <w:rFonts w:eastAsia="方正仿宋_GBK"/>
                <w:sz w:val="24"/>
              </w:rPr>
              <w:t>分</w:t>
            </w:r>
            <w:r w:rsidR="00777BD3">
              <w:rPr>
                <w:rFonts w:eastAsia="方正仿宋_GBK" w:hint="eastAsia"/>
                <w:sz w:val="24"/>
              </w:rPr>
              <w:t>，</w:t>
            </w:r>
            <w:r>
              <w:rPr>
                <w:rFonts w:eastAsia="方正仿宋_GBK" w:hint="eastAsia"/>
                <w:sz w:val="24"/>
              </w:rPr>
              <w:t>太差或未提供</w:t>
            </w:r>
            <w:r>
              <w:rPr>
                <w:rFonts w:eastAsia="方正仿宋_GBK"/>
                <w:sz w:val="24"/>
              </w:rPr>
              <w:t>0</w:t>
            </w:r>
            <w:r>
              <w:rPr>
                <w:rFonts w:eastAsia="方正仿宋_GBK" w:hint="eastAsia"/>
                <w:sz w:val="24"/>
              </w:rPr>
              <w:t>分。该项最高</w:t>
            </w:r>
            <w:r>
              <w:rPr>
                <w:rFonts w:eastAsia="方正仿宋_GBK" w:hint="eastAsia"/>
                <w:sz w:val="24"/>
              </w:rPr>
              <w:t>10</w:t>
            </w:r>
            <w:r>
              <w:rPr>
                <w:rFonts w:eastAsia="方正仿宋_GBK" w:hint="eastAsia"/>
                <w:sz w:val="24"/>
              </w:rPr>
              <w:t>分。</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t>供应商须自行针对技术部分提供安装方案。</w:t>
            </w:r>
          </w:p>
          <w:p w:rsidR="00884238" w:rsidRDefault="00884238" w:rsidP="00877A43">
            <w:pPr>
              <w:spacing w:line="400" w:lineRule="exact"/>
              <w:rPr>
                <w:rFonts w:eastAsia="方正仿宋_GBK"/>
                <w:sz w:val="24"/>
              </w:rPr>
            </w:pPr>
          </w:p>
        </w:tc>
      </w:tr>
      <w:tr w:rsidR="00884238" w:rsidTr="00877A43">
        <w:trPr>
          <w:trHeight w:val="841"/>
          <w:jc w:val="center"/>
        </w:trPr>
        <w:tc>
          <w:tcPr>
            <w:tcW w:w="425" w:type="dxa"/>
            <w:vMerge/>
            <w:vAlign w:val="center"/>
          </w:tcPr>
          <w:p w:rsidR="00884238" w:rsidRDefault="00884238" w:rsidP="00877A43">
            <w:pPr>
              <w:spacing w:line="400" w:lineRule="exact"/>
              <w:rPr>
                <w:rFonts w:eastAsia="方正仿宋_GBK"/>
                <w:sz w:val="24"/>
              </w:rPr>
            </w:pPr>
          </w:p>
        </w:tc>
        <w:tc>
          <w:tcPr>
            <w:tcW w:w="851" w:type="dxa"/>
            <w:vMerge/>
            <w:vAlign w:val="center"/>
          </w:tcPr>
          <w:p w:rsidR="00884238" w:rsidRDefault="00884238" w:rsidP="00877A43">
            <w:pPr>
              <w:spacing w:line="400" w:lineRule="exact"/>
              <w:rPr>
                <w:rFonts w:eastAsia="方正仿宋_GBK"/>
                <w:sz w:val="24"/>
              </w:rPr>
            </w:pPr>
          </w:p>
        </w:tc>
        <w:tc>
          <w:tcPr>
            <w:tcW w:w="1134" w:type="dxa"/>
            <w:vAlign w:val="center"/>
          </w:tcPr>
          <w:p w:rsidR="00884238" w:rsidRDefault="00884238" w:rsidP="00877A43">
            <w:pPr>
              <w:spacing w:line="400" w:lineRule="exact"/>
              <w:rPr>
                <w:rFonts w:eastAsia="方正仿宋_GBK"/>
                <w:sz w:val="24"/>
              </w:rPr>
            </w:pPr>
            <w:r>
              <w:rPr>
                <w:rFonts w:eastAsia="方正仿宋_GBK" w:hint="eastAsia"/>
                <w:sz w:val="24"/>
              </w:rPr>
              <w:t>（</w:t>
            </w:r>
            <w:r>
              <w:rPr>
                <w:rFonts w:eastAsia="方正仿宋_GBK" w:hint="eastAsia"/>
                <w:sz w:val="24"/>
              </w:rPr>
              <w:t>2</w:t>
            </w:r>
            <w:r>
              <w:rPr>
                <w:rFonts w:eastAsia="方正仿宋_GBK" w:hint="eastAsia"/>
                <w:sz w:val="24"/>
              </w:rPr>
              <w:t>）设备配置的整体评价（</w:t>
            </w:r>
            <w:r>
              <w:rPr>
                <w:rFonts w:eastAsia="方正仿宋_GBK" w:hint="eastAsia"/>
                <w:sz w:val="24"/>
              </w:rPr>
              <w:t>10</w:t>
            </w:r>
            <w:r>
              <w:rPr>
                <w:rFonts w:eastAsia="方正仿宋_GBK"/>
                <w:sz w:val="24"/>
              </w:rPr>
              <w:t>%</w:t>
            </w:r>
            <w:r>
              <w:rPr>
                <w:rFonts w:eastAsia="方正仿宋_GBK" w:hint="eastAsia"/>
                <w:sz w:val="24"/>
              </w:rPr>
              <w:t>）</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t>10</w:t>
            </w:r>
            <w:r>
              <w:rPr>
                <w:rFonts w:eastAsia="方正仿宋_GBK" w:hint="eastAsia"/>
                <w:sz w:val="24"/>
              </w:rPr>
              <w:t>分</w:t>
            </w:r>
          </w:p>
        </w:tc>
        <w:tc>
          <w:tcPr>
            <w:tcW w:w="3969" w:type="dxa"/>
            <w:vAlign w:val="center"/>
          </w:tcPr>
          <w:p w:rsidR="00884238" w:rsidRDefault="00884238" w:rsidP="00877A43">
            <w:pPr>
              <w:spacing w:line="400" w:lineRule="exact"/>
              <w:ind w:firstLine="480"/>
              <w:rPr>
                <w:rFonts w:eastAsia="方正仿宋_GBK"/>
                <w:sz w:val="24"/>
              </w:rPr>
            </w:pPr>
            <w:r>
              <w:rPr>
                <w:rFonts w:eastAsia="方正仿宋_GBK" w:hint="eastAsia"/>
                <w:sz w:val="24"/>
              </w:rPr>
              <w:t>设备配置：承诺使用以下设备，</w:t>
            </w:r>
            <w:proofErr w:type="gramStart"/>
            <w:r>
              <w:rPr>
                <w:rFonts w:eastAsia="方正仿宋_GBK" w:hint="eastAsia"/>
                <w:sz w:val="24"/>
              </w:rPr>
              <w:t>每满足</w:t>
            </w:r>
            <w:proofErr w:type="gramEnd"/>
            <w:r>
              <w:rPr>
                <w:rFonts w:eastAsia="方正仿宋_GBK" w:hint="eastAsia"/>
                <w:sz w:val="24"/>
              </w:rPr>
              <w:t>一条得</w:t>
            </w:r>
            <w:r>
              <w:rPr>
                <w:rFonts w:eastAsia="方正仿宋_GBK" w:hint="eastAsia"/>
                <w:sz w:val="24"/>
              </w:rPr>
              <w:t>5</w:t>
            </w:r>
            <w:r>
              <w:rPr>
                <w:rFonts w:eastAsia="方正仿宋_GBK" w:hint="eastAsia"/>
                <w:sz w:val="24"/>
              </w:rPr>
              <w:t>分，该项最高</w:t>
            </w:r>
            <w:r>
              <w:rPr>
                <w:rFonts w:eastAsia="方正仿宋_GBK" w:hint="eastAsia"/>
                <w:sz w:val="24"/>
              </w:rPr>
              <w:t>10</w:t>
            </w:r>
            <w:r>
              <w:rPr>
                <w:rFonts w:eastAsia="方正仿宋_GBK" w:hint="eastAsia"/>
                <w:sz w:val="24"/>
              </w:rPr>
              <w:t>分。</w:t>
            </w:r>
          </w:p>
          <w:p w:rsidR="00884238" w:rsidRDefault="00884238" w:rsidP="00884238">
            <w:pPr>
              <w:numPr>
                <w:ilvl w:val="0"/>
                <w:numId w:val="17"/>
              </w:numPr>
              <w:spacing w:line="400" w:lineRule="exact"/>
              <w:rPr>
                <w:rFonts w:eastAsia="方正仿宋_GBK"/>
                <w:sz w:val="24"/>
              </w:rPr>
            </w:pPr>
            <w:r>
              <w:rPr>
                <w:rFonts w:eastAsia="方正仿宋_GBK" w:hint="eastAsia"/>
                <w:sz w:val="24"/>
              </w:rPr>
              <w:t>写真机；</w:t>
            </w:r>
          </w:p>
          <w:p w:rsidR="00884238" w:rsidRDefault="00884238" w:rsidP="00884238">
            <w:pPr>
              <w:numPr>
                <w:ilvl w:val="0"/>
                <w:numId w:val="17"/>
              </w:numPr>
              <w:spacing w:line="400" w:lineRule="exact"/>
              <w:rPr>
                <w:rFonts w:eastAsia="方正仿宋_GBK"/>
                <w:sz w:val="24"/>
              </w:rPr>
            </w:pPr>
            <w:r>
              <w:rPr>
                <w:rFonts w:eastAsia="方正仿宋_GBK" w:hint="eastAsia"/>
                <w:sz w:val="24"/>
              </w:rPr>
              <w:t>喷绘机。</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t>列明设备型号及数量</w:t>
            </w:r>
          </w:p>
        </w:tc>
      </w:tr>
      <w:tr w:rsidR="00884238" w:rsidTr="00877A43">
        <w:trPr>
          <w:trHeight w:val="803"/>
          <w:jc w:val="center"/>
        </w:trPr>
        <w:tc>
          <w:tcPr>
            <w:tcW w:w="425" w:type="dxa"/>
            <w:vMerge/>
            <w:vAlign w:val="center"/>
          </w:tcPr>
          <w:p w:rsidR="00884238" w:rsidRDefault="00884238" w:rsidP="00877A43">
            <w:pPr>
              <w:spacing w:line="400" w:lineRule="exact"/>
              <w:rPr>
                <w:rFonts w:eastAsia="方正仿宋_GBK"/>
                <w:sz w:val="24"/>
              </w:rPr>
            </w:pPr>
          </w:p>
        </w:tc>
        <w:tc>
          <w:tcPr>
            <w:tcW w:w="851" w:type="dxa"/>
            <w:vMerge/>
            <w:vAlign w:val="center"/>
          </w:tcPr>
          <w:p w:rsidR="00884238" w:rsidRDefault="00884238" w:rsidP="00877A43">
            <w:pPr>
              <w:spacing w:line="400" w:lineRule="exact"/>
              <w:rPr>
                <w:rFonts w:eastAsia="方正仿宋_GBK"/>
                <w:sz w:val="24"/>
              </w:rPr>
            </w:pPr>
          </w:p>
        </w:tc>
        <w:tc>
          <w:tcPr>
            <w:tcW w:w="1134" w:type="dxa"/>
            <w:vAlign w:val="center"/>
          </w:tcPr>
          <w:p w:rsidR="00884238" w:rsidRDefault="00884238" w:rsidP="00877A43">
            <w:pPr>
              <w:spacing w:line="400" w:lineRule="exact"/>
              <w:rPr>
                <w:rFonts w:eastAsia="方正仿宋_GBK"/>
                <w:sz w:val="24"/>
              </w:rPr>
            </w:pPr>
            <w:r>
              <w:rPr>
                <w:rFonts w:eastAsia="方正仿宋_GBK" w:hint="eastAsia"/>
                <w:sz w:val="24"/>
              </w:rPr>
              <w:t>（</w:t>
            </w:r>
            <w:r>
              <w:rPr>
                <w:rFonts w:eastAsia="方正仿宋_GBK" w:hint="eastAsia"/>
                <w:sz w:val="24"/>
              </w:rPr>
              <w:t>3</w:t>
            </w:r>
            <w:r>
              <w:rPr>
                <w:rFonts w:eastAsia="方正仿宋_GBK" w:hint="eastAsia"/>
                <w:sz w:val="24"/>
              </w:rPr>
              <w:t>）业绩（</w:t>
            </w:r>
            <w:r>
              <w:rPr>
                <w:rFonts w:eastAsia="方正仿宋_GBK"/>
                <w:sz w:val="24"/>
              </w:rPr>
              <w:t>10%</w:t>
            </w:r>
            <w:r>
              <w:rPr>
                <w:rFonts w:eastAsia="方正仿宋_GBK" w:hint="eastAsia"/>
                <w:sz w:val="24"/>
              </w:rPr>
              <w:t>）</w:t>
            </w:r>
          </w:p>
        </w:tc>
        <w:tc>
          <w:tcPr>
            <w:tcW w:w="709" w:type="dxa"/>
            <w:vAlign w:val="center"/>
          </w:tcPr>
          <w:p w:rsidR="00884238" w:rsidRDefault="00884238" w:rsidP="00877A43">
            <w:pPr>
              <w:spacing w:line="400" w:lineRule="exact"/>
              <w:rPr>
                <w:rFonts w:eastAsia="方正仿宋_GBK"/>
                <w:sz w:val="24"/>
              </w:rPr>
            </w:pPr>
            <w:r>
              <w:rPr>
                <w:rFonts w:eastAsia="方正仿宋_GBK"/>
                <w:sz w:val="24"/>
              </w:rPr>
              <w:t>10</w:t>
            </w:r>
            <w:r>
              <w:rPr>
                <w:rFonts w:eastAsia="方正仿宋_GBK" w:hint="eastAsia"/>
                <w:sz w:val="24"/>
              </w:rPr>
              <w:t>分</w:t>
            </w:r>
          </w:p>
        </w:tc>
        <w:tc>
          <w:tcPr>
            <w:tcW w:w="3969" w:type="dxa"/>
            <w:vAlign w:val="center"/>
          </w:tcPr>
          <w:p w:rsidR="00884238" w:rsidRDefault="00884238" w:rsidP="00877A43">
            <w:pPr>
              <w:spacing w:line="400" w:lineRule="exact"/>
              <w:ind w:firstLineChars="100" w:firstLine="240"/>
              <w:rPr>
                <w:rFonts w:eastAsia="方正仿宋_GBK"/>
                <w:sz w:val="24"/>
              </w:rPr>
            </w:pPr>
            <w:r>
              <w:rPr>
                <w:rFonts w:eastAsia="方正仿宋_GBK" w:hint="eastAsia"/>
                <w:sz w:val="24"/>
              </w:rPr>
              <w:t>曾经参与重庆市内卫生系统庆典活动，且项目金额大于人民币</w:t>
            </w:r>
            <w:r w:rsidR="00777BD3">
              <w:rPr>
                <w:rFonts w:eastAsia="方正仿宋_GBK" w:hint="eastAsia"/>
                <w:sz w:val="24"/>
              </w:rPr>
              <w:t>0</w:t>
            </w:r>
            <w:r w:rsidR="00777BD3">
              <w:rPr>
                <w:rFonts w:eastAsia="方正仿宋_GBK"/>
                <w:sz w:val="24"/>
              </w:rPr>
              <w:t>.5</w:t>
            </w:r>
            <w:r w:rsidR="00777BD3">
              <w:rPr>
                <w:rFonts w:eastAsia="方正仿宋_GBK" w:hint="eastAsia"/>
                <w:sz w:val="24"/>
              </w:rPr>
              <w:t>万</w:t>
            </w:r>
            <w:r>
              <w:rPr>
                <w:rFonts w:eastAsia="方正仿宋_GBK" w:hint="eastAsia"/>
                <w:sz w:val="24"/>
              </w:rPr>
              <w:t>元的，一项</w:t>
            </w:r>
            <w:r>
              <w:rPr>
                <w:rFonts w:eastAsia="方正仿宋_GBK" w:hint="eastAsia"/>
                <w:sz w:val="24"/>
              </w:rPr>
              <w:t>5</w:t>
            </w:r>
            <w:r>
              <w:rPr>
                <w:rFonts w:eastAsia="方正仿宋_GBK" w:hint="eastAsia"/>
                <w:sz w:val="24"/>
              </w:rPr>
              <w:t>分，最高</w:t>
            </w:r>
            <w:r>
              <w:rPr>
                <w:rFonts w:eastAsia="方正仿宋_GBK" w:hint="eastAsia"/>
                <w:sz w:val="24"/>
              </w:rPr>
              <w:t>10</w:t>
            </w:r>
            <w:r>
              <w:rPr>
                <w:rFonts w:eastAsia="方正仿宋_GBK" w:hint="eastAsia"/>
                <w:sz w:val="24"/>
              </w:rPr>
              <w:t>分。</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t>提供合同复印件，原件备查</w:t>
            </w:r>
          </w:p>
        </w:tc>
      </w:tr>
      <w:tr w:rsidR="00884238" w:rsidTr="00877A43">
        <w:trPr>
          <w:trHeight w:val="90"/>
          <w:jc w:val="center"/>
        </w:trPr>
        <w:tc>
          <w:tcPr>
            <w:tcW w:w="425" w:type="dxa"/>
            <w:vMerge/>
            <w:vAlign w:val="center"/>
          </w:tcPr>
          <w:p w:rsidR="00884238" w:rsidRDefault="00884238" w:rsidP="00877A43">
            <w:pPr>
              <w:spacing w:line="400" w:lineRule="exact"/>
              <w:rPr>
                <w:rFonts w:eastAsia="方正仿宋_GBK"/>
                <w:sz w:val="24"/>
              </w:rPr>
            </w:pPr>
          </w:p>
        </w:tc>
        <w:tc>
          <w:tcPr>
            <w:tcW w:w="851" w:type="dxa"/>
            <w:vMerge/>
            <w:vAlign w:val="center"/>
          </w:tcPr>
          <w:p w:rsidR="00884238" w:rsidRDefault="00884238" w:rsidP="00877A43">
            <w:pPr>
              <w:spacing w:line="400" w:lineRule="exact"/>
              <w:rPr>
                <w:rFonts w:eastAsia="方正仿宋_GBK"/>
                <w:sz w:val="24"/>
              </w:rPr>
            </w:pPr>
          </w:p>
        </w:tc>
        <w:tc>
          <w:tcPr>
            <w:tcW w:w="1134" w:type="dxa"/>
            <w:vAlign w:val="center"/>
          </w:tcPr>
          <w:p w:rsidR="00884238" w:rsidRDefault="00884238" w:rsidP="00877A43">
            <w:pPr>
              <w:spacing w:line="400" w:lineRule="exact"/>
              <w:rPr>
                <w:rFonts w:eastAsia="方正仿宋_GBK"/>
                <w:sz w:val="24"/>
              </w:rPr>
            </w:pPr>
            <w:r>
              <w:rPr>
                <w:rFonts w:eastAsia="方正仿宋_GBK" w:hint="eastAsia"/>
                <w:sz w:val="24"/>
              </w:rPr>
              <w:t>（</w:t>
            </w:r>
            <w:r>
              <w:rPr>
                <w:rFonts w:eastAsia="方正仿宋_GBK" w:hint="eastAsia"/>
                <w:sz w:val="24"/>
              </w:rPr>
              <w:t>3</w:t>
            </w:r>
            <w:r>
              <w:rPr>
                <w:rFonts w:eastAsia="方正仿宋_GBK" w:hint="eastAsia"/>
                <w:sz w:val="24"/>
              </w:rPr>
              <w:t>）资</w:t>
            </w:r>
            <w:r>
              <w:rPr>
                <w:rFonts w:eastAsia="方正仿宋_GBK" w:hint="eastAsia"/>
                <w:sz w:val="24"/>
              </w:rPr>
              <w:lastRenderedPageBreak/>
              <w:t>质</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lastRenderedPageBreak/>
              <w:t>10</w:t>
            </w:r>
            <w:r>
              <w:rPr>
                <w:rFonts w:eastAsia="方正仿宋_GBK" w:hint="eastAsia"/>
                <w:sz w:val="24"/>
              </w:rPr>
              <w:lastRenderedPageBreak/>
              <w:t>分</w:t>
            </w:r>
          </w:p>
        </w:tc>
        <w:tc>
          <w:tcPr>
            <w:tcW w:w="3969" w:type="dxa"/>
            <w:vAlign w:val="center"/>
          </w:tcPr>
          <w:p w:rsidR="00884238" w:rsidRDefault="00884238" w:rsidP="00877A43">
            <w:pPr>
              <w:spacing w:line="400" w:lineRule="exact"/>
              <w:rPr>
                <w:rFonts w:eastAsia="方正仿宋_GBK"/>
                <w:sz w:val="24"/>
              </w:rPr>
            </w:pPr>
            <w:r>
              <w:rPr>
                <w:rFonts w:eastAsia="方正仿宋_GBK" w:hint="eastAsia"/>
                <w:sz w:val="24"/>
              </w:rPr>
              <w:lastRenderedPageBreak/>
              <w:t>参与重庆市内文化氛围包装项目金</w:t>
            </w:r>
            <w:r>
              <w:rPr>
                <w:rFonts w:eastAsia="方正仿宋_GBK" w:hint="eastAsia"/>
                <w:sz w:val="24"/>
              </w:rPr>
              <w:lastRenderedPageBreak/>
              <w:t>额达</w:t>
            </w:r>
            <w:r>
              <w:rPr>
                <w:rFonts w:eastAsia="方正仿宋_GBK" w:hint="eastAsia"/>
                <w:sz w:val="24"/>
              </w:rPr>
              <w:t>10</w:t>
            </w:r>
            <w:r>
              <w:rPr>
                <w:rFonts w:eastAsia="方正仿宋_GBK" w:hint="eastAsia"/>
                <w:sz w:val="24"/>
              </w:rPr>
              <w:t>万元以上，得</w:t>
            </w:r>
            <w:r>
              <w:rPr>
                <w:rFonts w:eastAsia="方正仿宋_GBK" w:hint="eastAsia"/>
                <w:sz w:val="24"/>
              </w:rPr>
              <w:t>10</w:t>
            </w:r>
            <w:r>
              <w:rPr>
                <w:rFonts w:eastAsia="方正仿宋_GBK" w:hint="eastAsia"/>
                <w:sz w:val="24"/>
              </w:rPr>
              <w:t>分。</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lastRenderedPageBreak/>
              <w:t>提供合同复印</w:t>
            </w:r>
            <w:r>
              <w:rPr>
                <w:rFonts w:eastAsia="方正仿宋_GBK" w:hint="eastAsia"/>
                <w:sz w:val="24"/>
              </w:rPr>
              <w:lastRenderedPageBreak/>
              <w:t>件，原件备查</w:t>
            </w:r>
          </w:p>
        </w:tc>
      </w:tr>
      <w:tr w:rsidR="00884238" w:rsidTr="00877A43">
        <w:trPr>
          <w:trHeight w:val="1415"/>
          <w:jc w:val="center"/>
        </w:trPr>
        <w:tc>
          <w:tcPr>
            <w:tcW w:w="425" w:type="dxa"/>
            <w:vAlign w:val="center"/>
          </w:tcPr>
          <w:p w:rsidR="00884238" w:rsidRDefault="00884238" w:rsidP="00877A43">
            <w:pPr>
              <w:spacing w:line="400" w:lineRule="exact"/>
              <w:rPr>
                <w:rFonts w:eastAsia="方正仿宋_GBK"/>
                <w:sz w:val="24"/>
              </w:rPr>
            </w:pPr>
            <w:r>
              <w:rPr>
                <w:rFonts w:eastAsia="方正仿宋_GBK"/>
                <w:sz w:val="24"/>
              </w:rPr>
              <w:lastRenderedPageBreak/>
              <w:t>3</w:t>
            </w:r>
          </w:p>
        </w:tc>
        <w:tc>
          <w:tcPr>
            <w:tcW w:w="851" w:type="dxa"/>
            <w:vAlign w:val="center"/>
          </w:tcPr>
          <w:p w:rsidR="00884238" w:rsidRDefault="00884238" w:rsidP="00877A43">
            <w:pPr>
              <w:spacing w:line="400" w:lineRule="exact"/>
              <w:rPr>
                <w:rFonts w:eastAsia="方正仿宋_GBK"/>
                <w:sz w:val="24"/>
              </w:rPr>
            </w:pPr>
            <w:r>
              <w:rPr>
                <w:rFonts w:eastAsia="方正仿宋_GBK" w:hint="eastAsia"/>
                <w:sz w:val="24"/>
              </w:rPr>
              <w:t>商务</w:t>
            </w:r>
          </w:p>
          <w:p w:rsidR="00884238" w:rsidRDefault="00884238" w:rsidP="00877A43">
            <w:pPr>
              <w:spacing w:line="400" w:lineRule="exact"/>
              <w:rPr>
                <w:rFonts w:eastAsia="方正仿宋_GBK"/>
                <w:sz w:val="24"/>
              </w:rPr>
            </w:pPr>
            <w:r>
              <w:rPr>
                <w:rFonts w:eastAsia="方正仿宋_GBK" w:hint="eastAsia"/>
                <w:sz w:val="24"/>
              </w:rPr>
              <w:t>分（</w:t>
            </w:r>
            <w:r>
              <w:rPr>
                <w:rFonts w:eastAsia="方正仿宋_GBK" w:hint="eastAsia"/>
                <w:sz w:val="24"/>
              </w:rPr>
              <w:t>10</w:t>
            </w:r>
            <w:r>
              <w:rPr>
                <w:rFonts w:eastAsia="方正仿宋_GBK"/>
                <w:sz w:val="24"/>
              </w:rPr>
              <w:t>%</w:t>
            </w:r>
            <w:r>
              <w:rPr>
                <w:rFonts w:eastAsia="方正仿宋_GBK" w:hint="eastAsia"/>
                <w:sz w:val="24"/>
              </w:rPr>
              <w:t>）</w:t>
            </w:r>
          </w:p>
        </w:tc>
        <w:tc>
          <w:tcPr>
            <w:tcW w:w="1134" w:type="dxa"/>
            <w:vAlign w:val="center"/>
          </w:tcPr>
          <w:p w:rsidR="00884238" w:rsidRDefault="00884238" w:rsidP="00877A43">
            <w:pPr>
              <w:spacing w:line="400" w:lineRule="exact"/>
              <w:rPr>
                <w:rFonts w:eastAsia="方正仿宋_GBK"/>
                <w:sz w:val="24"/>
              </w:rPr>
            </w:pPr>
            <w:r>
              <w:rPr>
                <w:rFonts w:eastAsia="方正仿宋_GBK" w:hint="eastAsia"/>
                <w:sz w:val="24"/>
              </w:rPr>
              <w:t>（</w:t>
            </w:r>
            <w:r>
              <w:rPr>
                <w:rFonts w:eastAsia="方正仿宋_GBK" w:hint="eastAsia"/>
                <w:sz w:val="24"/>
              </w:rPr>
              <w:t>1</w:t>
            </w:r>
            <w:r>
              <w:rPr>
                <w:rFonts w:eastAsia="方正仿宋_GBK" w:hint="eastAsia"/>
                <w:sz w:val="24"/>
              </w:rPr>
              <w:t>）售后</w:t>
            </w:r>
          </w:p>
        </w:tc>
        <w:tc>
          <w:tcPr>
            <w:tcW w:w="709" w:type="dxa"/>
            <w:vAlign w:val="center"/>
          </w:tcPr>
          <w:p w:rsidR="00884238" w:rsidRDefault="00884238" w:rsidP="00877A43">
            <w:pPr>
              <w:spacing w:line="400" w:lineRule="exact"/>
              <w:rPr>
                <w:rFonts w:eastAsia="方正仿宋_GBK"/>
                <w:sz w:val="24"/>
              </w:rPr>
            </w:pPr>
            <w:r>
              <w:rPr>
                <w:rFonts w:eastAsia="方正仿宋_GBK" w:hint="eastAsia"/>
                <w:sz w:val="24"/>
              </w:rPr>
              <w:t>10</w:t>
            </w:r>
            <w:r>
              <w:rPr>
                <w:rFonts w:eastAsia="方正仿宋_GBK" w:hint="eastAsia"/>
                <w:sz w:val="24"/>
              </w:rPr>
              <w:t>分</w:t>
            </w:r>
          </w:p>
        </w:tc>
        <w:tc>
          <w:tcPr>
            <w:tcW w:w="3969" w:type="dxa"/>
            <w:vAlign w:val="center"/>
          </w:tcPr>
          <w:p w:rsidR="00884238" w:rsidRDefault="00884238" w:rsidP="00877A43">
            <w:pPr>
              <w:spacing w:line="400" w:lineRule="exact"/>
              <w:rPr>
                <w:rFonts w:eastAsia="方正仿宋_GBK"/>
                <w:sz w:val="24"/>
              </w:rPr>
            </w:pPr>
            <w:r>
              <w:rPr>
                <w:rFonts w:eastAsia="方正仿宋_GBK" w:hint="eastAsia"/>
                <w:sz w:val="24"/>
              </w:rPr>
              <w:t>供应商对售后服务</w:t>
            </w:r>
            <w:proofErr w:type="gramStart"/>
            <w:r>
              <w:rPr>
                <w:rFonts w:eastAsia="方正仿宋_GBK" w:hint="eastAsia"/>
                <w:sz w:val="24"/>
              </w:rPr>
              <w:t>作出</w:t>
            </w:r>
            <w:proofErr w:type="gramEnd"/>
            <w:r>
              <w:rPr>
                <w:rFonts w:eastAsia="方正仿宋_GBK" w:hint="eastAsia"/>
                <w:sz w:val="24"/>
              </w:rPr>
              <w:t>详实的优质服务承诺得</w:t>
            </w:r>
            <w:r>
              <w:rPr>
                <w:rFonts w:eastAsia="方正仿宋_GBK" w:hint="eastAsia"/>
                <w:sz w:val="24"/>
              </w:rPr>
              <w:t>5-10</w:t>
            </w:r>
            <w:r>
              <w:rPr>
                <w:rFonts w:eastAsia="方正仿宋_GBK" w:hint="eastAsia"/>
                <w:sz w:val="24"/>
              </w:rPr>
              <w:t>分，不承诺或承诺的服务差不得分。该项最高分</w:t>
            </w:r>
            <w:r>
              <w:rPr>
                <w:rFonts w:eastAsia="方正仿宋_GBK" w:hint="eastAsia"/>
                <w:sz w:val="24"/>
              </w:rPr>
              <w:t>10</w:t>
            </w:r>
            <w:r>
              <w:rPr>
                <w:rFonts w:eastAsia="方正仿宋_GBK" w:hint="eastAsia"/>
                <w:sz w:val="24"/>
              </w:rPr>
              <w:t>分。</w:t>
            </w:r>
          </w:p>
        </w:tc>
        <w:tc>
          <w:tcPr>
            <w:tcW w:w="1730" w:type="dxa"/>
            <w:vAlign w:val="center"/>
          </w:tcPr>
          <w:p w:rsidR="00884238" w:rsidRDefault="00884238" w:rsidP="00877A43">
            <w:pPr>
              <w:spacing w:line="400" w:lineRule="exact"/>
              <w:rPr>
                <w:rFonts w:eastAsia="方正仿宋_GBK"/>
                <w:sz w:val="24"/>
              </w:rPr>
            </w:pPr>
            <w:r>
              <w:rPr>
                <w:rFonts w:eastAsia="方正仿宋_GBK" w:hint="eastAsia"/>
                <w:sz w:val="24"/>
              </w:rPr>
              <w:t>提供售后服务承诺书</w:t>
            </w:r>
          </w:p>
        </w:tc>
      </w:tr>
    </w:tbl>
    <w:p w:rsidR="007D00E7" w:rsidRPr="007D00E7" w:rsidRDefault="007D00E7" w:rsidP="00884238">
      <w:pPr>
        <w:spacing w:line="390" w:lineRule="exact"/>
        <w:rPr>
          <w:rFonts w:ascii="仿宋" w:eastAsia="仿宋"/>
          <w:color w:val="FF0000"/>
          <w:sz w:val="24"/>
          <w:szCs w:val="24"/>
        </w:rPr>
      </w:pPr>
    </w:p>
    <w:tbl>
      <w:tblPr>
        <w:tblStyle w:val="affffb"/>
        <w:tblpPr w:leftFromText="180" w:rightFromText="180" w:vertAnchor="text" w:horzAnchor="margin" w:tblpXSpec="center" w:tblpY="138"/>
        <w:tblW w:w="675" w:type="dxa"/>
        <w:tblLook w:val="04A0" w:firstRow="1" w:lastRow="0" w:firstColumn="1" w:lastColumn="0" w:noHBand="0" w:noVBand="1"/>
      </w:tblPr>
      <w:tblGrid>
        <w:gridCol w:w="675"/>
      </w:tblGrid>
      <w:tr w:rsidR="007D00E7" w:rsidRPr="006A4C5D" w:rsidTr="007D0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6A4C5D" w:rsidRDefault="007D00E7" w:rsidP="006A4C5D">
            <w:pPr>
              <w:snapToGrid w:val="0"/>
              <w:spacing w:line="390" w:lineRule="exact"/>
              <w:ind w:firstLineChars="150" w:firstLine="360"/>
              <w:rPr>
                <w:rFonts w:ascii="仿宋" w:eastAsia="仿宋"/>
                <w:color w:val="FF0000"/>
                <w:sz w:val="24"/>
                <w:szCs w:val="24"/>
              </w:rPr>
            </w:pPr>
          </w:p>
        </w:tc>
      </w:tr>
    </w:tbl>
    <w:p w:rsidR="009F598B" w:rsidRDefault="009F598B" w:rsidP="009F598B">
      <w:pPr>
        <w:pStyle w:val="3"/>
        <w:spacing w:before="0" w:after="0" w:line="390" w:lineRule="exact"/>
        <w:rPr>
          <w:rFonts w:ascii="仿宋" w:eastAsia="仿宋"/>
          <w:sz w:val="24"/>
          <w:szCs w:val="24"/>
        </w:rPr>
      </w:pPr>
      <w:bookmarkStart w:id="48" w:name="_Toc102227321"/>
      <w:bookmarkStart w:id="49" w:name="_Toc342913395"/>
      <w:bookmarkStart w:id="50" w:name="_Toc528915990"/>
      <w:bookmarkStart w:id="51" w:name="_Toc13635_WPSOffice_Level2"/>
      <w:r>
        <w:rPr>
          <w:rFonts w:ascii="仿宋" w:eastAsia="仿宋" w:hint="eastAsia"/>
          <w:sz w:val="24"/>
          <w:szCs w:val="24"/>
        </w:rPr>
        <w:t>七、成交通知</w:t>
      </w:r>
      <w:bookmarkEnd w:id="48"/>
      <w:bookmarkEnd w:id="49"/>
      <w:bookmarkEnd w:id="50"/>
      <w:bookmarkEnd w:id="51"/>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257E57">
        <w:rPr>
          <w:rFonts w:ascii="仿宋" w:eastAsia="仿宋" w:hAnsi="仿宋"/>
          <w:b/>
          <w:sz w:val="24"/>
          <w:szCs w:val="24"/>
        </w:rPr>
        <w:t>重庆市政府采购云平台（https://www.chinazhyc.com/）或重庆市第七人民医院官网（www.cq7y.com）</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2E5062">
        <w:rPr>
          <w:rFonts w:ascii="仿宋" w:eastAsia="仿宋" w:hint="eastAsia"/>
          <w:sz w:val="24"/>
          <w:szCs w:val="24"/>
        </w:rPr>
        <w:t>成交</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2" w:name="_Toc528915991"/>
      <w:bookmarkStart w:id="53" w:name="_Toc28979_WPSOffice_Level2"/>
      <w:r>
        <w:rPr>
          <w:rFonts w:ascii="仿宋" w:eastAsia="仿宋" w:hint="eastAsia"/>
          <w:sz w:val="24"/>
          <w:szCs w:val="24"/>
        </w:rPr>
        <w:t>八、关于质疑和投诉</w:t>
      </w:r>
      <w:bookmarkEnd w:id="52"/>
      <w:bookmarkEnd w:id="53"/>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w:t>
      </w:r>
      <w:proofErr w:type="gramStart"/>
      <w:r w:rsidRPr="00822AFC">
        <w:rPr>
          <w:rFonts w:ascii="仿宋" w:eastAsia="仿宋"/>
          <w:sz w:val="24"/>
          <w:szCs w:val="24"/>
        </w:rPr>
        <w:t>作出</w:t>
      </w:r>
      <w:proofErr w:type="gramEnd"/>
      <w:r w:rsidRPr="00822AFC">
        <w:rPr>
          <w:rFonts w:ascii="仿宋" w:eastAsia="仿宋"/>
          <w:sz w:val="24"/>
          <w:szCs w:val="24"/>
        </w:rPr>
        <w:t>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w:t>
      </w:r>
      <w:r w:rsidR="002E5062">
        <w:rPr>
          <w:rFonts w:ascii="仿宋" w:eastAsia="仿宋"/>
          <w:sz w:val="24"/>
          <w:szCs w:val="24"/>
        </w:rPr>
        <w:t>在规定时间内答复的，可在答复期满后十五个工作日内按有关规定，向上</w:t>
      </w:r>
      <w:r w:rsidRPr="00822AFC">
        <w:rPr>
          <w:rFonts w:ascii="仿宋" w:eastAsia="仿宋"/>
          <w:sz w:val="24"/>
          <w:szCs w:val="24"/>
        </w:rPr>
        <w:t>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9F598B" w:rsidRDefault="009F598B" w:rsidP="009F598B">
      <w:pPr>
        <w:pStyle w:val="3"/>
        <w:spacing w:before="0" w:after="0" w:line="390" w:lineRule="exact"/>
        <w:rPr>
          <w:rFonts w:ascii="仿宋" w:eastAsia="仿宋"/>
          <w:sz w:val="24"/>
          <w:szCs w:val="24"/>
        </w:rPr>
      </w:pPr>
      <w:bookmarkStart w:id="54" w:name="_Toc102227322"/>
      <w:bookmarkStart w:id="55" w:name="_Toc342913396"/>
      <w:bookmarkStart w:id="56" w:name="_Toc528915992"/>
      <w:bookmarkStart w:id="57" w:name="_Toc10763_WPSOffice_Level2"/>
      <w:r>
        <w:rPr>
          <w:rFonts w:ascii="仿宋" w:eastAsia="仿宋" w:hint="eastAsia"/>
          <w:sz w:val="24"/>
          <w:szCs w:val="24"/>
        </w:rPr>
        <w:t>九、签订</w:t>
      </w:r>
      <w:bookmarkEnd w:id="54"/>
      <w:r>
        <w:rPr>
          <w:rFonts w:ascii="仿宋" w:eastAsia="仿宋" w:hint="eastAsia"/>
          <w:sz w:val="24"/>
          <w:szCs w:val="24"/>
        </w:rPr>
        <w:t>合同</w:t>
      </w:r>
      <w:bookmarkEnd w:id="55"/>
      <w:bookmarkEnd w:id="56"/>
      <w:bookmarkEnd w:id="57"/>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00822AFC" w:rsidRPr="00684B5A">
        <w:rPr>
          <w:rFonts w:ascii="仿宋" w:eastAsia="仿宋" w:hint="eastAsia"/>
          <w:sz w:val="24"/>
          <w:szCs w:val="24"/>
        </w:rPr>
        <w:t>10</w:t>
      </w:r>
      <w:r w:rsidRPr="00684B5A">
        <w:rPr>
          <w:rFonts w:ascii="仿宋" w:eastAsia="仿宋" w:hint="eastAsia"/>
          <w:sz w:val="24"/>
          <w:szCs w:val="24"/>
        </w:rPr>
        <w:t>日</w:t>
      </w:r>
      <w:r>
        <w:rPr>
          <w:rFonts w:ascii="仿宋" w:eastAsia="仿宋" w:hint="eastAsia"/>
          <w:sz w:val="24"/>
          <w:szCs w:val="24"/>
        </w:rPr>
        <w:t>内，按照采购文件确定的合同文本以及采购标的、规格型号、采购金额、采购数量、技术和服务要求等事项签订政府采购合同。</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2、竞争性</w:t>
      </w:r>
      <w:r w:rsidR="002E5062">
        <w:rPr>
          <w:rFonts w:ascii="仿宋" w:eastAsia="仿宋" w:hint="eastAsia"/>
          <w:sz w:val="24"/>
          <w:szCs w:val="24"/>
        </w:rPr>
        <w:t>谈判</w:t>
      </w:r>
      <w:r>
        <w:rPr>
          <w:rFonts w:ascii="仿宋" w:eastAsia="仿宋" w:hint="eastAsia"/>
          <w:sz w:val="24"/>
          <w:szCs w:val="24"/>
        </w:rPr>
        <w:t>文件、成交供应商的响应文件及有效承诺文件等，均为签订合同的依据。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w:t>
      </w:r>
      <w:r>
        <w:rPr>
          <w:rFonts w:ascii="仿宋" w:eastAsia="仿宋" w:hint="eastAsia"/>
          <w:sz w:val="24"/>
          <w:szCs w:val="24"/>
        </w:rPr>
        <w:lastRenderedPageBreak/>
        <w:t>关法律法规处理。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4、采购人不得向成交供应商提出超出竞争性</w:t>
      </w:r>
      <w:r w:rsidR="002E5062">
        <w:rPr>
          <w:rFonts w:ascii="仿宋" w:eastAsia="仿宋" w:hint="eastAsia"/>
          <w:sz w:val="24"/>
          <w:szCs w:val="24"/>
        </w:rPr>
        <w:t>谈判</w:t>
      </w:r>
      <w:r>
        <w:rPr>
          <w:rFonts w:ascii="仿宋" w:eastAsia="仿宋" w:hint="eastAsia"/>
          <w:sz w:val="24"/>
          <w:szCs w:val="24"/>
        </w:rPr>
        <w:t>以外的任何要求作为签订合同的条件，不得与成交供应商订立背离竞争性</w:t>
      </w:r>
      <w:r w:rsidR="002E5062">
        <w:rPr>
          <w:rFonts w:ascii="仿宋" w:eastAsia="仿宋" w:hint="eastAsia"/>
          <w:sz w:val="24"/>
          <w:szCs w:val="24"/>
        </w:rPr>
        <w:t>谈判</w:t>
      </w:r>
      <w:r>
        <w:rPr>
          <w:rFonts w:ascii="仿宋" w:eastAsia="仿宋" w:hint="eastAsia"/>
          <w:sz w:val="24"/>
          <w:szCs w:val="24"/>
        </w:rPr>
        <w:t>确定的合同文本以及采购标的、规格型号、采购金额、采购数量、技术和服务要求等实质性内容的协议。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w:t>
      </w:r>
      <w:proofErr w:type="gramStart"/>
      <w:r>
        <w:rPr>
          <w:rFonts w:ascii="仿宋" w:eastAsia="仿宋" w:hint="eastAsia"/>
          <w:sz w:val="24"/>
          <w:szCs w:val="24"/>
        </w:rPr>
        <w:t>商拒绝</w:t>
      </w:r>
      <w:proofErr w:type="gramEnd"/>
      <w:r>
        <w:rPr>
          <w:rFonts w:ascii="仿宋" w:eastAsia="仿宋" w:hint="eastAsia"/>
          <w:sz w:val="24"/>
          <w:szCs w:val="24"/>
        </w:rPr>
        <w:t>签订政府采购合同的，应当承担相应的法律责任。</w:t>
      </w:r>
    </w:p>
    <w:p w:rsidR="009F598B" w:rsidRDefault="009F598B" w:rsidP="009F598B">
      <w:pPr>
        <w:rPr>
          <w:rFonts w:ascii="仿宋" w:eastAsia="仿宋"/>
          <w:b/>
          <w:sz w:val="36"/>
          <w:szCs w:val="30"/>
        </w:rPr>
      </w:pPr>
      <w:bookmarkStart w:id="58" w:name="_Toc528915994"/>
    </w:p>
    <w:p w:rsidR="0092799B" w:rsidRPr="0092799B" w:rsidRDefault="009F598B" w:rsidP="0092799B">
      <w:pPr>
        <w:pStyle w:val="2"/>
        <w:spacing w:before="0" w:after="0" w:line="360" w:lineRule="auto"/>
        <w:jc w:val="center"/>
        <w:rPr>
          <w:rFonts w:ascii="仿宋" w:eastAsia="仿宋"/>
          <w:b w:val="0"/>
          <w:sz w:val="30"/>
          <w:szCs w:val="30"/>
        </w:rPr>
      </w:pPr>
      <w:bookmarkStart w:id="59" w:name="_Toc7547_WPSOffice_Level1"/>
      <w:r>
        <w:rPr>
          <w:rFonts w:ascii="仿宋" w:eastAsia="仿宋" w:hint="eastAsia"/>
          <w:b w:val="0"/>
          <w:sz w:val="36"/>
          <w:szCs w:val="30"/>
        </w:rPr>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Start w:id="60" w:name="_Toc32116_WPSOffice_Level2"/>
      <w:bookmarkStart w:id="61" w:name="_Toc528916000"/>
      <w:bookmarkStart w:id="62" w:name="_Toc12789058"/>
      <w:bookmarkEnd w:id="58"/>
      <w:bookmarkEnd w:id="59"/>
    </w:p>
    <w:p w:rsidR="0092799B" w:rsidRPr="0092799B" w:rsidRDefault="0092799B" w:rsidP="0092799B">
      <w:pPr>
        <w:widowControl/>
        <w:adjustRightInd w:val="0"/>
        <w:snapToGrid w:val="0"/>
        <w:spacing w:after="200" w:line="440" w:lineRule="exact"/>
        <w:jc w:val="left"/>
        <w:rPr>
          <w:rFonts w:ascii="方正仿宋_GBK" w:eastAsia="方正仿宋_GBK" w:hAnsi="Tahoma" w:cs="宋体"/>
          <w:b/>
          <w:snapToGrid w:val="0"/>
          <w:color w:val="000000"/>
          <w:kern w:val="0"/>
          <w:sz w:val="24"/>
          <w:szCs w:val="24"/>
        </w:rPr>
      </w:pPr>
      <w:r w:rsidRPr="0092799B">
        <w:rPr>
          <w:rFonts w:ascii="方正仿宋_GBK" w:eastAsia="方正仿宋_GBK" w:hAnsi="宋体" w:cs="宋体" w:hint="eastAsia"/>
          <w:b/>
          <w:snapToGrid w:val="0"/>
          <w:color w:val="000000"/>
          <w:kern w:val="0"/>
          <w:sz w:val="24"/>
          <w:szCs w:val="24"/>
        </w:rPr>
        <w:t>一、项目概况</w:t>
      </w:r>
    </w:p>
    <w:p w:rsidR="0092799B" w:rsidRPr="00AC47B6" w:rsidRDefault="0092799B" w:rsidP="00AC47B6">
      <w:pPr>
        <w:spacing w:line="390" w:lineRule="exact"/>
        <w:ind w:firstLineChars="200" w:firstLine="480"/>
        <w:rPr>
          <w:rFonts w:ascii="仿宋" w:eastAsia="仿宋"/>
          <w:sz w:val="24"/>
          <w:szCs w:val="24"/>
        </w:rPr>
      </w:pPr>
      <w:r w:rsidRPr="0092799B">
        <w:rPr>
          <w:rFonts w:ascii="方正仿宋_GBK" w:eastAsia="方正仿宋_GBK" w:hAnsi="宋体" w:cs="宋体" w:hint="eastAsia"/>
          <w:snapToGrid w:val="0"/>
          <w:kern w:val="0"/>
          <w:sz w:val="24"/>
          <w:szCs w:val="24"/>
        </w:rPr>
        <w:t>1</w:t>
      </w:r>
      <w:r w:rsidRPr="00AC47B6">
        <w:rPr>
          <w:rFonts w:ascii="仿宋" w:eastAsia="仿宋" w:hint="eastAsia"/>
          <w:sz w:val="24"/>
          <w:szCs w:val="24"/>
        </w:rPr>
        <w:t>.项目名称：重庆市第七人民医院</w:t>
      </w:r>
      <w:r w:rsidR="006E5591">
        <w:rPr>
          <w:rFonts w:ascii="仿宋" w:eastAsia="仿宋" w:hint="eastAsia"/>
          <w:sz w:val="24"/>
          <w:szCs w:val="24"/>
        </w:rPr>
        <w:t>院庆展览</w:t>
      </w:r>
      <w:r w:rsidRPr="00AC47B6">
        <w:rPr>
          <w:rFonts w:ascii="仿宋" w:eastAsia="仿宋" w:hint="eastAsia"/>
          <w:sz w:val="24"/>
          <w:szCs w:val="24"/>
        </w:rPr>
        <w:t>服务。</w:t>
      </w:r>
    </w:p>
    <w:p w:rsidR="006E5591"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2.服务内容：</w:t>
      </w:r>
      <w:r w:rsidR="006E5591">
        <w:rPr>
          <w:rFonts w:ascii="仿宋" w:eastAsia="仿宋"/>
          <w:sz w:val="24"/>
          <w:szCs w:val="24"/>
        </w:rPr>
        <w:t xml:space="preserve"> </w:t>
      </w:r>
    </w:p>
    <w:p w:rsidR="006E5591" w:rsidRDefault="006E5591" w:rsidP="006E5591">
      <w:pPr>
        <w:spacing w:line="390" w:lineRule="exact"/>
        <w:ind w:firstLineChars="200" w:firstLine="480"/>
        <w:rPr>
          <w:rFonts w:ascii="仿宋" w:eastAsia="仿宋"/>
          <w:sz w:val="24"/>
          <w:szCs w:val="24"/>
        </w:rPr>
      </w:pPr>
    </w:p>
    <w:tbl>
      <w:tblPr>
        <w:tblW w:w="9229" w:type="dxa"/>
        <w:tblInd w:w="93" w:type="dxa"/>
        <w:tblLayout w:type="fixed"/>
        <w:tblLook w:val="04A0" w:firstRow="1" w:lastRow="0" w:firstColumn="1" w:lastColumn="0" w:noHBand="0" w:noVBand="1"/>
      </w:tblPr>
      <w:tblGrid>
        <w:gridCol w:w="582"/>
        <w:gridCol w:w="1284"/>
        <w:gridCol w:w="3111"/>
        <w:gridCol w:w="1134"/>
        <w:gridCol w:w="850"/>
        <w:gridCol w:w="851"/>
        <w:gridCol w:w="1417"/>
      </w:tblGrid>
      <w:tr w:rsidR="006E5591" w:rsidRPr="006E5591" w:rsidTr="00A80A5A">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序号</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费用   名</w:t>
            </w:r>
            <w:r w:rsidR="00D65C73">
              <w:rPr>
                <w:rFonts w:ascii="仿宋" w:eastAsia="仿宋" w:hint="eastAsia"/>
                <w:b/>
                <w:bCs/>
                <w:sz w:val="24"/>
                <w:szCs w:val="24"/>
              </w:rPr>
              <w:t xml:space="preserve">  </w:t>
            </w:r>
            <w:r w:rsidR="00574F07">
              <w:rPr>
                <w:rFonts w:ascii="仿宋" w:eastAsia="仿宋"/>
                <w:b/>
                <w:bCs/>
                <w:sz w:val="24"/>
                <w:szCs w:val="24"/>
              </w:rPr>
              <w:t xml:space="preserve">  </w:t>
            </w:r>
            <w:r w:rsidRPr="006E5591">
              <w:rPr>
                <w:rFonts w:ascii="仿宋" w:eastAsia="仿宋" w:hint="eastAsia"/>
                <w:b/>
                <w:bCs/>
                <w:sz w:val="24"/>
                <w:szCs w:val="24"/>
              </w:rPr>
              <w:t>称</w:t>
            </w:r>
          </w:p>
        </w:tc>
        <w:tc>
          <w:tcPr>
            <w:tcW w:w="3111"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材料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规格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单 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数 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5591" w:rsidRPr="006E5591" w:rsidRDefault="006E5591" w:rsidP="00D65C73">
            <w:pPr>
              <w:spacing w:line="390" w:lineRule="exact"/>
              <w:rPr>
                <w:rFonts w:ascii="仿宋" w:eastAsia="仿宋"/>
                <w:b/>
                <w:bCs/>
                <w:sz w:val="24"/>
                <w:szCs w:val="24"/>
              </w:rPr>
            </w:pPr>
            <w:r w:rsidRPr="006E5591">
              <w:rPr>
                <w:rFonts w:ascii="仿宋" w:eastAsia="仿宋" w:hint="eastAsia"/>
                <w:b/>
                <w:bCs/>
                <w:sz w:val="24"/>
                <w:szCs w:val="24"/>
              </w:rPr>
              <w:t>备注</w:t>
            </w:r>
          </w:p>
        </w:tc>
      </w:tr>
      <w:tr w:rsidR="006E5591" w:rsidRPr="006E5591" w:rsidTr="00A80A5A">
        <w:trPr>
          <w:trHeight w:val="2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proofErr w:type="gramStart"/>
            <w:r w:rsidRPr="006E5591">
              <w:rPr>
                <w:rFonts w:ascii="仿宋" w:eastAsia="仿宋" w:hint="eastAsia"/>
                <w:sz w:val="24"/>
                <w:szCs w:val="24"/>
              </w:rPr>
              <w:t>道旗</w:t>
            </w:r>
            <w:proofErr w:type="gramEnd"/>
          </w:p>
        </w:tc>
        <w:tc>
          <w:tcPr>
            <w:tcW w:w="311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A80A5A">
            <w:pPr>
              <w:spacing w:line="390" w:lineRule="exact"/>
              <w:rPr>
                <w:rFonts w:ascii="仿宋" w:eastAsia="仿宋"/>
                <w:sz w:val="24"/>
                <w:szCs w:val="24"/>
              </w:rPr>
            </w:pPr>
            <w:r w:rsidRPr="006E5591">
              <w:rPr>
                <w:rFonts w:ascii="仿宋" w:eastAsia="仿宋" w:hint="eastAsia"/>
                <w:sz w:val="24"/>
                <w:szCs w:val="24"/>
              </w:rPr>
              <w:t>5米</w:t>
            </w:r>
            <w:proofErr w:type="gramStart"/>
            <w:r w:rsidRPr="006E5591">
              <w:rPr>
                <w:rFonts w:ascii="仿宋" w:eastAsia="仿宋" w:hint="eastAsia"/>
                <w:sz w:val="24"/>
                <w:szCs w:val="24"/>
              </w:rPr>
              <w:t>注水道旗</w:t>
            </w:r>
            <w:proofErr w:type="gramEnd"/>
            <w:r w:rsidRPr="006E5591">
              <w:rPr>
                <w:rFonts w:ascii="仿宋" w:eastAsia="仿宋" w:hint="eastAsia"/>
                <w:sz w:val="24"/>
                <w:szCs w:val="24"/>
              </w:rPr>
              <w:t>,单面画面</w:t>
            </w:r>
          </w:p>
        </w:tc>
        <w:tc>
          <w:tcPr>
            <w:tcW w:w="1134" w:type="dxa"/>
            <w:tcBorders>
              <w:top w:val="nil"/>
              <w:left w:val="nil"/>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proofErr w:type="gramStart"/>
            <w:r w:rsidRPr="006E5591">
              <w:rPr>
                <w:rFonts w:ascii="仿宋" w:eastAsia="仿宋" w:hint="eastAsia"/>
                <w:sz w:val="24"/>
                <w:szCs w:val="24"/>
              </w:rPr>
              <w:t>个</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租用</w:t>
            </w:r>
          </w:p>
        </w:tc>
      </w:tr>
      <w:tr w:rsidR="006E5591" w:rsidRPr="006E5591" w:rsidTr="00A80A5A">
        <w:trPr>
          <w:trHeight w:val="2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喜庆宝</w:t>
            </w:r>
          </w:p>
        </w:tc>
        <w:tc>
          <w:tcPr>
            <w:tcW w:w="311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 xml:space="preserve">　</w:t>
            </w:r>
            <w:r w:rsidR="00766E26" w:rsidRPr="00766E26">
              <w:rPr>
                <w:rFonts w:ascii="仿宋" w:eastAsia="仿宋" w:hint="eastAsia"/>
                <w:sz w:val="24"/>
                <w:szCs w:val="24"/>
              </w:rPr>
              <w:t>5米高度</w:t>
            </w:r>
          </w:p>
        </w:tc>
        <w:tc>
          <w:tcPr>
            <w:tcW w:w="1134" w:type="dxa"/>
            <w:tcBorders>
              <w:top w:val="nil"/>
              <w:left w:val="nil"/>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proofErr w:type="gramStart"/>
            <w:r w:rsidRPr="006E5591">
              <w:rPr>
                <w:rFonts w:ascii="仿宋" w:eastAsia="仿宋" w:hint="eastAsia"/>
                <w:sz w:val="24"/>
                <w:szCs w:val="24"/>
              </w:rPr>
              <w:t>个</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5591" w:rsidRPr="006E5591" w:rsidRDefault="0053017A" w:rsidP="00D65C73">
            <w:pPr>
              <w:spacing w:line="390" w:lineRule="exact"/>
              <w:rPr>
                <w:rFonts w:ascii="仿宋" w:eastAsia="仿宋"/>
                <w:sz w:val="24"/>
                <w:szCs w:val="24"/>
              </w:rPr>
            </w:pPr>
            <w:r>
              <w:rPr>
                <w:rFonts w:ascii="仿宋" w:eastAsia="仿宋" w:hint="eastAsia"/>
                <w:sz w:val="24"/>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租用</w:t>
            </w:r>
          </w:p>
        </w:tc>
      </w:tr>
      <w:tr w:rsidR="006E5591" w:rsidRPr="006E5591" w:rsidTr="00A80A5A">
        <w:trPr>
          <w:trHeight w:val="2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766E26">
            <w:pPr>
              <w:spacing w:line="390" w:lineRule="exact"/>
              <w:rPr>
                <w:rFonts w:ascii="仿宋" w:eastAsia="仿宋"/>
                <w:sz w:val="24"/>
                <w:szCs w:val="24"/>
              </w:rPr>
            </w:pPr>
            <w:proofErr w:type="gramStart"/>
            <w:r w:rsidRPr="006E5591">
              <w:rPr>
                <w:rFonts w:ascii="仿宋" w:eastAsia="仿宋" w:hint="eastAsia"/>
                <w:sz w:val="24"/>
                <w:szCs w:val="24"/>
              </w:rPr>
              <w:t>门型</w:t>
            </w:r>
            <w:r w:rsidR="00766E26">
              <w:rPr>
                <w:rFonts w:ascii="仿宋" w:eastAsia="仿宋" w:hint="eastAsia"/>
                <w:sz w:val="24"/>
                <w:szCs w:val="24"/>
              </w:rPr>
              <w:t>广告设计</w:t>
            </w:r>
            <w:proofErr w:type="gramEnd"/>
          </w:p>
        </w:tc>
        <w:tc>
          <w:tcPr>
            <w:tcW w:w="311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 xml:space="preserve">　</w:t>
            </w:r>
            <w:r w:rsidR="00766E26" w:rsidRPr="00766E26">
              <w:rPr>
                <w:rFonts w:ascii="仿宋" w:eastAsia="仿宋" w:hint="eastAsia"/>
                <w:sz w:val="24"/>
                <w:szCs w:val="24"/>
              </w:rPr>
              <w:t>5米高度</w:t>
            </w:r>
          </w:p>
        </w:tc>
        <w:tc>
          <w:tcPr>
            <w:tcW w:w="1134" w:type="dxa"/>
            <w:tcBorders>
              <w:top w:val="nil"/>
              <w:left w:val="nil"/>
              <w:bottom w:val="single" w:sz="4" w:space="0" w:color="auto"/>
              <w:right w:val="single" w:sz="4" w:space="0" w:color="auto"/>
            </w:tcBorders>
            <w:shd w:val="clear" w:color="000000" w:fill="FFFFFF"/>
            <w:vAlign w:val="center"/>
            <w:hideMark/>
          </w:tcPr>
          <w:p w:rsidR="006E5591" w:rsidRPr="006E5591" w:rsidRDefault="00766E26" w:rsidP="00A5194B">
            <w:pPr>
              <w:spacing w:line="390" w:lineRule="exact"/>
              <w:rPr>
                <w:rFonts w:ascii="仿宋" w:eastAsia="仿宋"/>
                <w:sz w:val="24"/>
                <w:szCs w:val="24"/>
              </w:rPr>
            </w:pPr>
            <w:r w:rsidRPr="00766E26">
              <w:rPr>
                <w:rFonts w:ascii="仿宋" w:eastAsia="仿宋" w:hint="eastAsia"/>
                <w:sz w:val="24"/>
                <w:szCs w:val="24"/>
              </w:rPr>
              <w:t>根据现场调整尺寸</w:t>
            </w:r>
          </w:p>
        </w:tc>
        <w:tc>
          <w:tcPr>
            <w:tcW w:w="850"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proofErr w:type="gramStart"/>
            <w:r w:rsidRPr="006E5591">
              <w:rPr>
                <w:rFonts w:ascii="仿宋" w:eastAsia="仿宋" w:hint="eastAsia"/>
                <w:sz w:val="24"/>
                <w:szCs w:val="24"/>
              </w:rPr>
              <w:t>个</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p>
        </w:tc>
      </w:tr>
      <w:tr w:rsidR="006E5591" w:rsidRPr="006E5591" w:rsidTr="00766E26">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 xml:space="preserve">　</w:t>
            </w:r>
          </w:p>
        </w:tc>
        <w:tc>
          <w:tcPr>
            <w:tcW w:w="1284"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吊旗</w:t>
            </w:r>
          </w:p>
        </w:tc>
        <w:tc>
          <w:tcPr>
            <w:tcW w:w="311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6E5591" w:rsidRPr="006E5591" w:rsidRDefault="00766E26" w:rsidP="00D65C73">
            <w:pPr>
              <w:spacing w:line="390" w:lineRule="exact"/>
              <w:rPr>
                <w:rFonts w:ascii="仿宋" w:eastAsia="仿宋"/>
                <w:sz w:val="24"/>
                <w:szCs w:val="24"/>
              </w:rPr>
            </w:pPr>
            <w:r w:rsidRPr="00766E26">
              <w:rPr>
                <w:rFonts w:ascii="仿宋" w:eastAsia="仿宋" w:hint="eastAsia"/>
                <w:sz w:val="24"/>
                <w:szCs w:val="24"/>
              </w:rPr>
              <w:t>L1.2m×H0.4m</w:t>
            </w:r>
          </w:p>
        </w:tc>
        <w:tc>
          <w:tcPr>
            <w:tcW w:w="850"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张</w:t>
            </w:r>
          </w:p>
        </w:tc>
        <w:tc>
          <w:tcPr>
            <w:tcW w:w="851" w:type="dxa"/>
            <w:tcBorders>
              <w:top w:val="nil"/>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6E5591" w:rsidRPr="006E5591" w:rsidRDefault="0053017A" w:rsidP="00D65C73">
            <w:pPr>
              <w:spacing w:line="390" w:lineRule="exact"/>
              <w:rPr>
                <w:rFonts w:ascii="仿宋" w:eastAsia="仿宋"/>
                <w:sz w:val="24"/>
                <w:szCs w:val="24"/>
              </w:rPr>
            </w:pPr>
            <w:r w:rsidRPr="006E5591">
              <w:rPr>
                <w:rFonts w:ascii="仿宋" w:eastAsia="仿宋" w:hint="eastAsia"/>
                <w:sz w:val="24"/>
                <w:szCs w:val="24"/>
              </w:rPr>
              <w:t>根据现场调整尺寸</w:t>
            </w:r>
          </w:p>
        </w:tc>
      </w:tr>
      <w:tr w:rsidR="006E5591" w:rsidRPr="006E5591" w:rsidTr="00766E26">
        <w:trPr>
          <w:trHeight w:val="48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5591" w:rsidRPr="006E5591" w:rsidRDefault="006E5591" w:rsidP="006E5591">
            <w:pPr>
              <w:spacing w:line="390" w:lineRule="exact"/>
              <w:ind w:firstLineChars="200" w:firstLine="482"/>
              <w:rPr>
                <w:rFonts w:ascii="仿宋" w:eastAsia="仿宋"/>
                <w:b/>
                <w:bCs/>
                <w:sz w:val="24"/>
                <w:szCs w:val="24"/>
              </w:rPr>
            </w:pPr>
            <w:r w:rsidRPr="006E5591">
              <w:rPr>
                <w:rFonts w:ascii="仿宋" w:eastAsia="仿宋" w:hint="eastAsia"/>
                <w:b/>
                <w:bCs/>
                <w:sz w:val="24"/>
                <w:szCs w:val="24"/>
              </w:rPr>
              <w:t xml:space="preserve">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墙贴</w:t>
            </w:r>
          </w:p>
        </w:tc>
        <w:tc>
          <w:tcPr>
            <w:tcW w:w="3111" w:type="dxa"/>
            <w:tcBorders>
              <w:top w:val="single" w:sz="4" w:space="0" w:color="auto"/>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车贴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591" w:rsidRPr="006E5591" w:rsidRDefault="0053017A" w:rsidP="0053017A">
            <w:pPr>
              <w:spacing w:line="390" w:lineRule="exact"/>
              <w:rPr>
                <w:rFonts w:ascii="仿宋" w:eastAsia="仿宋"/>
                <w:sz w:val="24"/>
                <w:szCs w:val="24"/>
              </w:rPr>
            </w:pPr>
            <w:r w:rsidRPr="00766E26">
              <w:rPr>
                <w:rFonts w:ascii="仿宋" w:eastAsia="仿宋" w:hint="eastAsia"/>
                <w:sz w:val="24"/>
                <w:szCs w:val="24"/>
              </w:rPr>
              <w:t>L</w:t>
            </w:r>
            <w:r>
              <w:rPr>
                <w:rFonts w:ascii="仿宋" w:eastAsia="仿宋" w:hint="eastAsia"/>
                <w:sz w:val="24"/>
                <w:szCs w:val="24"/>
              </w:rPr>
              <w:t>0.6</w:t>
            </w:r>
            <w:r w:rsidRPr="00766E26">
              <w:rPr>
                <w:rFonts w:ascii="仿宋" w:eastAsia="仿宋" w:hint="eastAsia"/>
                <w:sz w:val="24"/>
                <w:szCs w:val="24"/>
              </w:rPr>
              <w:t>m×H0.4m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E5591" w:rsidRPr="006E5591" w:rsidRDefault="006E5591" w:rsidP="006E5591">
            <w:pPr>
              <w:spacing w:line="390" w:lineRule="exact"/>
              <w:ind w:firstLineChars="200" w:firstLine="480"/>
              <w:rPr>
                <w:rFonts w:ascii="仿宋" w:eastAsia="仿宋"/>
                <w:sz w:val="24"/>
                <w:szCs w:val="24"/>
              </w:rPr>
            </w:pPr>
            <w:r w:rsidRPr="006E5591">
              <w:rPr>
                <w:rFonts w:ascii="仿宋" w:eastAsia="仿宋" w:hint="eastAsia"/>
                <w:sz w:val="24"/>
                <w:szCs w:val="24"/>
              </w:rPr>
              <w:t>张</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E5591" w:rsidRPr="006E5591" w:rsidRDefault="006E5591" w:rsidP="00D65C73">
            <w:pPr>
              <w:spacing w:line="390" w:lineRule="exact"/>
              <w:rPr>
                <w:rFonts w:ascii="仿宋" w:eastAsia="仿宋"/>
                <w:sz w:val="24"/>
                <w:szCs w:val="24"/>
              </w:rPr>
            </w:pPr>
            <w:r w:rsidRPr="006E5591">
              <w:rPr>
                <w:rFonts w:ascii="仿宋" w:eastAsia="仿宋" w:hint="eastAsia"/>
                <w:sz w:val="24"/>
                <w:szCs w:val="24"/>
              </w:rPr>
              <w:t>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E5591" w:rsidRPr="006E5591" w:rsidRDefault="0053017A" w:rsidP="00D65C73">
            <w:pPr>
              <w:spacing w:line="390" w:lineRule="exact"/>
              <w:rPr>
                <w:rFonts w:ascii="仿宋" w:eastAsia="仿宋"/>
                <w:sz w:val="24"/>
                <w:szCs w:val="24"/>
              </w:rPr>
            </w:pPr>
            <w:r w:rsidRPr="006E5591">
              <w:rPr>
                <w:rFonts w:ascii="仿宋" w:eastAsia="仿宋" w:hint="eastAsia"/>
                <w:sz w:val="24"/>
                <w:szCs w:val="24"/>
              </w:rPr>
              <w:t>根据现场调整尺寸</w:t>
            </w:r>
          </w:p>
        </w:tc>
      </w:tr>
      <w:tr w:rsidR="00766E26" w:rsidRPr="006E5591" w:rsidTr="00766E26">
        <w:trPr>
          <w:trHeight w:val="48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766E26" w:rsidRPr="006E5591" w:rsidRDefault="00766E26" w:rsidP="006E5591">
            <w:pPr>
              <w:spacing w:line="390" w:lineRule="exact"/>
              <w:ind w:firstLineChars="200" w:firstLine="482"/>
              <w:rPr>
                <w:rFonts w:ascii="仿宋" w:eastAsia="仿宋"/>
                <w:b/>
                <w:bCs/>
                <w:sz w:val="24"/>
                <w:szCs w:val="24"/>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rsidR="00766E26" w:rsidRPr="006E5591" w:rsidRDefault="00766E26" w:rsidP="00D65C73">
            <w:pPr>
              <w:spacing w:line="390" w:lineRule="exact"/>
              <w:rPr>
                <w:rFonts w:ascii="仿宋" w:eastAsia="仿宋"/>
                <w:sz w:val="24"/>
                <w:szCs w:val="24"/>
              </w:rPr>
            </w:pPr>
            <w:r w:rsidRPr="00766E26">
              <w:rPr>
                <w:rFonts w:ascii="仿宋" w:eastAsia="仿宋" w:hint="eastAsia"/>
                <w:sz w:val="24"/>
                <w:szCs w:val="24"/>
              </w:rPr>
              <w:t>文化墙</w:t>
            </w:r>
          </w:p>
        </w:tc>
        <w:tc>
          <w:tcPr>
            <w:tcW w:w="3111" w:type="dxa"/>
            <w:tcBorders>
              <w:top w:val="single" w:sz="4" w:space="0" w:color="auto"/>
              <w:left w:val="nil"/>
              <w:bottom w:val="single" w:sz="4" w:space="0" w:color="auto"/>
              <w:right w:val="single" w:sz="4" w:space="0" w:color="auto"/>
            </w:tcBorders>
            <w:shd w:val="clear" w:color="auto" w:fill="auto"/>
            <w:noWrap/>
            <w:vAlign w:val="center"/>
          </w:tcPr>
          <w:p w:rsidR="00766E26" w:rsidRPr="006E5591" w:rsidRDefault="00766E26" w:rsidP="00766E26">
            <w:pPr>
              <w:spacing w:line="390" w:lineRule="exact"/>
              <w:ind w:firstLineChars="200" w:firstLine="480"/>
              <w:rPr>
                <w:rFonts w:ascii="仿宋" w:eastAsia="仿宋"/>
                <w:sz w:val="24"/>
                <w:szCs w:val="24"/>
              </w:rPr>
            </w:pPr>
            <w:r w:rsidRPr="00766E26">
              <w:rPr>
                <w:rFonts w:ascii="仿宋" w:eastAsia="仿宋" w:hint="eastAsia"/>
                <w:sz w:val="24"/>
                <w:szCs w:val="24"/>
              </w:rPr>
              <w:t>喷绘桁架</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66E26" w:rsidRPr="006E5591" w:rsidRDefault="0053017A" w:rsidP="0053017A">
            <w:pPr>
              <w:spacing w:line="390" w:lineRule="exact"/>
              <w:rPr>
                <w:rFonts w:ascii="仿宋" w:eastAsia="仿宋"/>
                <w:sz w:val="24"/>
                <w:szCs w:val="24"/>
              </w:rPr>
            </w:pPr>
            <w:r w:rsidRPr="00766E26">
              <w:rPr>
                <w:rFonts w:ascii="仿宋" w:eastAsia="仿宋" w:hint="eastAsia"/>
                <w:sz w:val="24"/>
                <w:szCs w:val="24"/>
              </w:rPr>
              <w:t>L</w:t>
            </w:r>
            <w:r>
              <w:rPr>
                <w:rFonts w:ascii="仿宋" w:eastAsia="仿宋" w:hint="eastAsia"/>
                <w:sz w:val="24"/>
                <w:szCs w:val="24"/>
              </w:rPr>
              <w:t>16</w:t>
            </w:r>
            <w:r w:rsidRPr="00766E26">
              <w:rPr>
                <w:rFonts w:ascii="仿宋" w:eastAsia="仿宋" w:hint="eastAsia"/>
                <w:sz w:val="24"/>
                <w:szCs w:val="24"/>
              </w:rPr>
              <w:t>m×H</w:t>
            </w:r>
            <w:r>
              <w:rPr>
                <w:rFonts w:ascii="仿宋" w:eastAsia="仿宋" w:hint="eastAsia"/>
                <w:sz w:val="24"/>
                <w:szCs w:val="24"/>
              </w:rPr>
              <w:t>2.5</w:t>
            </w:r>
            <w:r w:rsidRPr="00766E26">
              <w:rPr>
                <w:rFonts w:ascii="仿宋" w:eastAsia="仿宋" w:hint="eastAsia"/>
                <w:sz w:val="24"/>
                <w:szCs w:val="24"/>
              </w:rPr>
              <w:t>m</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6E26" w:rsidRPr="006E5591" w:rsidRDefault="00766E26" w:rsidP="006E5591">
            <w:pPr>
              <w:spacing w:line="390" w:lineRule="exact"/>
              <w:ind w:firstLineChars="200" w:firstLine="480"/>
              <w:rPr>
                <w:rFonts w:ascii="仿宋" w:eastAsia="仿宋"/>
                <w:sz w:val="24"/>
                <w:szCs w:val="24"/>
              </w:rPr>
            </w:pPr>
            <w:proofErr w:type="gramStart"/>
            <w:r w:rsidRPr="006E5591">
              <w:rPr>
                <w:rFonts w:ascii="仿宋" w:eastAsia="仿宋" w:hint="eastAsia"/>
                <w:sz w:val="24"/>
                <w:szCs w:val="24"/>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66E26" w:rsidRPr="006E5591" w:rsidRDefault="00766E26" w:rsidP="00D65C73">
            <w:pPr>
              <w:spacing w:line="390" w:lineRule="exact"/>
              <w:rPr>
                <w:rFonts w:ascii="仿宋" w:eastAsia="仿宋"/>
                <w:sz w:val="24"/>
                <w:szCs w:val="24"/>
              </w:rPr>
            </w:pPr>
            <w:r>
              <w:rPr>
                <w:rFonts w:ascii="仿宋" w:eastAsia="仿宋" w:hint="eastAsia"/>
                <w:sz w:val="24"/>
                <w:szCs w:val="24"/>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66E26" w:rsidRPr="006E5591" w:rsidRDefault="0053017A" w:rsidP="00D65C73">
            <w:pPr>
              <w:spacing w:line="390" w:lineRule="exact"/>
              <w:rPr>
                <w:rFonts w:ascii="仿宋" w:eastAsia="仿宋"/>
                <w:sz w:val="24"/>
                <w:szCs w:val="24"/>
              </w:rPr>
            </w:pPr>
            <w:r w:rsidRPr="006E5591">
              <w:rPr>
                <w:rFonts w:ascii="仿宋" w:eastAsia="仿宋" w:hint="eastAsia"/>
                <w:sz w:val="24"/>
                <w:szCs w:val="24"/>
              </w:rPr>
              <w:t>根据现场调整尺寸</w:t>
            </w:r>
          </w:p>
        </w:tc>
      </w:tr>
    </w:tbl>
    <w:p w:rsidR="0092799B" w:rsidRPr="00D57FBE" w:rsidRDefault="0092799B" w:rsidP="00574F07">
      <w:pPr>
        <w:spacing w:line="390" w:lineRule="exact"/>
        <w:ind w:firstLineChars="200" w:firstLine="480"/>
        <w:rPr>
          <w:rFonts w:ascii="仿宋" w:eastAsia="仿宋"/>
          <w:sz w:val="24"/>
          <w:szCs w:val="24"/>
        </w:rPr>
      </w:pPr>
      <w:r w:rsidRPr="00AC47B6">
        <w:rPr>
          <w:rFonts w:ascii="仿宋" w:eastAsia="仿宋" w:hint="eastAsia"/>
          <w:sz w:val="24"/>
          <w:szCs w:val="24"/>
        </w:rPr>
        <w:t>3.服务时间：至2019年</w:t>
      </w:r>
      <w:r w:rsidR="000F1F1E" w:rsidRPr="00D57FBE">
        <w:rPr>
          <w:rFonts w:ascii="仿宋" w:eastAsia="仿宋" w:hint="eastAsia"/>
          <w:sz w:val="24"/>
          <w:szCs w:val="24"/>
        </w:rPr>
        <w:t>10</w:t>
      </w:r>
      <w:r w:rsidR="00574F07" w:rsidRPr="00D57FBE">
        <w:rPr>
          <w:rFonts w:ascii="仿宋" w:eastAsia="仿宋" w:hint="eastAsia"/>
          <w:sz w:val="24"/>
          <w:szCs w:val="24"/>
        </w:rPr>
        <w:t>月</w:t>
      </w:r>
      <w:r w:rsidR="000F1F1E" w:rsidRPr="00D57FBE">
        <w:rPr>
          <w:rFonts w:ascii="仿宋" w:eastAsia="仿宋" w:hint="eastAsia"/>
          <w:sz w:val="24"/>
          <w:szCs w:val="24"/>
        </w:rPr>
        <w:t>26</w:t>
      </w:r>
      <w:r w:rsidR="00574F07" w:rsidRPr="00D57FBE">
        <w:rPr>
          <w:rFonts w:ascii="仿宋" w:eastAsia="仿宋"/>
          <w:sz w:val="24"/>
          <w:szCs w:val="24"/>
        </w:rPr>
        <w:t>日</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4.服务限价：</w:t>
      </w:r>
      <w:r w:rsidR="00574F07">
        <w:rPr>
          <w:rFonts w:ascii="仿宋" w:eastAsia="仿宋"/>
          <w:sz w:val="24"/>
          <w:szCs w:val="24"/>
        </w:rPr>
        <w:t>3</w:t>
      </w:r>
      <w:r w:rsidRPr="00AC47B6">
        <w:rPr>
          <w:rFonts w:ascii="仿宋" w:eastAsia="仿宋" w:hint="eastAsia"/>
          <w:sz w:val="24"/>
          <w:szCs w:val="24"/>
        </w:rPr>
        <w:t>万元</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二、质量要求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w:t>
      </w:r>
      <w:r w:rsidR="00574F07">
        <w:rPr>
          <w:rFonts w:ascii="仿宋" w:eastAsia="仿宋" w:hint="eastAsia"/>
          <w:sz w:val="24"/>
          <w:szCs w:val="24"/>
        </w:rPr>
        <w:t>展览物品</w:t>
      </w:r>
      <w:r w:rsidRPr="00AC47B6">
        <w:rPr>
          <w:rFonts w:ascii="仿宋" w:eastAsia="仿宋" w:hint="eastAsia"/>
          <w:sz w:val="24"/>
          <w:szCs w:val="24"/>
        </w:rPr>
        <w:t>的品质符合行业标准。</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w:t>
      </w:r>
      <w:r w:rsidR="00574F07">
        <w:rPr>
          <w:rFonts w:ascii="仿宋" w:eastAsia="仿宋" w:hint="eastAsia"/>
          <w:sz w:val="24"/>
          <w:szCs w:val="24"/>
        </w:rPr>
        <w:t>展览物品</w:t>
      </w:r>
      <w:r w:rsidRPr="00AC47B6">
        <w:rPr>
          <w:rFonts w:ascii="仿宋" w:eastAsia="仿宋" w:hint="eastAsia"/>
          <w:sz w:val="24"/>
          <w:szCs w:val="24"/>
        </w:rPr>
        <w:t>符合采购人要求。</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三、服务要求</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1．不得擅自更改采购人的需求（字数要求、图片要求、内容品质等）；</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2．按采购人需求提前报</w:t>
      </w:r>
      <w:r w:rsidR="000F1F1E" w:rsidRPr="00F35059">
        <w:rPr>
          <w:rFonts w:ascii="仿宋" w:eastAsia="仿宋" w:hint="eastAsia"/>
          <w:sz w:val="24"/>
          <w:szCs w:val="24"/>
        </w:rPr>
        <w:t>递交设计效果图</w:t>
      </w:r>
      <w:r w:rsidRPr="00F35059">
        <w:rPr>
          <w:rFonts w:ascii="仿宋" w:eastAsia="仿宋" w:hint="eastAsia"/>
          <w:sz w:val="24"/>
          <w:szCs w:val="24"/>
        </w:rPr>
        <w:t>供采购人确认；</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3．</w:t>
      </w:r>
      <w:r w:rsidR="000F1F1E" w:rsidRPr="00F35059">
        <w:rPr>
          <w:rFonts w:ascii="仿宋" w:eastAsia="仿宋" w:hint="eastAsia"/>
          <w:sz w:val="24"/>
          <w:szCs w:val="24"/>
        </w:rPr>
        <w:t>服务期限内如有物料破损，需及时修补</w:t>
      </w:r>
      <w:r w:rsidRPr="00F35059">
        <w:rPr>
          <w:rFonts w:ascii="仿宋" w:eastAsia="仿宋" w:hint="eastAsia"/>
          <w:sz w:val="24"/>
          <w:szCs w:val="24"/>
        </w:rPr>
        <w:t>；</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4.</w:t>
      </w:r>
      <w:r w:rsidR="000F1F1E" w:rsidRPr="00F35059">
        <w:rPr>
          <w:rFonts w:ascii="仿宋" w:eastAsia="仿宋" w:hint="eastAsia"/>
          <w:sz w:val="24"/>
          <w:szCs w:val="24"/>
        </w:rPr>
        <w:t>服务期间结束后，需将物料全部拆除，恢复采购人单位安装前模样，不得损坏墙体、</w:t>
      </w:r>
      <w:r w:rsidR="000F1F1E" w:rsidRPr="00F35059">
        <w:rPr>
          <w:rFonts w:ascii="仿宋" w:eastAsia="仿宋" w:hint="eastAsia"/>
          <w:sz w:val="24"/>
          <w:szCs w:val="24"/>
        </w:rPr>
        <w:lastRenderedPageBreak/>
        <w:t>地面等，如有损坏及时修复</w:t>
      </w:r>
      <w:r w:rsidRPr="00F35059">
        <w:rPr>
          <w:rFonts w:ascii="仿宋" w:eastAsia="仿宋" w:hint="eastAsia"/>
          <w:sz w:val="24"/>
          <w:szCs w:val="24"/>
        </w:rPr>
        <w:t>。</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四、售后要求</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1．成交供应商应具有完善的</w:t>
      </w:r>
      <w:r w:rsidR="000F1F1E" w:rsidRPr="00F35059">
        <w:rPr>
          <w:rFonts w:ascii="仿宋" w:eastAsia="仿宋" w:hint="eastAsia"/>
          <w:sz w:val="24"/>
          <w:szCs w:val="24"/>
        </w:rPr>
        <w:t>广告物料制作、安装及</w:t>
      </w:r>
      <w:r w:rsidRPr="00F35059">
        <w:rPr>
          <w:rFonts w:ascii="仿宋" w:eastAsia="仿宋" w:hint="eastAsia"/>
          <w:sz w:val="24"/>
          <w:szCs w:val="24"/>
        </w:rPr>
        <w:t>后期维护服务保障体系；</w:t>
      </w:r>
    </w:p>
    <w:p w:rsidR="0092799B"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2．成交供应商须及时按采购人的要求提供服务方案，并保证服务时效和质量；</w:t>
      </w:r>
    </w:p>
    <w:p w:rsidR="00D57FBE" w:rsidRPr="00F35059" w:rsidRDefault="0092799B" w:rsidP="00AC47B6">
      <w:pPr>
        <w:spacing w:line="390" w:lineRule="exact"/>
        <w:ind w:firstLineChars="200" w:firstLine="480"/>
        <w:rPr>
          <w:rFonts w:ascii="仿宋" w:eastAsia="仿宋"/>
          <w:sz w:val="24"/>
          <w:szCs w:val="24"/>
        </w:rPr>
      </w:pPr>
      <w:r w:rsidRPr="00F35059">
        <w:rPr>
          <w:rFonts w:ascii="仿宋" w:eastAsia="仿宋" w:hint="eastAsia"/>
          <w:sz w:val="24"/>
          <w:szCs w:val="24"/>
        </w:rPr>
        <w:t>3．每个单项宣传内容质量两次被要求整改时，采购人有权直接终止该单项目；</w:t>
      </w:r>
    </w:p>
    <w:p w:rsidR="00F35059" w:rsidRDefault="0092799B" w:rsidP="00A5194B">
      <w:pPr>
        <w:spacing w:line="390" w:lineRule="exact"/>
        <w:ind w:firstLineChars="200" w:firstLine="480"/>
        <w:rPr>
          <w:rFonts w:ascii="仿宋" w:eastAsia="仿宋"/>
          <w:sz w:val="24"/>
          <w:szCs w:val="24"/>
        </w:rPr>
      </w:pPr>
      <w:r w:rsidRPr="00F35059">
        <w:rPr>
          <w:rFonts w:ascii="仿宋" w:eastAsia="仿宋" w:hint="eastAsia"/>
          <w:sz w:val="24"/>
          <w:szCs w:val="24"/>
        </w:rPr>
        <w:t>4．售后人员24小时电话通畅，对于紧急或重大宣传项目要集中人力物力保障项目进度和质量。</w:t>
      </w:r>
      <w:bookmarkStart w:id="63" w:name="_Toc30833_WPSOffice_Level1"/>
      <w:bookmarkEnd w:id="60"/>
    </w:p>
    <w:p w:rsidR="00877A43" w:rsidRPr="00A5194B" w:rsidRDefault="00877A43" w:rsidP="00A5194B">
      <w:pPr>
        <w:spacing w:line="390" w:lineRule="exact"/>
        <w:ind w:firstLineChars="200" w:firstLine="480"/>
        <w:rPr>
          <w:rFonts w:ascii="仿宋" w:eastAsia="仿宋" w:hint="eastAsia"/>
          <w:sz w:val="24"/>
          <w:szCs w:val="24"/>
        </w:rPr>
      </w:pP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b w:val="0"/>
          <w:sz w:val="36"/>
          <w:szCs w:val="30"/>
        </w:rPr>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1"/>
      <w:bookmarkEnd w:id="62"/>
      <w:bookmarkEnd w:id="63"/>
    </w:p>
    <w:p w:rsidR="009F598B" w:rsidRDefault="009F598B" w:rsidP="009F598B">
      <w:pPr>
        <w:spacing w:line="390" w:lineRule="exact"/>
        <w:ind w:firstLineChars="200" w:firstLine="480"/>
        <w:rPr>
          <w:rFonts w:ascii="仿宋" w:eastAsia="仿宋"/>
          <w:sz w:val="24"/>
          <w:szCs w:val="24"/>
        </w:rPr>
      </w:pPr>
      <w:bookmarkStart w:id="64" w:name="_Toc468779227"/>
      <w:bookmarkStart w:id="65" w:name="_Toc438043936"/>
      <w:bookmarkStart w:id="66" w:name="_Toc2881"/>
      <w:bookmarkStart w:id="67" w:name="_Toc2600_WPSOffice_Level2"/>
      <w:bookmarkStart w:id="68" w:name="_Toc12789059"/>
      <w:bookmarkStart w:id="69" w:name="_Toc11641055"/>
      <w:r>
        <w:rPr>
          <w:rFonts w:ascii="仿宋" w:eastAsia="仿宋" w:hint="eastAsia"/>
          <w:sz w:val="24"/>
          <w:szCs w:val="24"/>
        </w:rPr>
        <w:t>一、</w:t>
      </w:r>
      <w:bookmarkEnd w:id="64"/>
      <w:bookmarkEnd w:id="65"/>
      <w:r>
        <w:rPr>
          <w:rFonts w:ascii="仿宋" w:eastAsia="仿宋" w:hint="eastAsia"/>
          <w:sz w:val="24"/>
          <w:szCs w:val="24"/>
        </w:rPr>
        <w:t>实施时间、地点</w:t>
      </w:r>
      <w:bookmarkEnd w:id="66"/>
      <w:bookmarkEnd w:id="67"/>
    </w:p>
    <w:p w:rsidR="009F598B" w:rsidRDefault="009F598B" w:rsidP="009F598B">
      <w:pPr>
        <w:spacing w:line="390" w:lineRule="exact"/>
        <w:ind w:firstLineChars="200" w:firstLine="480"/>
        <w:rPr>
          <w:rFonts w:ascii="仿宋" w:eastAsia="仿宋"/>
          <w:sz w:val="24"/>
          <w:szCs w:val="24"/>
        </w:rPr>
      </w:pPr>
      <w:bookmarkStart w:id="70" w:name="_Toc389752010"/>
      <w:bookmarkStart w:id="71" w:name="_Toc404247889"/>
      <w:bookmarkStart w:id="72" w:name="_Toc438043937"/>
      <w:r>
        <w:rPr>
          <w:rFonts w:ascii="仿宋" w:eastAsia="仿宋" w:hint="eastAsia"/>
          <w:sz w:val="24"/>
          <w:szCs w:val="24"/>
        </w:rPr>
        <w:t>（一）实施时间</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0092799B" w:rsidRPr="00F35059">
        <w:rPr>
          <w:rFonts w:ascii="仿宋" w:eastAsia="仿宋" w:hint="eastAsia"/>
          <w:sz w:val="24"/>
          <w:szCs w:val="24"/>
        </w:rPr>
        <w:t>，</w:t>
      </w:r>
      <w:r w:rsidR="0092799B">
        <w:rPr>
          <w:rFonts w:ascii="仿宋" w:eastAsia="仿宋" w:hint="eastAsia"/>
          <w:sz w:val="24"/>
          <w:szCs w:val="24"/>
        </w:rPr>
        <w:t>成交</w:t>
      </w:r>
      <w:r>
        <w:rPr>
          <w:rFonts w:ascii="仿宋" w:eastAsia="仿宋" w:hint="eastAsia"/>
          <w:sz w:val="24"/>
          <w:szCs w:val="24"/>
        </w:rPr>
        <w:t>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92799B" w:rsidRDefault="009F598B" w:rsidP="009F598B">
      <w:pPr>
        <w:spacing w:line="390" w:lineRule="exact"/>
        <w:ind w:firstLineChars="200" w:firstLine="480"/>
        <w:rPr>
          <w:rFonts w:ascii="仿宋" w:eastAsia="仿宋"/>
          <w:sz w:val="24"/>
          <w:szCs w:val="24"/>
        </w:rPr>
      </w:pPr>
      <w:r w:rsidRPr="0092799B">
        <w:rPr>
          <w:rFonts w:ascii="仿宋" w:eastAsia="仿宋" w:hint="eastAsia"/>
          <w:sz w:val="24"/>
          <w:szCs w:val="24"/>
        </w:rPr>
        <w:t>由</w:t>
      </w:r>
      <w:r w:rsidR="0092799B" w:rsidRPr="0092799B">
        <w:rPr>
          <w:rFonts w:ascii="仿宋" w:eastAsia="仿宋" w:hint="eastAsia"/>
          <w:sz w:val="24"/>
          <w:szCs w:val="24"/>
        </w:rPr>
        <w:t>重庆市第七</w:t>
      </w:r>
      <w:r w:rsidR="00A84DF0" w:rsidRPr="0092799B">
        <w:rPr>
          <w:rFonts w:ascii="仿宋" w:eastAsia="仿宋" w:hint="eastAsia"/>
          <w:sz w:val="24"/>
          <w:szCs w:val="24"/>
        </w:rPr>
        <w:t>人民医院</w:t>
      </w:r>
      <w:r w:rsidRPr="0092799B">
        <w:rPr>
          <w:rFonts w:ascii="仿宋" w:eastAsia="仿宋" w:hint="eastAsia"/>
          <w:sz w:val="24"/>
          <w:szCs w:val="24"/>
        </w:rPr>
        <w:t>指定。</w:t>
      </w:r>
    </w:p>
    <w:p w:rsidR="009F598B" w:rsidRDefault="009F598B" w:rsidP="009F598B">
      <w:pPr>
        <w:spacing w:line="390" w:lineRule="exact"/>
        <w:ind w:firstLineChars="200" w:firstLine="480"/>
        <w:rPr>
          <w:rFonts w:ascii="仿宋" w:eastAsia="仿宋"/>
          <w:sz w:val="24"/>
          <w:szCs w:val="24"/>
        </w:rPr>
      </w:pPr>
      <w:bookmarkStart w:id="73" w:name="_Toc468779228"/>
      <w:bookmarkStart w:id="74" w:name="_Toc32302_WPSOffice_Level2"/>
      <w:bookmarkStart w:id="75" w:name="_Toc15740"/>
      <w:r>
        <w:rPr>
          <w:rFonts w:ascii="仿宋" w:eastAsia="仿宋" w:hint="eastAsia"/>
          <w:sz w:val="24"/>
          <w:szCs w:val="24"/>
        </w:rPr>
        <w:t>二、</w:t>
      </w:r>
      <w:bookmarkEnd w:id="70"/>
      <w:bookmarkEnd w:id="71"/>
      <w:bookmarkEnd w:id="72"/>
      <w:bookmarkEnd w:id="73"/>
      <w:r>
        <w:rPr>
          <w:rFonts w:ascii="仿宋" w:eastAsia="仿宋" w:hint="eastAsia"/>
          <w:sz w:val="24"/>
          <w:szCs w:val="24"/>
        </w:rPr>
        <w:t>报价要求</w:t>
      </w:r>
      <w:bookmarkEnd w:id="74"/>
      <w:bookmarkEnd w:id="75"/>
    </w:p>
    <w:p w:rsidR="009F598B" w:rsidRDefault="009F598B" w:rsidP="009F598B">
      <w:pPr>
        <w:spacing w:line="390" w:lineRule="exact"/>
        <w:ind w:firstLineChars="200" w:firstLine="480"/>
        <w:rPr>
          <w:rFonts w:ascii="仿宋" w:eastAsia="仿宋"/>
          <w:sz w:val="24"/>
          <w:szCs w:val="24"/>
        </w:rPr>
      </w:pPr>
      <w:bookmarkStart w:id="76" w:name="_Toc1194"/>
      <w:bookmarkStart w:id="77" w:name="_Toc441065667"/>
      <w:bookmarkStart w:id="78"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2799B" w:rsidP="009F598B">
      <w:pPr>
        <w:spacing w:line="390" w:lineRule="exact"/>
        <w:ind w:firstLineChars="200" w:firstLine="480"/>
        <w:rPr>
          <w:rFonts w:ascii="仿宋" w:eastAsia="仿宋"/>
          <w:sz w:val="24"/>
          <w:szCs w:val="24"/>
        </w:rPr>
      </w:pPr>
      <w:bookmarkStart w:id="79" w:name="_Toc32211"/>
      <w:bookmarkEnd w:id="76"/>
      <w:r>
        <w:rPr>
          <w:rFonts w:ascii="仿宋" w:eastAsia="仿宋" w:hint="eastAsia"/>
          <w:sz w:val="24"/>
          <w:szCs w:val="24"/>
        </w:rPr>
        <w:t>（二）供应商</w:t>
      </w:r>
      <w:r w:rsidR="009F598B">
        <w:rPr>
          <w:rFonts w:ascii="仿宋" w:eastAsia="仿宋" w:hint="eastAsia"/>
          <w:sz w:val="24"/>
          <w:szCs w:val="24"/>
        </w:rPr>
        <w:t>的谈判报价应包括为完成全部</w:t>
      </w:r>
      <w:r w:rsidR="00D37702">
        <w:rPr>
          <w:rFonts w:ascii="仿宋" w:eastAsia="仿宋" w:hint="eastAsia"/>
          <w:sz w:val="24"/>
          <w:szCs w:val="24"/>
        </w:rPr>
        <w:t>宣传工作</w:t>
      </w:r>
      <w:r w:rsidR="009F598B">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sidR="009F598B">
        <w:rPr>
          <w:rFonts w:ascii="仿宋" w:eastAsia="仿宋" w:hint="eastAsia"/>
          <w:sz w:val="24"/>
          <w:szCs w:val="24"/>
        </w:rPr>
        <w:t>的管理费、税金、利润，交通工具费、</w:t>
      </w:r>
      <w:r w:rsidR="006127AC">
        <w:rPr>
          <w:rFonts w:ascii="仿宋" w:eastAsia="仿宋" w:hint="eastAsia"/>
          <w:sz w:val="24"/>
          <w:szCs w:val="24"/>
        </w:rPr>
        <w:t>设施</w:t>
      </w:r>
      <w:r w:rsidR="009F598B">
        <w:rPr>
          <w:rFonts w:ascii="仿宋" w:eastAsia="仿宋" w:hint="eastAsia"/>
          <w:sz w:val="24"/>
          <w:szCs w:val="24"/>
        </w:rPr>
        <w:t>设备</w:t>
      </w:r>
      <w:r w:rsidR="006127AC">
        <w:rPr>
          <w:rFonts w:ascii="仿宋" w:eastAsia="仿宋" w:hint="eastAsia"/>
          <w:sz w:val="24"/>
          <w:szCs w:val="24"/>
        </w:rPr>
        <w:t>费</w:t>
      </w:r>
      <w:r w:rsidR="009F598B">
        <w:rPr>
          <w:rFonts w:ascii="仿宋" w:eastAsia="仿宋" w:hint="eastAsia"/>
          <w:sz w:val="24"/>
          <w:szCs w:val="24"/>
        </w:rPr>
        <w:t>、试验费、安全措施费、后期维护等所有费用</w:t>
      </w:r>
      <w:r w:rsidR="006127AC">
        <w:rPr>
          <w:rFonts w:ascii="仿宋" w:eastAsia="仿宋" w:hint="eastAsia"/>
          <w:sz w:val="24"/>
          <w:szCs w:val="24"/>
        </w:rPr>
        <w:t>，</w:t>
      </w:r>
      <w:r w:rsidR="009F598B">
        <w:rPr>
          <w:rFonts w:ascii="仿宋" w:eastAsia="仿宋" w:hint="eastAsia"/>
          <w:sz w:val="24"/>
          <w:szCs w:val="24"/>
        </w:rPr>
        <w:t>采购人不再另行支付任何费用。</w:t>
      </w:r>
      <w:bookmarkEnd w:id="79"/>
    </w:p>
    <w:p w:rsidR="009F598B" w:rsidRPr="000667C4" w:rsidRDefault="00E75C84" w:rsidP="006127AC">
      <w:pPr>
        <w:spacing w:line="390" w:lineRule="exact"/>
        <w:ind w:firstLineChars="200" w:firstLine="480"/>
        <w:rPr>
          <w:rFonts w:ascii="仿宋" w:eastAsia="仿宋"/>
          <w:sz w:val="24"/>
          <w:szCs w:val="24"/>
        </w:rPr>
      </w:pPr>
      <w:bookmarkStart w:id="80" w:name="_Toc15847"/>
      <w:bookmarkStart w:id="81" w:name="_Toc4167_WPSOffice_Level2"/>
      <w:bookmarkEnd w:id="77"/>
      <w:r w:rsidRPr="000667C4">
        <w:rPr>
          <w:rFonts w:ascii="仿宋" w:eastAsia="仿宋" w:hint="eastAsia"/>
          <w:sz w:val="24"/>
          <w:szCs w:val="24"/>
        </w:rPr>
        <w:t>三、付款方式</w:t>
      </w:r>
      <w:bookmarkEnd w:id="80"/>
      <w:bookmarkEnd w:id="81"/>
    </w:p>
    <w:p w:rsidR="00E75C84" w:rsidRPr="00F35059" w:rsidRDefault="00E75C84" w:rsidP="007A763D">
      <w:pPr>
        <w:spacing w:line="390" w:lineRule="exact"/>
        <w:ind w:firstLineChars="200" w:firstLine="480"/>
        <w:rPr>
          <w:rFonts w:ascii="仿宋" w:eastAsia="仿宋"/>
          <w:sz w:val="24"/>
          <w:szCs w:val="24"/>
        </w:rPr>
      </w:pPr>
      <w:bookmarkStart w:id="82" w:name="_Toc26115_WPSOffice_Level2"/>
      <w:bookmarkStart w:id="83" w:name="_Toc19776"/>
      <w:bookmarkStart w:id="84" w:name="_Toc344475123"/>
      <w:bookmarkEnd w:id="78"/>
      <w:r w:rsidRPr="00F35059">
        <w:rPr>
          <w:rFonts w:ascii="仿宋" w:eastAsia="仿宋" w:hint="eastAsia"/>
          <w:sz w:val="24"/>
          <w:szCs w:val="24"/>
        </w:rPr>
        <w:t>成交供应</w:t>
      </w:r>
      <w:proofErr w:type="gramStart"/>
      <w:r w:rsidRPr="00F35059">
        <w:rPr>
          <w:rFonts w:ascii="仿宋" w:eastAsia="仿宋" w:hint="eastAsia"/>
          <w:sz w:val="24"/>
          <w:szCs w:val="24"/>
        </w:rPr>
        <w:t>商按照</w:t>
      </w:r>
      <w:proofErr w:type="gramEnd"/>
      <w:r w:rsidRPr="00F35059">
        <w:rPr>
          <w:rFonts w:ascii="仿宋" w:eastAsia="仿宋" w:hint="eastAsia"/>
          <w:sz w:val="24"/>
          <w:szCs w:val="24"/>
        </w:rPr>
        <w:t>要求履行合同，</w:t>
      </w:r>
      <w:r w:rsidR="009B66FA" w:rsidRPr="00F35059">
        <w:rPr>
          <w:rFonts w:ascii="仿宋" w:eastAsia="仿宋" w:hint="eastAsia"/>
          <w:sz w:val="24"/>
          <w:szCs w:val="24"/>
        </w:rPr>
        <w:t>在本次活动完成后</w:t>
      </w:r>
      <w:r w:rsidR="00A67ECE" w:rsidRPr="00F35059">
        <w:rPr>
          <w:rFonts w:ascii="仿宋" w:eastAsia="仿宋" w:hint="eastAsia"/>
          <w:sz w:val="24"/>
          <w:szCs w:val="24"/>
        </w:rPr>
        <w:t>，</w:t>
      </w:r>
      <w:r w:rsidRPr="00F35059">
        <w:rPr>
          <w:rFonts w:ascii="仿宋" w:eastAsia="仿宋" w:hint="eastAsia"/>
          <w:sz w:val="24"/>
          <w:szCs w:val="24"/>
        </w:rPr>
        <w:t>根据成交价</w:t>
      </w:r>
      <w:r w:rsidR="009B66FA" w:rsidRPr="00F35059">
        <w:rPr>
          <w:rFonts w:ascii="仿宋" w:eastAsia="仿宋" w:hint="eastAsia"/>
          <w:sz w:val="24"/>
          <w:szCs w:val="24"/>
        </w:rPr>
        <w:t>全额</w:t>
      </w:r>
      <w:r w:rsidR="00A67ECE" w:rsidRPr="00F35059">
        <w:rPr>
          <w:rFonts w:ascii="仿宋" w:eastAsia="仿宋" w:hint="eastAsia"/>
          <w:sz w:val="24"/>
          <w:szCs w:val="24"/>
        </w:rPr>
        <w:t>支付</w:t>
      </w:r>
      <w:r w:rsidRPr="00F35059">
        <w:rPr>
          <w:rFonts w:ascii="仿宋" w:eastAsia="仿宋" w:hint="eastAsia"/>
          <w:sz w:val="24"/>
          <w:szCs w:val="24"/>
        </w:rPr>
        <w:t>。</w:t>
      </w:r>
    </w:p>
    <w:p w:rsidR="00E75C84" w:rsidRPr="00F35059" w:rsidRDefault="00E75C84" w:rsidP="007A763D">
      <w:pPr>
        <w:spacing w:line="390" w:lineRule="exact"/>
        <w:ind w:firstLineChars="200" w:firstLine="480"/>
        <w:rPr>
          <w:rFonts w:ascii="仿宋" w:eastAsia="仿宋"/>
          <w:sz w:val="24"/>
          <w:szCs w:val="24"/>
        </w:rPr>
      </w:pPr>
      <w:r w:rsidRPr="00F35059">
        <w:rPr>
          <w:rFonts w:ascii="仿宋" w:eastAsia="仿宋" w:hint="eastAsia"/>
          <w:sz w:val="24"/>
          <w:szCs w:val="24"/>
        </w:rPr>
        <w:t>四、签订合同</w:t>
      </w:r>
      <w:bookmarkEnd w:id="82"/>
    </w:p>
    <w:p w:rsidR="00E75C84" w:rsidRPr="00F35059" w:rsidRDefault="00E75C84" w:rsidP="009F598B">
      <w:pPr>
        <w:spacing w:line="390" w:lineRule="exact"/>
        <w:ind w:firstLineChars="200" w:firstLine="480"/>
        <w:rPr>
          <w:rFonts w:ascii="仿宋" w:eastAsia="仿宋"/>
          <w:sz w:val="24"/>
          <w:szCs w:val="24"/>
        </w:rPr>
      </w:pPr>
      <w:r w:rsidRPr="00F35059">
        <w:rPr>
          <w:rFonts w:ascii="仿宋" w:eastAsia="仿宋" w:hint="eastAsia"/>
          <w:sz w:val="24"/>
          <w:szCs w:val="24"/>
        </w:rPr>
        <w:t>合同</w:t>
      </w:r>
      <w:proofErr w:type="gramStart"/>
      <w:r w:rsidRPr="00F35059">
        <w:rPr>
          <w:rFonts w:ascii="仿宋" w:eastAsia="仿宋" w:hint="eastAsia"/>
          <w:sz w:val="24"/>
          <w:szCs w:val="24"/>
        </w:rPr>
        <w:t>由成交</w:t>
      </w:r>
      <w:proofErr w:type="gramEnd"/>
      <w:r w:rsidRPr="00F35059">
        <w:rPr>
          <w:rFonts w:ascii="仿宋" w:eastAsia="仿宋" w:hint="eastAsia"/>
          <w:sz w:val="24"/>
          <w:szCs w:val="24"/>
        </w:rPr>
        <w:t>供应商自拟，项目采购文件、成交供应商的响应文件及有效承诺文件等，均为合同附件。</w:t>
      </w:r>
    </w:p>
    <w:p w:rsidR="009F598B" w:rsidRPr="00F35059" w:rsidRDefault="00E75C84" w:rsidP="009F598B">
      <w:pPr>
        <w:spacing w:line="390" w:lineRule="exact"/>
        <w:ind w:firstLineChars="200" w:firstLine="480"/>
        <w:rPr>
          <w:rFonts w:ascii="仿宋" w:eastAsia="仿宋"/>
          <w:sz w:val="24"/>
          <w:szCs w:val="24"/>
        </w:rPr>
      </w:pPr>
      <w:bookmarkStart w:id="85" w:name="_Toc14789_WPSOffice_Level2"/>
      <w:r w:rsidRPr="00F35059">
        <w:rPr>
          <w:rFonts w:ascii="仿宋" w:eastAsia="仿宋" w:hint="eastAsia"/>
          <w:sz w:val="24"/>
          <w:szCs w:val="24"/>
        </w:rPr>
        <w:t>五、知识产权</w:t>
      </w:r>
      <w:bookmarkEnd w:id="83"/>
      <w:bookmarkEnd w:id="84"/>
      <w:bookmarkEnd w:id="85"/>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0667C4" w:rsidP="009F598B">
      <w:pPr>
        <w:spacing w:line="390" w:lineRule="exact"/>
        <w:ind w:firstLineChars="200" w:firstLine="480"/>
        <w:rPr>
          <w:rFonts w:ascii="仿宋" w:eastAsia="仿宋"/>
          <w:sz w:val="24"/>
          <w:szCs w:val="24"/>
        </w:rPr>
      </w:pPr>
      <w:bookmarkStart w:id="86" w:name="_Toc11159"/>
      <w:bookmarkStart w:id="87" w:name="_Toc9360_WPSOffice_Level2"/>
      <w:bookmarkStart w:id="88" w:name="_Toc344475125"/>
      <w:r>
        <w:rPr>
          <w:rFonts w:ascii="仿宋" w:eastAsia="仿宋" w:hint="eastAsia"/>
          <w:sz w:val="24"/>
          <w:szCs w:val="24"/>
        </w:rPr>
        <w:t>六</w:t>
      </w:r>
      <w:r w:rsidR="009F598B">
        <w:rPr>
          <w:rFonts w:ascii="仿宋" w:eastAsia="仿宋" w:hint="eastAsia"/>
          <w:sz w:val="24"/>
          <w:szCs w:val="24"/>
        </w:rPr>
        <w:t>、其他</w:t>
      </w:r>
      <w:bookmarkEnd w:id="86"/>
      <w:bookmarkEnd w:id="87"/>
    </w:p>
    <w:bookmarkEnd w:id="88"/>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w:t>
      </w:r>
      <w:r w:rsidR="0092799B">
        <w:rPr>
          <w:rFonts w:ascii="仿宋" w:eastAsia="仿宋" w:hint="eastAsia"/>
          <w:sz w:val="24"/>
          <w:szCs w:val="24"/>
        </w:rPr>
        <w:t>响应</w:t>
      </w:r>
      <w:r>
        <w:rPr>
          <w:rFonts w:ascii="仿宋" w:eastAsia="仿宋" w:hint="eastAsia"/>
          <w:sz w:val="24"/>
          <w:szCs w:val="24"/>
        </w:rPr>
        <w:t>文件中对以上条款和服务承诺明确列出，承诺内容必须达到本篇及竞争性谈判其他条款的要求。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lastRenderedPageBreak/>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89" w:name="_Hlt41879464"/>
      <w:bookmarkStart w:id="90" w:name="_Toc12789072"/>
      <w:bookmarkStart w:id="91" w:name="_Toc528916007"/>
      <w:bookmarkStart w:id="92" w:name="_Toc17191_WPSOffice_Level1"/>
      <w:bookmarkEnd w:id="68"/>
      <w:bookmarkEnd w:id="69"/>
      <w:bookmarkEnd w:id="89"/>
      <w:r>
        <w:rPr>
          <w:rFonts w:ascii="仿宋" w:eastAsia="仿宋" w:hint="eastAsia"/>
          <w:b w:val="0"/>
          <w:sz w:val="36"/>
          <w:szCs w:val="30"/>
        </w:rPr>
        <w:lastRenderedPageBreak/>
        <w:t>第五篇  响应文件格式要求</w:t>
      </w:r>
      <w:bookmarkEnd w:id="90"/>
      <w:bookmarkEnd w:id="91"/>
      <w:bookmarkEnd w:id="92"/>
    </w:p>
    <w:p w:rsidR="009F598B" w:rsidRDefault="009F598B" w:rsidP="009F598B">
      <w:pPr>
        <w:spacing w:line="440" w:lineRule="exact"/>
        <w:ind w:firstLineChars="200" w:firstLine="480"/>
        <w:rPr>
          <w:rFonts w:ascii="仿宋" w:eastAsia="仿宋"/>
          <w:sz w:val="24"/>
          <w:szCs w:val="24"/>
        </w:rPr>
      </w:pPr>
      <w:bookmarkStart w:id="93" w:name="_Toc22250_WPSOffice_Level2"/>
      <w:r>
        <w:rPr>
          <w:rFonts w:ascii="仿宋" w:eastAsia="仿宋" w:hint="eastAsia"/>
          <w:sz w:val="24"/>
          <w:szCs w:val="24"/>
        </w:rPr>
        <w:t>一、报价部分</w:t>
      </w:r>
      <w:bookmarkEnd w:id="93"/>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4" w:name="_Toc26555_WPSOffice_Level2"/>
      <w:r>
        <w:rPr>
          <w:rFonts w:ascii="仿宋" w:eastAsia="仿宋" w:hint="eastAsia"/>
          <w:sz w:val="24"/>
          <w:szCs w:val="24"/>
        </w:rPr>
        <w:t>二、技术部分</w:t>
      </w:r>
      <w:bookmarkEnd w:id="94"/>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5" w:name="_Toc16615_WPSOffice_Level2"/>
      <w:r>
        <w:rPr>
          <w:rFonts w:ascii="仿宋" w:eastAsia="仿宋" w:hint="eastAsia"/>
          <w:sz w:val="24"/>
          <w:szCs w:val="24"/>
        </w:rPr>
        <w:t>三、服务部分</w:t>
      </w:r>
      <w:bookmarkEnd w:id="95"/>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96" w:name="_Toc697_WPSOffice_Level2"/>
      <w:r>
        <w:rPr>
          <w:rFonts w:ascii="仿宋" w:eastAsia="仿宋" w:hint="eastAsia"/>
          <w:sz w:val="24"/>
          <w:szCs w:val="24"/>
        </w:rPr>
        <w:t>四、资格条件及其他</w:t>
      </w:r>
      <w:bookmarkEnd w:id="96"/>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w:t>
      </w:r>
      <w:proofErr w:type="gramStart"/>
      <w:r>
        <w:rPr>
          <w:rFonts w:ascii="仿宋" w:eastAsia="仿宋" w:cs="宋体" w:hint="eastAsia"/>
          <w:kern w:val="0"/>
          <w:sz w:val="24"/>
          <w:szCs w:val="24"/>
        </w:rPr>
        <w:t>帐户</w:t>
      </w:r>
      <w:proofErr w:type="gramEnd"/>
      <w:r>
        <w:rPr>
          <w:rFonts w:ascii="仿宋" w:eastAsia="仿宋" w:cs="宋体" w:hint="eastAsia"/>
          <w:kern w:val="0"/>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w:t>
      </w:r>
      <w:r w:rsidR="0092799B">
        <w:rPr>
          <w:rFonts w:ascii="仿宋" w:eastAsia="仿宋" w:hint="eastAsia"/>
          <w:sz w:val="24"/>
          <w:szCs w:val="24"/>
        </w:rPr>
        <w:t>供应商</w:t>
      </w:r>
      <w:r>
        <w:rPr>
          <w:rFonts w:ascii="仿宋" w:eastAsia="仿宋" w:hint="eastAsia"/>
          <w:sz w:val="24"/>
          <w:szCs w:val="24"/>
        </w:rPr>
        <w:t>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w:t>
      </w:r>
      <w:proofErr w:type="gramStart"/>
      <w:r>
        <w:rPr>
          <w:rFonts w:ascii="仿宋" w:eastAsia="仿宋" w:hint="eastAsia"/>
          <w:sz w:val="24"/>
          <w:szCs w:val="24"/>
        </w:rPr>
        <w:t>商总体</w:t>
      </w:r>
      <w:proofErr w:type="gramEnd"/>
      <w:r>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97" w:name="_Toc313008356"/>
      <w:bookmarkStart w:id="98" w:name="_Toc313888360"/>
      <w:bookmarkStart w:id="99" w:name="_Toc342913419"/>
      <w:bookmarkStart w:id="100" w:name="_Toc528916008"/>
      <w:bookmarkStart w:id="101" w:name="_Toc17588_WPSOffice_Level2"/>
      <w:bookmarkStart w:id="102" w:name="_Toc283382454"/>
      <w:bookmarkStart w:id="103" w:name="_Toc12789073"/>
      <w:r>
        <w:rPr>
          <w:rFonts w:ascii="仿宋" w:eastAsia="仿宋" w:hint="eastAsia"/>
          <w:sz w:val="24"/>
          <w:szCs w:val="24"/>
        </w:rPr>
        <w:lastRenderedPageBreak/>
        <w:t>一、报价部分</w:t>
      </w:r>
      <w:bookmarkEnd w:id="97"/>
      <w:bookmarkEnd w:id="98"/>
      <w:bookmarkEnd w:id="99"/>
      <w:bookmarkEnd w:id="100"/>
      <w:bookmarkEnd w:id="101"/>
    </w:p>
    <w:bookmarkEnd w:id="102"/>
    <w:bookmarkEnd w:id="103"/>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C81214"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重庆市第七</w:t>
      </w:r>
      <w:r w:rsidR="00F25538">
        <w:rPr>
          <w:rFonts w:ascii="仿宋" w:eastAsia="仿宋" w:hint="eastAsia"/>
          <w:sz w:val="24"/>
          <w:szCs w:val="24"/>
          <w:u w:val="single"/>
        </w:rPr>
        <w:t>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AC0798">
        <w:rPr>
          <w:rFonts w:ascii="仿宋" w:eastAsia="仿宋" w:hint="eastAsia"/>
          <w:sz w:val="24"/>
          <w:szCs w:val="24"/>
        </w:rPr>
        <w:t>谈判</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文件中的一切要求，提供本采购项目及相关服务，初始报价为人民币大写：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Pr>
          <w:rFonts w:ascii="仿宋" w:eastAsia="仿宋" w:hint="eastAsia"/>
          <w:sz w:val="24"/>
          <w:szCs w:val="24"/>
          <w:u w:val="single"/>
        </w:rPr>
        <w:t xml:space="preserve">   </w:t>
      </w:r>
      <w:r>
        <w:rPr>
          <w:rFonts w:ascii="仿宋" w:eastAsia="仿宋" w:hint="eastAsia"/>
          <w:sz w:val="24"/>
          <w:szCs w:val="24"/>
        </w:rPr>
        <w:t>份，副本</w:t>
      </w:r>
      <w:r>
        <w:rPr>
          <w:rFonts w:ascii="仿宋" w:eastAsia="仿宋" w:hint="eastAsia"/>
          <w:sz w:val="24"/>
          <w:szCs w:val="24"/>
          <w:u w:val="single"/>
        </w:rPr>
        <w:t xml:space="preserve">   </w:t>
      </w:r>
      <w:r>
        <w:rPr>
          <w:rFonts w:ascii="仿宋" w:eastAsia="仿宋" w:hint="eastAsia"/>
          <w:sz w:val="24"/>
          <w:szCs w:val="24"/>
        </w:rPr>
        <w:t>份。</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CA19C1">
        <w:rPr>
          <w:rFonts w:ascii="仿宋" w:eastAsia="仿宋" w:hint="eastAsia"/>
          <w:sz w:val="24"/>
          <w:szCs w:val="24"/>
        </w:rPr>
        <w:t>谈判</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CA19C1">
        <w:rPr>
          <w:rFonts w:ascii="仿宋" w:eastAsia="仿宋" w:hint="eastAsia"/>
          <w:sz w:val="24"/>
          <w:szCs w:val="24"/>
        </w:rPr>
        <w:t>谈判</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CA19C1">
        <w:rPr>
          <w:rFonts w:ascii="仿宋" w:eastAsia="仿宋" w:hint="eastAsia"/>
          <w:sz w:val="24"/>
          <w:szCs w:val="24"/>
        </w:rPr>
        <w:t>谈判</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CA19C1">
        <w:rPr>
          <w:rFonts w:ascii="仿宋" w:eastAsia="仿宋" w:hint="eastAsia"/>
          <w:sz w:val="24"/>
          <w:szCs w:val="24"/>
        </w:rPr>
        <w:t>谈判采购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C81214"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CA19C1">
        <w:rPr>
          <w:rFonts w:ascii="仿宋" w:eastAsia="仿宋" w:hint="eastAsia"/>
          <w:sz w:val="24"/>
          <w:szCs w:val="24"/>
        </w:rPr>
        <w:t>谈判</w:t>
      </w:r>
      <w:r>
        <w:rPr>
          <w:rFonts w:ascii="仿宋" w:eastAsia="仿宋" w:hint="eastAsia"/>
          <w:sz w:val="24"/>
          <w:szCs w:val="24"/>
        </w:rPr>
        <w:t>结果签订合同，并且严格履行合同义务。</w:t>
      </w:r>
      <w:proofErr w:type="gramStart"/>
      <w:r>
        <w:rPr>
          <w:rFonts w:ascii="仿宋" w:eastAsia="仿宋" w:hint="eastAsia"/>
          <w:sz w:val="24"/>
          <w:szCs w:val="24"/>
        </w:rPr>
        <w:t>本承诺函将</w:t>
      </w:r>
      <w:proofErr w:type="gramEnd"/>
      <w:r>
        <w:rPr>
          <w:rFonts w:ascii="仿宋" w:eastAsia="仿宋" w:hint="eastAsia"/>
          <w:sz w:val="24"/>
          <w:szCs w:val="24"/>
        </w:rPr>
        <w:t>成为合同不可分割的一部分，与合同具有同等的法律效力</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7、我方同意按</w:t>
      </w:r>
      <w:r w:rsidR="00CA19C1">
        <w:rPr>
          <w:rFonts w:ascii="仿宋" w:eastAsia="仿宋" w:hint="eastAsia"/>
          <w:sz w:val="24"/>
          <w:szCs w:val="24"/>
        </w:rPr>
        <w:t>谈判</w:t>
      </w:r>
      <w:r>
        <w:rPr>
          <w:rFonts w:ascii="仿宋" w:eastAsia="仿宋" w:hint="eastAsia"/>
          <w:sz w:val="24"/>
          <w:szCs w:val="24"/>
        </w:rPr>
        <w:t>文件规定，交纳</w:t>
      </w:r>
      <w:r w:rsidR="00CA19C1">
        <w:rPr>
          <w:rFonts w:ascii="仿宋" w:eastAsia="仿宋" w:hint="eastAsia"/>
          <w:sz w:val="24"/>
          <w:szCs w:val="24"/>
        </w:rPr>
        <w:t>采购</w:t>
      </w:r>
      <w:r>
        <w:rPr>
          <w:rFonts w:ascii="仿宋" w:eastAsia="仿宋" w:hint="eastAsia"/>
          <w:sz w:val="24"/>
          <w:szCs w:val="24"/>
        </w:rPr>
        <w:t>文件要求的竞标保证金。</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4" w:name="_Toc313008357"/>
      <w:bookmarkStart w:id="105" w:name="_Toc313888361"/>
      <w:bookmarkStart w:id="106" w:name="_Toc342913420"/>
      <w:bookmarkStart w:id="107" w:name="_Toc528916009"/>
      <w:bookmarkStart w:id="108" w:name="_Toc23073_WPSOffice_Level2"/>
      <w:r>
        <w:rPr>
          <w:rFonts w:ascii="仿宋" w:eastAsia="仿宋" w:hint="eastAsia"/>
          <w:sz w:val="24"/>
          <w:szCs w:val="24"/>
        </w:rPr>
        <w:lastRenderedPageBreak/>
        <w:t>二、技术部分</w:t>
      </w:r>
      <w:bookmarkEnd w:id="104"/>
      <w:bookmarkEnd w:id="105"/>
      <w:bookmarkEnd w:id="106"/>
      <w:bookmarkEnd w:id="107"/>
      <w:bookmarkEnd w:id="108"/>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09" w:name="_Toc313008358"/>
      <w:bookmarkStart w:id="110" w:name="_Toc313888362"/>
      <w:bookmarkStart w:id="111"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2" w:name="_Toc528916010"/>
      <w:bookmarkStart w:id="113" w:name="_Toc29359_WPSOffice_Level2"/>
      <w:r>
        <w:rPr>
          <w:rFonts w:ascii="仿宋" w:eastAsia="仿宋" w:hint="eastAsia"/>
          <w:sz w:val="24"/>
          <w:szCs w:val="24"/>
        </w:rPr>
        <w:lastRenderedPageBreak/>
        <w:t>三、服务部分</w:t>
      </w:r>
      <w:bookmarkEnd w:id="109"/>
      <w:bookmarkEnd w:id="110"/>
      <w:bookmarkEnd w:id="111"/>
      <w:bookmarkEnd w:id="112"/>
      <w:bookmarkEnd w:id="113"/>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4"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w:t>
      </w:r>
      <w:proofErr w:type="gramStart"/>
      <w:r>
        <w:rPr>
          <w:rFonts w:ascii="仿宋" w:eastAsia="仿宋" w:hint="eastAsia"/>
          <w:sz w:val="24"/>
          <w:szCs w:val="24"/>
        </w:rPr>
        <w:t>偏离请</w:t>
      </w:r>
      <w:proofErr w:type="gramEnd"/>
      <w:r>
        <w:rPr>
          <w:rFonts w:ascii="仿宋" w:eastAsia="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2E5062"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谈判</w:t>
            </w:r>
            <w:r w:rsidR="009F598B">
              <w:rPr>
                <w:rFonts w:ascii="仿宋" w:eastAsia="仿宋" w:hint="eastAsia"/>
                <w:sz w:val="21"/>
                <w:szCs w:val="24"/>
              </w:rPr>
              <w:t>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5" w:name="_Toc313008359"/>
      <w:bookmarkStart w:id="116" w:name="_Toc313888363"/>
      <w:bookmarkStart w:id="117" w:name="_Toc342913422"/>
      <w:bookmarkStart w:id="118" w:name="_Toc528916011"/>
      <w:bookmarkStart w:id="119" w:name="_Toc7602_WPSOffice_Level2"/>
      <w:bookmarkEnd w:id="114"/>
      <w:r>
        <w:rPr>
          <w:rFonts w:ascii="仿宋" w:eastAsia="仿宋" w:hint="eastAsia"/>
          <w:sz w:val="24"/>
          <w:szCs w:val="24"/>
        </w:rPr>
        <w:lastRenderedPageBreak/>
        <w:t>四、资格条件及其他</w:t>
      </w:r>
      <w:bookmarkEnd w:id="115"/>
      <w:bookmarkEnd w:id="116"/>
      <w:bookmarkEnd w:id="117"/>
      <w:bookmarkEnd w:id="118"/>
      <w:bookmarkEnd w:id="119"/>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6B61AE">
        <w:rPr>
          <w:rFonts w:ascii="仿宋" w:eastAsia="仿宋" w:hint="eastAsia"/>
          <w:sz w:val="24"/>
          <w:szCs w:val="24"/>
        </w:rPr>
        <w:t>重庆市第七</w:t>
      </w:r>
      <w:r w:rsidR="00095162">
        <w:rPr>
          <w:rFonts w:ascii="仿宋" w:eastAsia="仿宋" w:hint="eastAsia"/>
          <w:sz w:val="24"/>
          <w:szCs w:val="24"/>
        </w:rPr>
        <w:t>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w:t>
      </w:r>
      <w:proofErr w:type="gramStart"/>
      <w:r>
        <w:rPr>
          <w:rFonts w:ascii="仿宋" w:eastAsia="仿宋" w:hint="eastAsia"/>
          <w:sz w:val="24"/>
          <w:szCs w:val="24"/>
        </w:rPr>
        <w:t>商法定</w:t>
      </w:r>
      <w:proofErr w:type="gramEnd"/>
      <w:r>
        <w:rPr>
          <w:rFonts w:ascii="仿宋" w:eastAsia="仿宋" w:hint="eastAsia"/>
          <w:sz w:val="24"/>
          <w:szCs w:val="24"/>
        </w:rPr>
        <w:t>代表人姓名）特授权_________（被授权人姓名及身份证代码）代表我单位全权办理对上述项目的</w:t>
      </w:r>
      <w:r w:rsidR="002E5062">
        <w:rPr>
          <w:rFonts w:ascii="仿宋" w:eastAsia="仿宋" w:hint="eastAsia"/>
          <w:sz w:val="24"/>
          <w:szCs w:val="24"/>
        </w:rPr>
        <w:t>谈判</w:t>
      </w:r>
      <w:r>
        <w:rPr>
          <w:rFonts w:ascii="仿宋" w:eastAsia="仿宋" w:hint="eastAsia"/>
          <w:sz w:val="24"/>
          <w:szCs w:val="24"/>
        </w:rPr>
        <w:t>、签约等具体工作，并签署全部有关的文件、协议及合同。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w:t>
      </w:r>
      <w:proofErr w:type="gramStart"/>
      <w:r>
        <w:rPr>
          <w:rFonts w:ascii="仿宋" w:eastAsia="仿宋" w:hint="eastAsia"/>
          <w:sz w:val="24"/>
          <w:szCs w:val="24"/>
        </w:rPr>
        <w:t>帐户</w:t>
      </w:r>
      <w:proofErr w:type="gramEnd"/>
      <w:r>
        <w:rPr>
          <w:rFonts w:ascii="仿宋" w:eastAsia="仿宋" w:hint="eastAsia"/>
          <w:sz w:val="24"/>
          <w:szCs w:val="24"/>
        </w:rPr>
        <w:t>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0" w:name="_Toc11562_WPSOffice_Level1"/>
      <w:bookmarkStart w:id="121" w:name="_Toc3005_WPSOffice_Level1"/>
      <w:bookmarkStart w:id="122" w:name="_Toc271_WPSOffice_Level1"/>
      <w:r>
        <w:rPr>
          <w:rFonts w:ascii="仿宋" w:eastAsia="仿宋" w:hint="eastAsia"/>
          <w:szCs w:val="28"/>
        </w:rPr>
        <w:t>书面声明</w:t>
      </w:r>
      <w:bookmarkEnd w:id="120"/>
      <w:bookmarkEnd w:id="121"/>
      <w:bookmarkEnd w:id="122"/>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6B61AE">
        <w:rPr>
          <w:rFonts w:ascii="仿宋" w:eastAsia="仿宋" w:hint="eastAsia"/>
          <w:sz w:val="24"/>
          <w:szCs w:val="24"/>
          <w:u w:val="single"/>
        </w:rPr>
        <w:t>重庆市第七</w:t>
      </w:r>
      <w:r w:rsidR="00095162">
        <w:rPr>
          <w:rFonts w:ascii="仿宋" w:eastAsia="仿宋" w:hint="eastAsia"/>
          <w:sz w:val="24"/>
          <w:szCs w:val="24"/>
          <w:u w:val="single"/>
        </w:rPr>
        <w:t>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w:t>
      </w:r>
      <w:r w:rsidR="006B61AE">
        <w:rPr>
          <w:rFonts w:ascii="仿宋" w:eastAsia="仿宋" w:hint="eastAsia"/>
          <w:sz w:val="24"/>
          <w:szCs w:val="24"/>
        </w:rPr>
        <w:t>供应商</w:t>
      </w:r>
      <w:r>
        <w:rPr>
          <w:rFonts w:ascii="仿宋" w:eastAsia="仿宋" w:hint="eastAsia"/>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bookmarkStart w:id="123" w:name="_GoBack"/>
      <w:bookmarkEnd w:id="123"/>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4" w:name="_Toc29923_WPSOffice_Level1"/>
      <w:bookmarkStart w:id="125" w:name="_Toc6069_WPSOffice_Level1"/>
      <w:bookmarkStart w:id="126" w:name="_Toc8821_WPSOffice_Level1"/>
      <w:r>
        <w:rPr>
          <w:rFonts w:ascii="仿宋" w:eastAsia="仿宋" w:hint="eastAsia"/>
          <w:sz w:val="24"/>
          <w:szCs w:val="24"/>
        </w:rPr>
        <w:lastRenderedPageBreak/>
        <w:t>（二）其他应提供的资料</w:t>
      </w:r>
      <w:bookmarkEnd w:id="124"/>
      <w:bookmarkEnd w:id="125"/>
      <w:bookmarkEnd w:id="126"/>
    </w:p>
    <w:p w:rsidR="009F598B" w:rsidRDefault="009F598B" w:rsidP="006B61AE">
      <w:pPr>
        <w:spacing w:line="360" w:lineRule="auto"/>
        <w:ind w:firstLineChars="200" w:firstLine="480"/>
        <w:rPr>
          <w:rFonts w:ascii="仿宋" w:eastAsia="仿宋"/>
          <w:sz w:val="24"/>
          <w:szCs w:val="24"/>
        </w:rPr>
      </w:pPr>
      <w:r>
        <w:rPr>
          <w:rFonts w:ascii="仿宋" w:eastAsia="仿宋" w:hint="eastAsia"/>
          <w:sz w:val="24"/>
          <w:szCs w:val="24"/>
        </w:rPr>
        <w:t>1、竞标人银行基本户开户许可证</w:t>
      </w:r>
    </w:p>
    <w:p w:rsidR="009F598B" w:rsidRDefault="006B61AE" w:rsidP="009F598B">
      <w:pPr>
        <w:spacing w:line="360" w:lineRule="auto"/>
        <w:ind w:firstLineChars="200" w:firstLine="480"/>
        <w:rPr>
          <w:rFonts w:ascii="仿宋" w:eastAsia="仿宋"/>
          <w:sz w:val="24"/>
          <w:szCs w:val="24"/>
        </w:rPr>
      </w:pPr>
      <w:r>
        <w:rPr>
          <w:rFonts w:ascii="仿宋" w:eastAsia="仿宋"/>
          <w:sz w:val="24"/>
          <w:szCs w:val="24"/>
        </w:rPr>
        <w:t>2</w:t>
      </w:r>
      <w:r w:rsidR="009F598B">
        <w:rPr>
          <w:rFonts w:ascii="仿宋" w:eastAsia="仿宋" w:hint="eastAsia"/>
          <w:sz w:val="24"/>
          <w:szCs w:val="24"/>
        </w:rPr>
        <w:t>、其他与项目有关的资料（自附）：供应</w:t>
      </w:r>
      <w:proofErr w:type="gramStart"/>
      <w:r w:rsidR="009F598B">
        <w:rPr>
          <w:rFonts w:ascii="仿宋" w:eastAsia="仿宋" w:hint="eastAsia"/>
          <w:sz w:val="24"/>
          <w:szCs w:val="24"/>
        </w:rPr>
        <w:t>商总体</w:t>
      </w:r>
      <w:proofErr w:type="gramEnd"/>
      <w:r w:rsidR="009F598B">
        <w:rPr>
          <w:rFonts w:ascii="仿宋" w:eastAsia="仿宋" w:hint="eastAsia"/>
          <w:sz w:val="24"/>
          <w:szCs w:val="24"/>
        </w:rPr>
        <w:t>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DD613A" w:rsidRDefault="00DD613A" w:rsidP="009F598B">
      <w:pPr>
        <w:jc w:val="center"/>
        <w:rPr>
          <w:rFonts w:ascii="仿宋" w:eastAsia="仿宋" w:hint="eastAsia"/>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27" w:name="_Toc12733_WPSOffice_Level1"/>
      <w:r>
        <w:rPr>
          <w:rFonts w:ascii="方正仿宋_GBK" w:eastAsia="方正仿宋_GBK" w:hint="eastAsia"/>
          <w:sz w:val="24"/>
          <w:szCs w:val="24"/>
        </w:rPr>
        <w:t>（结束）</w:t>
      </w:r>
      <w:bookmarkEnd w:id="127"/>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07" w:rsidRDefault="00FD7407" w:rsidP="009F598B">
      <w:r>
        <w:separator/>
      </w:r>
    </w:p>
  </w:endnote>
  <w:endnote w:type="continuationSeparator" w:id="0">
    <w:p w:rsidR="00FD7407" w:rsidRDefault="00FD7407" w:rsidP="009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3" w:rsidRDefault="00877A4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DD613A">
      <w:rPr>
        <w:rStyle w:val="aa"/>
        <w:noProof/>
        <w:sz w:val="28"/>
        <w:szCs w:val="28"/>
      </w:rPr>
      <w:t>3</w:t>
    </w:r>
    <w:r>
      <w:rPr>
        <w:sz w:val="28"/>
        <w:szCs w:val="28"/>
      </w:rPr>
      <w:fldChar w:fldCharType="end"/>
    </w:r>
    <w:r>
      <w:rPr>
        <w:rStyle w:val="aa"/>
        <w:sz w:val="28"/>
        <w:szCs w:val="28"/>
      </w:rPr>
      <w:t xml:space="preserve"> —</w:t>
    </w:r>
  </w:p>
  <w:p w:rsidR="00877A43" w:rsidRDefault="00877A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3" w:rsidRDefault="00877A43">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DD613A">
      <w:rPr>
        <w:rStyle w:val="aa"/>
        <w:noProof/>
        <w:sz w:val="28"/>
        <w:szCs w:val="28"/>
      </w:rPr>
      <w:t>24</w:t>
    </w:r>
    <w:r>
      <w:rPr>
        <w:sz w:val="28"/>
        <w:szCs w:val="28"/>
      </w:rPr>
      <w:fldChar w:fldCharType="end"/>
    </w:r>
    <w:r>
      <w:rPr>
        <w:rStyle w:val="aa"/>
        <w:sz w:val="28"/>
        <w:szCs w:val="28"/>
      </w:rPr>
      <w:t xml:space="preserve"> —</w:t>
    </w:r>
  </w:p>
  <w:p w:rsidR="00877A43" w:rsidRDefault="00877A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07" w:rsidRDefault="00FD7407" w:rsidP="009F598B">
      <w:r>
        <w:separator/>
      </w:r>
    </w:p>
  </w:footnote>
  <w:footnote w:type="continuationSeparator" w:id="0">
    <w:p w:rsidR="00FD7407" w:rsidRDefault="00FD7407" w:rsidP="009F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3" w:rsidRDefault="00877A4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3" w:rsidRDefault="00877A4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3" w:rsidRDefault="00877A43">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5" w15:restartNumberingAfterBreak="0">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6" w15:restartNumberingAfterBreak="0">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D9A23544"/>
    <w:multiLevelType w:val="singleLevel"/>
    <w:tmpl w:val="D9A23544"/>
    <w:lvl w:ilvl="0">
      <w:start w:val="10"/>
      <w:numFmt w:val="decimal"/>
      <w:suff w:val="nothing"/>
      <w:lvlText w:val="%1、"/>
      <w:lvlJc w:val="left"/>
    </w:lvl>
  </w:abstractNum>
  <w:abstractNum w:abstractNumId="8" w15:restartNumberingAfterBreak="0">
    <w:nsid w:val="DE22F6D3"/>
    <w:multiLevelType w:val="singleLevel"/>
    <w:tmpl w:val="DE22F6D3"/>
    <w:lvl w:ilvl="0">
      <w:start w:val="1"/>
      <w:numFmt w:val="decimal"/>
      <w:suff w:val="nothing"/>
      <w:lvlText w:val="（%1）"/>
      <w:lvlJc w:val="left"/>
    </w:lvl>
  </w:abstractNum>
  <w:abstractNum w:abstractNumId="9" w15:restartNumberingAfterBreak="0">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10" w15:restartNumberingAfterBreak="0">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1" w15:restartNumberingAfterBreak="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4" w15:restartNumberingAfterBreak="0">
    <w:nsid w:val="59FA9361"/>
    <w:multiLevelType w:val="singleLevel"/>
    <w:tmpl w:val="59FA9361"/>
    <w:lvl w:ilvl="0">
      <w:start w:val="1"/>
      <w:numFmt w:val="decimal"/>
      <w:suff w:val="nothing"/>
      <w:lvlText w:val="%1."/>
      <w:lvlJc w:val="left"/>
    </w:lvl>
  </w:abstractNum>
  <w:abstractNum w:abstractNumId="15" w15:restartNumberingAfterBreak="0">
    <w:nsid w:val="620F31A8"/>
    <w:multiLevelType w:val="singleLevel"/>
    <w:tmpl w:val="620F31A8"/>
    <w:lvl w:ilvl="0">
      <w:start w:val="1"/>
      <w:numFmt w:val="decimal"/>
      <w:lvlText w:val="%1."/>
      <w:lvlJc w:val="left"/>
      <w:pPr>
        <w:tabs>
          <w:tab w:val="num" w:pos="312"/>
        </w:tabs>
      </w:pPr>
    </w:lvl>
  </w:abstractNum>
  <w:abstractNum w:abstractNumId="16" w15:restartNumberingAfterBreak="0">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1"/>
  </w:num>
  <w:num w:numId="2">
    <w:abstractNumId w:val="10"/>
  </w:num>
  <w:num w:numId="3">
    <w:abstractNumId w:val="12"/>
  </w:num>
  <w:num w:numId="4">
    <w:abstractNumId w:val="9"/>
  </w:num>
  <w:num w:numId="5">
    <w:abstractNumId w:val="1"/>
  </w:num>
  <w:num w:numId="6">
    <w:abstractNumId w:val="4"/>
  </w:num>
  <w:num w:numId="7">
    <w:abstractNumId w:val="2"/>
  </w:num>
  <w:num w:numId="8">
    <w:abstractNumId w:val="0"/>
  </w:num>
  <w:num w:numId="9">
    <w:abstractNumId w:val="3"/>
  </w:num>
  <w:num w:numId="10">
    <w:abstractNumId w:val="5"/>
  </w:num>
  <w:num w:numId="11">
    <w:abstractNumId w:val="6"/>
  </w:num>
  <w:num w:numId="12">
    <w:abstractNumId w:val="16"/>
  </w:num>
  <w:num w:numId="13">
    <w:abstractNumId w:val="7"/>
  </w:num>
  <w:num w:numId="14">
    <w:abstractNumId w:val="14"/>
  </w:num>
  <w:num w:numId="15">
    <w:abstractNumId w:val="1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98B"/>
    <w:rsid w:val="00001030"/>
    <w:rsid w:val="00016A6B"/>
    <w:rsid w:val="000507C3"/>
    <w:rsid w:val="0006593D"/>
    <w:rsid w:val="000667C4"/>
    <w:rsid w:val="00095162"/>
    <w:rsid w:val="000F1F1E"/>
    <w:rsid w:val="000F2E4F"/>
    <w:rsid w:val="001047B1"/>
    <w:rsid w:val="00125419"/>
    <w:rsid w:val="00177EF8"/>
    <w:rsid w:val="001B66D2"/>
    <w:rsid w:val="001D3B4A"/>
    <w:rsid w:val="001F1166"/>
    <w:rsid w:val="0021440B"/>
    <w:rsid w:val="0021446B"/>
    <w:rsid w:val="00233AC2"/>
    <w:rsid w:val="0025709F"/>
    <w:rsid w:val="00257E57"/>
    <w:rsid w:val="002B4CF2"/>
    <w:rsid w:val="002D20C3"/>
    <w:rsid w:val="002E5062"/>
    <w:rsid w:val="0032714A"/>
    <w:rsid w:val="00344A49"/>
    <w:rsid w:val="003454D2"/>
    <w:rsid w:val="00373A81"/>
    <w:rsid w:val="003934E7"/>
    <w:rsid w:val="003B1E79"/>
    <w:rsid w:val="00420B96"/>
    <w:rsid w:val="004222BE"/>
    <w:rsid w:val="004F3396"/>
    <w:rsid w:val="005118D7"/>
    <w:rsid w:val="005148DB"/>
    <w:rsid w:val="0053017A"/>
    <w:rsid w:val="00574F07"/>
    <w:rsid w:val="005C49E0"/>
    <w:rsid w:val="006127AC"/>
    <w:rsid w:val="00614259"/>
    <w:rsid w:val="00637A12"/>
    <w:rsid w:val="006562A4"/>
    <w:rsid w:val="00684B5A"/>
    <w:rsid w:val="006A1990"/>
    <w:rsid w:val="006A4C5D"/>
    <w:rsid w:val="006B61AE"/>
    <w:rsid w:val="006C1E67"/>
    <w:rsid w:val="006C2316"/>
    <w:rsid w:val="006E0A0F"/>
    <w:rsid w:val="006E192B"/>
    <w:rsid w:val="006E5591"/>
    <w:rsid w:val="007204CA"/>
    <w:rsid w:val="00733716"/>
    <w:rsid w:val="00766E26"/>
    <w:rsid w:val="00777BD3"/>
    <w:rsid w:val="007A763D"/>
    <w:rsid w:val="007D00E7"/>
    <w:rsid w:val="00822AFC"/>
    <w:rsid w:val="00837827"/>
    <w:rsid w:val="00853CF8"/>
    <w:rsid w:val="0085628B"/>
    <w:rsid w:val="00866E7A"/>
    <w:rsid w:val="00877A43"/>
    <w:rsid w:val="00881D56"/>
    <w:rsid w:val="00884238"/>
    <w:rsid w:val="0089441F"/>
    <w:rsid w:val="008B762C"/>
    <w:rsid w:val="008C3C80"/>
    <w:rsid w:val="008C5E4B"/>
    <w:rsid w:val="0090446A"/>
    <w:rsid w:val="0092799B"/>
    <w:rsid w:val="0095169C"/>
    <w:rsid w:val="00970963"/>
    <w:rsid w:val="0098332D"/>
    <w:rsid w:val="009A4AB0"/>
    <w:rsid w:val="009B22F7"/>
    <w:rsid w:val="009B37B4"/>
    <w:rsid w:val="009B66FA"/>
    <w:rsid w:val="009F598B"/>
    <w:rsid w:val="00A2627B"/>
    <w:rsid w:val="00A2632C"/>
    <w:rsid w:val="00A2668B"/>
    <w:rsid w:val="00A5194B"/>
    <w:rsid w:val="00A67ECE"/>
    <w:rsid w:val="00A80A5A"/>
    <w:rsid w:val="00A84DF0"/>
    <w:rsid w:val="00AA221A"/>
    <w:rsid w:val="00AB23F5"/>
    <w:rsid w:val="00AC0798"/>
    <w:rsid w:val="00AC392B"/>
    <w:rsid w:val="00AC47B6"/>
    <w:rsid w:val="00AE5E79"/>
    <w:rsid w:val="00B36EAC"/>
    <w:rsid w:val="00B37043"/>
    <w:rsid w:val="00B57FDC"/>
    <w:rsid w:val="00B81CE6"/>
    <w:rsid w:val="00B81F0F"/>
    <w:rsid w:val="00BF1D49"/>
    <w:rsid w:val="00C718E8"/>
    <w:rsid w:val="00C81214"/>
    <w:rsid w:val="00C826ED"/>
    <w:rsid w:val="00C94E8F"/>
    <w:rsid w:val="00C951BF"/>
    <w:rsid w:val="00CA19C1"/>
    <w:rsid w:val="00CD1867"/>
    <w:rsid w:val="00CE6978"/>
    <w:rsid w:val="00D16E02"/>
    <w:rsid w:val="00D26EFC"/>
    <w:rsid w:val="00D37702"/>
    <w:rsid w:val="00D37F35"/>
    <w:rsid w:val="00D57FBE"/>
    <w:rsid w:val="00D621F9"/>
    <w:rsid w:val="00D64692"/>
    <w:rsid w:val="00D65C73"/>
    <w:rsid w:val="00D91524"/>
    <w:rsid w:val="00DA6A8D"/>
    <w:rsid w:val="00DC5AC2"/>
    <w:rsid w:val="00DD613A"/>
    <w:rsid w:val="00DD7724"/>
    <w:rsid w:val="00E53B0E"/>
    <w:rsid w:val="00E75C84"/>
    <w:rsid w:val="00EA17B9"/>
    <w:rsid w:val="00EA3331"/>
    <w:rsid w:val="00EA5446"/>
    <w:rsid w:val="00EA72D4"/>
    <w:rsid w:val="00EB2D65"/>
    <w:rsid w:val="00F17DC3"/>
    <w:rsid w:val="00F25538"/>
    <w:rsid w:val="00F2588F"/>
    <w:rsid w:val="00F272EF"/>
    <w:rsid w:val="00F35059"/>
    <w:rsid w:val="00F51D14"/>
    <w:rsid w:val="00F5463F"/>
    <w:rsid w:val="00FA2737"/>
    <w:rsid w:val="00FA5D32"/>
    <w:rsid w:val="00FC0CD0"/>
    <w:rsid w:val="00FD0D81"/>
    <w:rsid w:val="00FD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DD965-E63E-43E7-BBFC-86D46382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rFonts w:ascii="Times New Roman" w:eastAsia="宋体" w:hAnsi="Times New Roman" w:cs="Times New Roman"/>
      <w:kern w:val="0"/>
      <w:sz w:val="24"/>
      <w:szCs w:val="20"/>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hAnsi="Times New Roman" w:cs="Times New Roman"/>
      <w:sz w:val="24"/>
      <w:szCs w:val="20"/>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rFonts w:ascii="Times New Roman" w:eastAsia="宋体" w:hAnsi="Times New Roman" w:cs="Times New Roman"/>
      <w:sz w:val="44"/>
      <w:szCs w:val="20"/>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网格型1"/>
    <w:basedOn w:val="a1"/>
    <w:next w:val="affffb"/>
    <w:uiPriority w:val="59"/>
    <w:rsid w:val="009279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1758</Words>
  <Characters>10024</Characters>
  <Application>Microsoft Office Word</Application>
  <DocSecurity>0</DocSecurity>
  <Lines>83</Lines>
  <Paragraphs>23</Paragraphs>
  <ScaleCrop>false</ScaleCrop>
  <Company>Microsoft</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66</cp:revision>
  <cp:lastPrinted>2019-09-24T02:47:00Z</cp:lastPrinted>
  <dcterms:created xsi:type="dcterms:W3CDTF">2019-06-28T03:47:00Z</dcterms:created>
  <dcterms:modified xsi:type="dcterms:W3CDTF">2019-09-24T03:06:00Z</dcterms:modified>
</cp:coreProperties>
</file>