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7C"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重庆市第七人民医院眼科耗材议价文书</w:t>
      </w:r>
    </w:p>
    <w:p w:rsidR="004F1676" w:rsidRDefault="002D277C">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（第二次）</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重庆市第七人民医院对眼科耗材项目进行院内议价</w:t>
      </w:r>
      <w:r w:rsidR="006D1FCA">
        <w:rPr>
          <w:rFonts w:eastAsia="方正仿宋_GBK" w:hint="eastAsia"/>
          <w:sz w:val="32"/>
          <w:szCs w:val="32"/>
        </w:rPr>
        <w:t>采购</w:t>
      </w:r>
      <w:r>
        <w:rPr>
          <w:rFonts w:eastAsia="方正仿宋_GBK" w:hint="eastAsia"/>
          <w:sz w:val="32"/>
          <w:szCs w:val="32"/>
        </w:rPr>
        <w:t>，欢迎有资格的供应商前来参与议价。</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（二）议价时间及方式</w:t>
      </w:r>
    </w:p>
    <w:p w:rsidR="006D1FCA" w:rsidRDefault="006920C4">
      <w:pPr>
        <w:wordWrap w:val="0"/>
        <w:spacing w:line="550" w:lineRule="exact"/>
        <w:ind w:firstLineChars="200" w:firstLine="584"/>
        <w:rPr>
          <w:rFonts w:eastAsia="方正仿宋_GBK"/>
          <w:color w:val="0000FF"/>
          <w:sz w:val="32"/>
          <w:szCs w:val="32"/>
        </w:rPr>
      </w:pPr>
      <w:r>
        <w:rPr>
          <w:rFonts w:eastAsia="方正仿宋_GBK" w:hint="eastAsia"/>
          <w:sz w:val="32"/>
          <w:szCs w:val="32"/>
        </w:rPr>
        <w:t>该项目只在议价当天</w:t>
      </w:r>
      <w:r w:rsidRPr="006D1FCA">
        <w:rPr>
          <w:rFonts w:eastAsia="方正仿宋_GBK" w:hint="eastAsia"/>
          <w:sz w:val="32"/>
          <w:szCs w:val="32"/>
        </w:rPr>
        <w:t>2019</w:t>
      </w:r>
      <w:r w:rsidRPr="006D1FCA">
        <w:rPr>
          <w:rFonts w:eastAsia="方正仿宋_GBK" w:hint="eastAsia"/>
          <w:sz w:val="32"/>
          <w:szCs w:val="32"/>
        </w:rPr>
        <w:t>年</w:t>
      </w:r>
      <w:r w:rsidRPr="006D1FCA">
        <w:rPr>
          <w:rFonts w:eastAsia="方正仿宋_GBK" w:hint="eastAsia"/>
          <w:sz w:val="32"/>
          <w:szCs w:val="32"/>
        </w:rPr>
        <w:t>4</w:t>
      </w:r>
      <w:r w:rsidRPr="006D1FCA">
        <w:rPr>
          <w:rFonts w:eastAsia="方正仿宋_GBK" w:hint="eastAsia"/>
          <w:sz w:val="32"/>
          <w:szCs w:val="32"/>
        </w:rPr>
        <w:t>月</w:t>
      </w:r>
      <w:r w:rsidR="002D277C">
        <w:rPr>
          <w:rFonts w:eastAsia="方正仿宋_GBK"/>
          <w:sz w:val="32"/>
          <w:szCs w:val="32"/>
        </w:rPr>
        <w:t>28</w:t>
      </w:r>
      <w:r w:rsidRPr="006D1FCA">
        <w:rPr>
          <w:rFonts w:eastAsia="方正仿宋_GBK" w:hint="eastAsia"/>
          <w:sz w:val="32"/>
          <w:szCs w:val="32"/>
        </w:rPr>
        <w:t>日</w:t>
      </w:r>
      <w:r>
        <w:rPr>
          <w:rFonts w:eastAsia="方正仿宋_GBK" w:hint="eastAsia"/>
          <w:sz w:val="32"/>
          <w:szCs w:val="32"/>
        </w:rPr>
        <w:t>接收议价文件</w:t>
      </w:r>
      <w:r w:rsidR="006D1FCA">
        <w:rPr>
          <w:rFonts w:eastAsia="方正仿宋_GBK" w:hint="eastAsia"/>
          <w:color w:val="0000FF"/>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（三）议价地点</w:t>
      </w:r>
      <w:r>
        <w:rPr>
          <w:rFonts w:eastAsia="方正仿宋_GBK" w:hint="eastAsia"/>
          <w:sz w:val="32"/>
          <w:szCs w:val="32"/>
        </w:rPr>
        <w:t>:</w:t>
      </w:r>
      <w:r>
        <w:rPr>
          <w:rFonts w:eastAsia="方正仿宋_GBK" w:hint="eastAsia"/>
          <w:sz w:val="32"/>
          <w:szCs w:val="32"/>
        </w:rPr>
        <w:t>重庆市第七人民医院住院部</w:t>
      </w:r>
      <w:r w:rsidR="002D277C">
        <w:rPr>
          <w:rFonts w:eastAsia="方正仿宋_GBK" w:hint="eastAsia"/>
          <w:sz w:val="32"/>
          <w:szCs w:val="32"/>
        </w:rPr>
        <w:t>医学装备科</w:t>
      </w:r>
      <w:r>
        <w:rPr>
          <w:rFonts w:eastAsia="方正仿宋_GBK" w:hint="eastAsia"/>
          <w:sz w:val="32"/>
          <w:szCs w:val="32"/>
        </w:rPr>
        <w:t>（重庆市巴南区李家沱工联一村</w:t>
      </w:r>
      <w:r>
        <w:rPr>
          <w:rFonts w:eastAsia="方正仿宋_GBK" w:hint="eastAsia"/>
          <w:sz w:val="32"/>
          <w:szCs w:val="32"/>
        </w:rPr>
        <w:t>1</w:t>
      </w:r>
      <w:r>
        <w:rPr>
          <w:rFonts w:eastAsia="方正仿宋_GBK" w:hint="eastAsia"/>
          <w:sz w:val="32"/>
          <w:szCs w:val="32"/>
        </w:rPr>
        <w:t>号）。</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（四）议价文件接收时间</w:t>
      </w:r>
      <w:r w:rsidRPr="006D1FCA">
        <w:rPr>
          <w:rFonts w:eastAsia="方正仿宋_GBK" w:hint="eastAsia"/>
          <w:sz w:val="32"/>
          <w:szCs w:val="32"/>
        </w:rPr>
        <w:t>2</w:t>
      </w:r>
      <w:r w:rsidRPr="006D1FCA">
        <w:rPr>
          <w:rFonts w:eastAsia="方正仿宋_GBK"/>
          <w:sz w:val="32"/>
          <w:szCs w:val="32"/>
        </w:rPr>
        <w:t>019</w:t>
      </w:r>
      <w:r w:rsidRPr="006D1FCA">
        <w:rPr>
          <w:rFonts w:eastAsia="方正仿宋_GBK"/>
          <w:sz w:val="32"/>
          <w:szCs w:val="32"/>
        </w:rPr>
        <w:t>年</w:t>
      </w:r>
      <w:r w:rsidRPr="006D1FCA">
        <w:rPr>
          <w:rFonts w:eastAsia="方正仿宋_GBK" w:hint="eastAsia"/>
          <w:sz w:val="32"/>
          <w:szCs w:val="32"/>
        </w:rPr>
        <w:t>4</w:t>
      </w:r>
      <w:r w:rsidRPr="006D1FCA">
        <w:rPr>
          <w:rFonts w:eastAsia="方正仿宋_GBK" w:hint="eastAsia"/>
          <w:sz w:val="32"/>
          <w:szCs w:val="32"/>
        </w:rPr>
        <w:t>月</w:t>
      </w:r>
      <w:r w:rsidR="002D277C">
        <w:rPr>
          <w:rFonts w:eastAsia="方正仿宋_GBK"/>
          <w:sz w:val="32"/>
          <w:szCs w:val="32"/>
        </w:rPr>
        <w:t>28</w:t>
      </w:r>
      <w:r w:rsidRPr="006D1FCA">
        <w:rPr>
          <w:rFonts w:eastAsia="方正仿宋_GBK"/>
          <w:sz w:val="32"/>
          <w:szCs w:val="32"/>
        </w:rPr>
        <w:t>日</w:t>
      </w:r>
      <w:r w:rsidR="002D277C">
        <w:rPr>
          <w:rFonts w:eastAsia="方正仿宋_GBK"/>
          <w:sz w:val="32"/>
          <w:szCs w:val="32"/>
        </w:rPr>
        <w:t>14</w:t>
      </w:r>
      <w:r w:rsidR="002D277C">
        <w:rPr>
          <w:rFonts w:eastAsia="方正仿宋_GBK" w:hint="eastAsia"/>
          <w:sz w:val="32"/>
          <w:szCs w:val="32"/>
        </w:rPr>
        <w:t>:00</w:t>
      </w:r>
      <w:r w:rsidRPr="006D1FCA">
        <w:rPr>
          <w:rFonts w:eastAsia="方正仿宋_GBK"/>
          <w:sz w:val="32"/>
          <w:szCs w:val="32"/>
        </w:rPr>
        <w:t>-</w:t>
      </w:r>
      <w:r w:rsidR="002D277C">
        <w:rPr>
          <w:rFonts w:eastAsia="方正仿宋_GBK"/>
          <w:sz w:val="32"/>
          <w:szCs w:val="32"/>
        </w:rPr>
        <w:t>14</w:t>
      </w:r>
      <w:r w:rsidR="002D277C">
        <w:rPr>
          <w:rFonts w:eastAsia="方正仿宋_GBK" w:hint="eastAsia"/>
          <w:sz w:val="32"/>
          <w:szCs w:val="32"/>
        </w:rPr>
        <w:t>:3</w:t>
      </w:r>
      <w:r w:rsidR="002D277C">
        <w:rPr>
          <w:rFonts w:eastAsia="方正仿宋_GBK"/>
          <w:sz w:val="32"/>
          <w:szCs w:val="32"/>
        </w:rPr>
        <w:t>0</w:t>
      </w:r>
      <w:r w:rsidR="002D277C">
        <w:rPr>
          <w:rFonts w:eastAsia="方正仿宋_GBK" w:hint="eastAsia"/>
          <w:sz w:val="32"/>
          <w:szCs w:val="32"/>
        </w:rPr>
        <w:t>:</w:t>
      </w:r>
      <w:r>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Pr="006D1FCA">
        <w:rPr>
          <w:rFonts w:eastAsia="方正仿宋_GBK" w:hint="eastAsia"/>
          <w:sz w:val="32"/>
          <w:szCs w:val="32"/>
        </w:rPr>
        <w:t>2019</w:t>
      </w:r>
      <w:r w:rsidRPr="006D1FCA">
        <w:rPr>
          <w:rFonts w:eastAsia="方正仿宋_GBK" w:hint="eastAsia"/>
          <w:sz w:val="32"/>
          <w:szCs w:val="32"/>
        </w:rPr>
        <w:t>年</w:t>
      </w:r>
      <w:r w:rsidRPr="006D1FCA">
        <w:rPr>
          <w:rFonts w:eastAsia="方正仿宋_GBK" w:hint="eastAsia"/>
          <w:sz w:val="32"/>
          <w:szCs w:val="32"/>
        </w:rPr>
        <w:t>4</w:t>
      </w:r>
      <w:r w:rsidRPr="006D1FCA">
        <w:rPr>
          <w:rFonts w:eastAsia="方正仿宋_GBK" w:hint="eastAsia"/>
          <w:sz w:val="32"/>
          <w:szCs w:val="32"/>
        </w:rPr>
        <w:t>月</w:t>
      </w:r>
      <w:r w:rsidR="002D277C">
        <w:rPr>
          <w:rFonts w:eastAsia="方正仿宋_GBK"/>
          <w:sz w:val="32"/>
          <w:szCs w:val="32"/>
        </w:rPr>
        <w:t>28</w:t>
      </w:r>
      <w:r w:rsidRPr="006D1FCA">
        <w:rPr>
          <w:rFonts w:eastAsia="方正仿宋_GBK" w:hint="eastAsia"/>
          <w:sz w:val="32"/>
          <w:szCs w:val="32"/>
        </w:rPr>
        <w:t>日</w:t>
      </w:r>
      <w:r w:rsidR="002D277C">
        <w:rPr>
          <w:rFonts w:eastAsia="方正仿宋_GBK"/>
          <w:sz w:val="32"/>
          <w:szCs w:val="32"/>
        </w:rPr>
        <w:t>14</w:t>
      </w:r>
      <w:r w:rsidR="002D277C">
        <w:rPr>
          <w:rFonts w:eastAsia="方正仿宋_GBK" w:hint="eastAsia"/>
          <w:sz w:val="32"/>
          <w:szCs w:val="32"/>
        </w:rPr>
        <w:t>:3</w:t>
      </w:r>
      <w:r w:rsidR="002D277C">
        <w:rPr>
          <w:rFonts w:eastAsia="方正仿宋_GBK"/>
          <w:sz w:val="32"/>
          <w:szCs w:val="32"/>
        </w:rPr>
        <w:t>0</w:t>
      </w:r>
      <w:r w:rsidRPr="006D1FCA">
        <w:rPr>
          <w:rFonts w:eastAsia="方正仿宋_GBK"/>
          <w:sz w:val="32"/>
          <w:szCs w:val="32"/>
        </w:rPr>
        <w:t>开始</w:t>
      </w:r>
      <w:r>
        <w:rPr>
          <w:rFonts w:eastAsia="方正仿宋_GBK" w:hint="eastAsia"/>
          <w:sz w:val="32"/>
          <w:szCs w:val="32"/>
        </w:rPr>
        <w:t xml:space="preserve"> </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（六）供应商须同时满足以下条件，其议价才被接受：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按时递交议价文件；</w:t>
      </w:r>
    </w:p>
    <w:p w:rsidR="004F1676" w:rsidRDefault="006920C4">
      <w:pPr>
        <w:adjustRightInd w:val="0"/>
        <w:spacing w:line="520" w:lineRule="exact"/>
        <w:ind w:firstLineChars="200" w:firstLine="584"/>
        <w:rPr>
          <w:rFonts w:eastAsia="方正仿宋_GBK"/>
          <w:sz w:val="32"/>
          <w:szCs w:val="32"/>
        </w:rPr>
      </w:pPr>
      <w:r>
        <w:rPr>
          <w:rFonts w:eastAsia="方正仿宋_GBK" w:hint="eastAsia"/>
          <w:sz w:val="32"/>
          <w:szCs w:val="32"/>
        </w:rPr>
        <w:t>（七）供应</w:t>
      </w:r>
      <w:proofErr w:type="gramStart"/>
      <w:r>
        <w:rPr>
          <w:rFonts w:eastAsia="方正仿宋_GBK" w:hint="eastAsia"/>
          <w:sz w:val="32"/>
          <w:szCs w:val="32"/>
        </w:rPr>
        <w:t>商法定</w:t>
      </w:r>
      <w:proofErr w:type="gramEnd"/>
      <w:r>
        <w:rPr>
          <w:rFonts w:eastAsia="方正仿宋_GBK" w:hint="eastAsia"/>
          <w:sz w:val="32"/>
          <w:szCs w:val="32"/>
        </w:rPr>
        <w:t>代表人或其授权代表参加议价会时须携带有效身份证明原件。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w:t>
      </w:r>
      <w:r>
        <w:rPr>
          <w:rFonts w:eastAsia="方正仿宋_GBK"/>
          <w:sz w:val="32"/>
          <w:szCs w:val="32"/>
        </w:rPr>
        <w:lastRenderedPageBreak/>
        <w:t>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w:t>
      </w:r>
      <w:r>
        <w:rPr>
          <w:rFonts w:eastAsia="方正仿宋_GBK" w:hint="eastAsia"/>
          <w:sz w:val="32"/>
          <w:szCs w:val="32"/>
        </w:rPr>
        <w:lastRenderedPageBreak/>
        <w:t>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特定资格条件（如报名时已经提供完整，则不需重复提供）</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《重庆市第七人民医院眼科耗材议价目录报价表》按要求填写完整，法人或授权代表人签字加盖供应商单位鲜章。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包含《重庆市第七人民医院眼科耗材议价目录报价表》电子版的</w:t>
      </w:r>
      <w:r>
        <w:rPr>
          <w:rFonts w:eastAsia="方正仿宋_GBK" w:hint="eastAsia"/>
          <w:sz w:val="32"/>
          <w:szCs w:val="32"/>
        </w:rPr>
        <w:t>U</w:t>
      </w:r>
      <w:r>
        <w:rPr>
          <w:rFonts w:eastAsia="方正仿宋_GBK" w:hint="eastAsia"/>
          <w:sz w:val="32"/>
          <w:szCs w:val="32"/>
        </w:rPr>
        <w:t>盘一个。</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）不得对《重庆市第七人民医院眼科耗材议价目录报价表》中除供应商报价栏外的任何格式和内容作调整。报价表应由法人或授权代表人签字并加盖单位公章。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本次眼科耗材采购采用综合评分成交法。在符合采购需求、质量和服务相等的前提下，综合得分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w:t>
      </w:r>
      <w:r>
        <w:rPr>
          <w:rFonts w:eastAsia="方正仿宋_GBK"/>
          <w:sz w:val="32"/>
          <w:szCs w:val="32"/>
        </w:rPr>
        <w:lastRenderedPageBreak/>
        <w:t>合同。逾期或拒绝或不按成交状态签订合同的，</w:t>
      </w:r>
      <w:r>
        <w:rPr>
          <w:rFonts w:eastAsia="方正仿宋_GBK" w:hint="eastAsia"/>
          <w:sz w:val="32"/>
          <w:szCs w:val="32"/>
        </w:rPr>
        <w:t>取消其中标资格</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A14AA5" w:rsidRPr="00A14AA5" w:rsidRDefault="00A14AA5" w:rsidP="00A14AA5">
      <w:pPr>
        <w:wordWrap w:val="0"/>
        <w:spacing w:line="550" w:lineRule="exact"/>
        <w:ind w:firstLineChars="200" w:firstLine="584"/>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十一</w:t>
      </w:r>
      <w:r w:rsidRPr="00A14AA5">
        <w:rPr>
          <w:rFonts w:ascii="方正黑体_GBK" w:eastAsia="方正黑体_GBK" w:hAnsi="方正黑体_GBK" w:cs="方正黑体_GBK" w:hint="eastAsia"/>
          <w:sz w:val="32"/>
          <w:szCs w:val="32"/>
        </w:rPr>
        <w:t>、二次议价和不再议价</w:t>
      </w:r>
    </w:p>
    <w:p w:rsidR="00A14AA5" w:rsidRPr="00A14AA5" w:rsidRDefault="00A14AA5" w:rsidP="00A14AA5">
      <w:pPr>
        <w:wordWrap w:val="0"/>
        <w:spacing w:line="550" w:lineRule="exact"/>
        <w:ind w:firstLineChars="200" w:firstLine="584"/>
        <w:rPr>
          <w:rFonts w:ascii="方正仿宋_GBK" w:eastAsia="方正仿宋_GBK" w:hAnsi="方正黑体_GBK" w:cs="方正黑体_GBK" w:hint="eastAsia"/>
          <w:sz w:val="32"/>
          <w:szCs w:val="32"/>
        </w:rPr>
      </w:pPr>
      <w:r w:rsidRPr="00A14AA5">
        <w:rPr>
          <w:rFonts w:ascii="方正仿宋_GBK" w:eastAsia="方正仿宋_GBK" w:hAnsi="方正黑体_GBK" w:cs="方正黑体_GBK" w:hint="eastAsia"/>
          <w:sz w:val="32"/>
          <w:szCs w:val="32"/>
        </w:rPr>
        <w:t>（一）重新议价后供应商仍少于三个，按程序议价，确定中选人。</w:t>
      </w:r>
    </w:p>
    <w:p w:rsidR="00A14AA5" w:rsidRPr="00A14AA5" w:rsidRDefault="00A14AA5" w:rsidP="00A14AA5">
      <w:pPr>
        <w:wordWrap w:val="0"/>
        <w:spacing w:line="550" w:lineRule="exact"/>
        <w:ind w:firstLineChars="200" w:firstLine="584"/>
        <w:rPr>
          <w:rFonts w:ascii="方正仿宋_GBK" w:eastAsia="方正仿宋_GBK" w:hAnsi="方正黑体_GBK" w:cs="方正黑体_GBK" w:hint="eastAsia"/>
          <w:sz w:val="32"/>
          <w:szCs w:val="32"/>
        </w:rPr>
      </w:pPr>
      <w:r w:rsidRPr="00A14AA5">
        <w:rPr>
          <w:rFonts w:ascii="方正仿宋_GBK" w:eastAsia="方正仿宋_GBK" w:hAnsi="方正黑体_GBK" w:cs="方正黑体_GBK" w:hint="eastAsia"/>
          <w:sz w:val="32"/>
          <w:szCs w:val="32"/>
        </w:rPr>
        <w:t>（二）经评审无合格中选人，经院长办公会讨论决定后不再进行公开议价。</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4F1676" w:rsidRDefault="006920C4">
      <w:pPr>
        <w:wordWrap w:val="0"/>
        <w:spacing w:line="550" w:lineRule="exact"/>
        <w:ind w:firstLineChars="1500" w:firstLine="4380"/>
        <w:rPr>
          <w:rFonts w:eastAsia="方正仿宋_GBK"/>
          <w:sz w:val="32"/>
          <w:szCs w:val="32"/>
        </w:rPr>
      </w:pPr>
      <w:r>
        <w:rPr>
          <w:rFonts w:eastAsia="方正仿宋_GBK" w:hint="eastAsia"/>
          <w:sz w:val="32"/>
          <w:szCs w:val="32"/>
        </w:rPr>
        <w:t xml:space="preserve">  </w:t>
      </w:r>
      <w:r>
        <w:rPr>
          <w:rFonts w:eastAsia="方正仿宋_GBK"/>
          <w:sz w:val="32"/>
          <w:szCs w:val="32"/>
        </w:rPr>
        <w:t>联系人：</w:t>
      </w:r>
      <w:r>
        <w:rPr>
          <w:rFonts w:eastAsia="方正仿宋_GBK" w:hint="eastAsia"/>
          <w:sz w:val="32"/>
          <w:szCs w:val="32"/>
        </w:rPr>
        <w:t>唐老师</w:t>
      </w:r>
      <w:r>
        <w:rPr>
          <w:rFonts w:eastAsia="方正仿宋_GBK" w:hint="eastAsia"/>
          <w:sz w:val="32"/>
          <w:szCs w:val="32"/>
        </w:rPr>
        <w:t xml:space="preserve"> </w:t>
      </w:r>
      <w:r>
        <w:rPr>
          <w:rFonts w:eastAsia="方正仿宋_GBK" w:hint="eastAsia"/>
          <w:sz w:val="32"/>
          <w:szCs w:val="32"/>
        </w:rPr>
        <w:t>王老师</w:t>
      </w:r>
    </w:p>
    <w:p w:rsidR="004F1676" w:rsidRDefault="006920C4">
      <w:pPr>
        <w:wordWrap w:val="0"/>
        <w:spacing w:line="550" w:lineRule="exact"/>
        <w:ind w:firstLineChars="1600" w:firstLine="4672"/>
        <w:rPr>
          <w:rFonts w:eastAsia="方正仿宋_GBK"/>
          <w:sz w:val="32"/>
          <w:szCs w:val="32"/>
        </w:rPr>
      </w:pPr>
      <w:r>
        <w:rPr>
          <w:rFonts w:eastAsia="方正仿宋_GBK"/>
          <w:sz w:val="32"/>
          <w:szCs w:val="32"/>
        </w:rPr>
        <w:t>联系电话：</w:t>
      </w:r>
      <w:r>
        <w:rPr>
          <w:rFonts w:eastAsia="方正仿宋_GBK" w:hint="eastAsia"/>
          <w:sz w:val="32"/>
          <w:szCs w:val="32"/>
        </w:rPr>
        <w:t>62859576</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4F1676" w:rsidRDefault="006920C4">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6D1FCA">
        <w:rPr>
          <w:rFonts w:eastAsia="方正仿宋_GBK"/>
          <w:sz w:val="32"/>
          <w:szCs w:val="32"/>
        </w:rPr>
        <w:t>4</w:t>
      </w:r>
      <w:r>
        <w:rPr>
          <w:rFonts w:eastAsia="方正仿宋_GBK" w:hint="eastAsia"/>
          <w:sz w:val="32"/>
          <w:szCs w:val="32"/>
        </w:rPr>
        <w:t>月</w:t>
      </w:r>
      <w:r w:rsidR="00A14AA5">
        <w:rPr>
          <w:rFonts w:eastAsia="方正仿宋_GBK"/>
          <w:sz w:val="32"/>
          <w:szCs w:val="32"/>
        </w:rPr>
        <w:t>22</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000000"/>
          <w:sz w:val="32"/>
          <w:szCs w:val="32"/>
        </w:rPr>
        <w:t xml:space="preserve"> </w:t>
      </w: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A14AA5" w:rsidRDefault="00A14AA5">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Pr>
          <w:rFonts w:eastAsia="方正仿宋_GBK" w:hint="eastAsia"/>
          <w:sz w:val="32"/>
          <w:szCs w:val="32"/>
        </w:rPr>
        <w:t>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Pr>
          <w:rFonts w:eastAsia="方正仿宋_GBK" w:hint="eastAsia"/>
          <w:sz w:val="32"/>
          <w:szCs w:val="32"/>
        </w:rPr>
        <w:t>眼科</w:t>
      </w:r>
      <w:r>
        <w:rPr>
          <w:rFonts w:eastAsia="方正仿宋_GBK"/>
          <w:sz w:val="32"/>
          <w:szCs w:val="32"/>
        </w:rPr>
        <w:t>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《重庆市第七人民医院眼科耗材项目报价表》按要求填写完整，法人或授权代表人签字加盖供应商单位鲜章。（所填报的产品需在药交平台进行采购，报价表可附页，格式不得变更）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50" w:firstLine="800"/>
        <w:rPr>
          <w:rFonts w:eastAsia="方正仿宋_GBK"/>
          <w:sz w:val="32"/>
          <w:szCs w:val="32"/>
        </w:rPr>
      </w:pPr>
      <w:r>
        <w:rPr>
          <w:rFonts w:eastAsia="方正仿宋_GBK" w:hint="eastAsia"/>
          <w:noProof/>
          <w:sz w:val="32"/>
          <w:szCs w:val="32"/>
        </w:rPr>
        <w:drawing>
          <wp:anchor distT="0" distB="0" distL="114300" distR="114300" simplePos="0" relativeHeight="251660288" behindDoc="0" locked="0" layoutInCell="1" allowOverlap="1">
            <wp:simplePos x="0" y="0"/>
            <wp:positionH relativeFrom="column">
              <wp:posOffset>-793115</wp:posOffset>
            </wp:positionH>
            <wp:positionV relativeFrom="paragraph">
              <wp:posOffset>4445</wp:posOffset>
            </wp:positionV>
            <wp:extent cx="6825615" cy="2677160"/>
            <wp:effectExtent l="0" t="0" r="1905" b="5080"/>
            <wp:wrapSquare wrapText="bothSides"/>
            <wp:docPr id="2" name="图片 2" descr="1554252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4252529(1)"/>
                    <pic:cNvPicPr>
                      <a:picLocks noChangeAspect="1"/>
                    </pic:cNvPicPr>
                  </pic:nvPicPr>
                  <pic:blipFill>
                    <a:blip r:embed="rId10"/>
                    <a:stretch>
                      <a:fillRect/>
                    </a:stretch>
                  </pic:blipFill>
                  <pic:spPr>
                    <a:xfrm>
                      <a:off x="0" y="0"/>
                      <a:ext cx="6825615" cy="2677160"/>
                    </a:xfrm>
                    <a:prstGeom prst="rect">
                      <a:avLst/>
                    </a:prstGeom>
                  </pic:spPr>
                </pic:pic>
              </a:graphicData>
            </a:graphic>
          </wp:anchor>
        </w:drawing>
      </w:r>
    </w:p>
    <w:p w:rsidR="004F1676" w:rsidRDefault="00FD552B">
      <w:pPr>
        <w:wordWrap w:val="0"/>
        <w:spacing w:line="550" w:lineRule="exact"/>
        <w:ind w:firstLineChars="250" w:firstLine="800"/>
        <w:rPr>
          <w:rFonts w:ascii="仿宋_GB2312" w:eastAsia="仿宋_GB2312"/>
          <w:color w:val="000000"/>
          <w:kern w:val="0"/>
          <w:sz w:val="32"/>
          <w:szCs w:val="32"/>
        </w:rPr>
      </w:pPr>
      <w:r>
        <w:rPr>
          <w:rFonts w:ascii="仿宋_GB2312" w:eastAsia="仿宋_GB2312"/>
          <w:color w:val="000000"/>
          <w:kern w:val="0"/>
          <w:sz w:val="32"/>
          <w:szCs w:val="32"/>
        </w:rPr>
        <w:t>注</w:t>
      </w:r>
      <w:r>
        <w:rPr>
          <w:rFonts w:ascii="仿宋_GB2312" w:eastAsia="仿宋_GB2312" w:hint="eastAsia"/>
          <w:color w:val="000000"/>
          <w:kern w:val="0"/>
          <w:sz w:val="32"/>
          <w:szCs w:val="32"/>
        </w:rPr>
        <w:t>：</w:t>
      </w:r>
      <w:r>
        <w:rPr>
          <w:rFonts w:ascii="仿宋_GB2312" w:eastAsia="仿宋_GB2312"/>
          <w:color w:val="000000"/>
          <w:kern w:val="0"/>
          <w:sz w:val="32"/>
          <w:szCs w:val="32"/>
        </w:rPr>
        <w:t>产品需求清单见我院前期发布眼科耗材公告</w:t>
      </w: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ED31DB">
      <w:pPr>
        <w:numPr>
          <w:ilvl w:val="0"/>
          <w:numId w:val="3"/>
        </w:numPr>
        <w:wordWrap w:val="0"/>
        <w:spacing w:line="550" w:lineRule="exact"/>
        <w:rPr>
          <w:rFonts w:ascii="方正黑体_GBK" w:eastAsia="方正黑体_GBK" w:hAnsi="方正黑体_GBK" w:cs="方正黑体_GBK"/>
          <w:sz w:val="32"/>
          <w:szCs w:val="32"/>
        </w:rPr>
      </w:pPr>
      <w:r w:rsidRPr="00ED31DB">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600075</wp:posOffset>
            </wp:positionV>
            <wp:extent cx="5274310" cy="5520280"/>
            <wp:effectExtent l="0" t="0" r="254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5520280"/>
                    </a:xfrm>
                    <a:prstGeom prst="rect">
                      <a:avLst/>
                    </a:prstGeom>
                    <a:noFill/>
                    <a:ln>
                      <a:noFill/>
                    </a:ln>
                  </pic:spPr>
                </pic:pic>
              </a:graphicData>
            </a:graphic>
          </wp:anchor>
        </w:drawing>
      </w:r>
      <w:r w:rsidR="006920C4">
        <w:rPr>
          <w:rFonts w:ascii="方正黑体_GBK" w:eastAsia="方正黑体_GBK" w:hAnsi="方正黑体_GBK" w:cs="方正黑体_GBK" w:hint="eastAsia"/>
          <w:sz w:val="32"/>
          <w:szCs w:val="32"/>
        </w:rPr>
        <w:t>眼科耗材综合评审标准</w:t>
      </w:r>
    </w:p>
    <w:p w:rsidR="004F1676" w:rsidRPr="006D1FCA" w:rsidRDefault="004F1676">
      <w:pPr>
        <w:wordWrap w:val="0"/>
        <w:spacing w:line="550" w:lineRule="exact"/>
        <w:rPr>
          <w:rFonts w:ascii="方正黑体_GBK" w:eastAsia="方正黑体_GBK" w:hAnsi="方正黑体_GBK" w:cs="方正黑体_GBK"/>
          <w:sz w:val="32"/>
          <w:szCs w:val="32"/>
        </w:rPr>
      </w:pPr>
      <w:bookmarkStart w:id="3" w:name="_GoBack"/>
      <w:bookmarkEnd w:id="3"/>
    </w:p>
    <w:sectPr w:rsidR="004F1676" w:rsidRPr="006D1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32" w:rsidRDefault="00CF7032">
      <w:r>
        <w:separator/>
      </w:r>
    </w:p>
  </w:endnote>
  <w:endnote w:type="continuationSeparator" w:id="0">
    <w:p w:rsidR="00CF7032" w:rsidRDefault="00CF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A14AA5">
      <w:rPr>
        <w:rStyle w:val="a6"/>
        <w:noProof/>
      </w:rPr>
      <w:t>30</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32" w:rsidRDefault="00CF7032">
      <w:r>
        <w:separator/>
      </w:r>
    </w:p>
  </w:footnote>
  <w:footnote w:type="continuationSeparator" w:id="0">
    <w:p w:rsidR="00CF7032" w:rsidRDefault="00CF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A6AAF"/>
    <w:rsid w:val="001521B6"/>
    <w:rsid w:val="00152683"/>
    <w:rsid w:val="00281290"/>
    <w:rsid w:val="00292005"/>
    <w:rsid w:val="002D277C"/>
    <w:rsid w:val="002E357A"/>
    <w:rsid w:val="002F0713"/>
    <w:rsid w:val="0040266D"/>
    <w:rsid w:val="00423204"/>
    <w:rsid w:val="0042613D"/>
    <w:rsid w:val="00441B1C"/>
    <w:rsid w:val="004B2B44"/>
    <w:rsid w:val="004B6372"/>
    <w:rsid w:val="004E3E02"/>
    <w:rsid w:val="004F1676"/>
    <w:rsid w:val="00513FDD"/>
    <w:rsid w:val="00547053"/>
    <w:rsid w:val="00576E77"/>
    <w:rsid w:val="00583675"/>
    <w:rsid w:val="006654FA"/>
    <w:rsid w:val="006920C4"/>
    <w:rsid w:val="006D1FCA"/>
    <w:rsid w:val="006F0D3E"/>
    <w:rsid w:val="00763861"/>
    <w:rsid w:val="0083156D"/>
    <w:rsid w:val="008637C9"/>
    <w:rsid w:val="008D4801"/>
    <w:rsid w:val="008F0E76"/>
    <w:rsid w:val="0093576F"/>
    <w:rsid w:val="009719B7"/>
    <w:rsid w:val="009770CC"/>
    <w:rsid w:val="00A14AA5"/>
    <w:rsid w:val="00A47D09"/>
    <w:rsid w:val="00BA3A45"/>
    <w:rsid w:val="00BA3B91"/>
    <w:rsid w:val="00BC3133"/>
    <w:rsid w:val="00C04720"/>
    <w:rsid w:val="00C92CAD"/>
    <w:rsid w:val="00CA1BC5"/>
    <w:rsid w:val="00CF7032"/>
    <w:rsid w:val="00E8352B"/>
    <w:rsid w:val="00ED31DB"/>
    <w:rsid w:val="00F10455"/>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27</cp:revision>
  <cp:lastPrinted>2019-03-20T02:33:00Z</cp:lastPrinted>
  <dcterms:created xsi:type="dcterms:W3CDTF">2019-02-21T07:27:00Z</dcterms:created>
  <dcterms:modified xsi:type="dcterms:W3CDTF">2019-04-22T03:27:00Z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