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BE" w:rsidRDefault="007E3BB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重庆市第七人民医院</w:t>
      </w:r>
    </w:p>
    <w:p w:rsidR="002C7C4B" w:rsidRDefault="009943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U</w:t>
      </w:r>
      <w:r>
        <w:rPr>
          <w:rFonts w:ascii="方正小标宋_GBK" w:eastAsia="方正小标宋_GBK"/>
          <w:sz w:val="44"/>
          <w:szCs w:val="44"/>
        </w:rPr>
        <w:t>PS电源产品介绍会</w:t>
      </w:r>
      <w:r w:rsidR="008F6B35">
        <w:rPr>
          <w:rFonts w:ascii="方正小标宋_GBK" w:eastAsia="方正小标宋_GBK" w:hint="eastAsia"/>
          <w:sz w:val="44"/>
          <w:szCs w:val="44"/>
        </w:rPr>
        <w:t>要求</w:t>
      </w:r>
    </w:p>
    <w:p w:rsidR="00F54D95" w:rsidRDefault="00F54D95" w:rsidP="00F54D95">
      <w:pPr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/>
          <w:sz w:val="44"/>
          <w:szCs w:val="44"/>
        </w:rPr>
        <w:t xml:space="preserve"> </w:t>
      </w:r>
      <w:r w:rsidRPr="00F54D95">
        <w:rPr>
          <w:rFonts w:ascii="方正仿宋_GBK" w:eastAsia="方正仿宋_GBK" w:hint="eastAsia"/>
          <w:sz w:val="32"/>
          <w:szCs w:val="32"/>
        </w:rPr>
        <w:t>我院拟在</w:t>
      </w:r>
      <w:r w:rsidR="00BB7A26">
        <w:rPr>
          <w:rFonts w:ascii="方正仿宋_GBK" w:eastAsia="方正仿宋_GBK" w:hint="eastAsia"/>
          <w:sz w:val="32"/>
          <w:szCs w:val="32"/>
        </w:rPr>
        <w:t>近期采购</w:t>
      </w:r>
      <w:r w:rsidR="00BB7A26" w:rsidRPr="00BB7A26">
        <w:rPr>
          <w:rFonts w:ascii="方正仿宋_GBK" w:eastAsia="方正仿宋_GBK" w:hint="eastAsia"/>
          <w:b/>
          <w:sz w:val="32"/>
          <w:szCs w:val="32"/>
        </w:rPr>
        <w:t>2</w:t>
      </w:r>
      <w:r w:rsidR="00BB7A26" w:rsidRPr="00BB7A26">
        <w:rPr>
          <w:rFonts w:ascii="方正仿宋_GBK" w:eastAsia="方正仿宋_GBK"/>
          <w:b/>
          <w:sz w:val="32"/>
          <w:szCs w:val="32"/>
        </w:rPr>
        <w:t>00KVA</w:t>
      </w:r>
      <w:r w:rsidR="00BB7A26" w:rsidRPr="00BB7A26">
        <w:rPr>
          <w:rFonts w:ascii="方正仿宋_GBK" w:eastAsia="方正仿宋_GBK" w:hint="eastAsia"/>
          <w:sz w:val="32"/>
          <w:szCs w:val="32"/>
        </w:rPr>
        <w:t xml:space="preserve"> </w:t>
      </w:r>
      <w:r w:rsidR="00BB7A26">
        <w:rPr>
          <w:rFonts w:ascii="方正仿宋_GBK" w:eastAsia="方正仿宋_GBK"/>
          <w:sz w:val="32"/>
          <w:szCs w:val="32"/>
        </w:rPr>
        <w:t xml:space="preserve"> UPS不间断电源一台</w:t>
      </w:r>
      <w:r w:rsidR="00BB7A26">
        <w:rPr>
          <w:rFonts w:ascii="方正仿宋_GBK" w:eastAsia="方正仿宋_GBK" w:hint="eastAsia"/>
          <w:sz w:val="32"/>
          <w:szCs w:val="32"/>
        </w:rPr>
        <w:t>，</w:t>
      </w:r>
      <w:r w:rsidR="00BB7A26">
        <w:rPr>
          <w:rFonts w:ascii="方正仿宋_GBK" w:eastAsia="方正仿宋_GBK"/>
          <w:sz w:val="32"/>
          <w:szCs w:val="32"/>
        </w:rPr>
        <w:t>为了解其性能</w:t>
      </w:r>
      <w:r w:rsidR="00BB7A26">
        <w:rPr>
          <w:rFonts w:ascii="方正仿宋_GBK" w:eastAsia="方正仿宋_GBK" w:hint="eastAsia"/>
          <w:sz w:val="32"/>
          <w:szCs w:val="32"/>
        </w:rPr>
        <w:t>，</w:t>
      </w:r>
      <w:r w:rsidR="00BB7A26">
        <w:rPr>
          <w:rFonts w:ascii="方正仿宋_GBK" w:eastAsia="方正仿宋_GBK"/>
          <w:sz w:val="32"/>
          <w:szCs w:val="32"/>
        </w:rPr>
        <w:t>将在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018年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1月</w:t>
      </w:r>
      <w:r>
        <w:rPr>
          <w:rFonts w:ascii="方正仿宋_GBK" w:eastAsia="方正仿宋_GBK" w:hint="eastAsia"/>
          <w:sz w:val="32"/>
          <w:szCs w:val="32"/>
        </w:rPr>
        <w:t>1</w:t>
      </w:r>
      <w:r w:rsidR="00D01061">
        <w:rPr>
          <w:rFonts w:ascii="方正仿宋_GBK" w:eastAsia="方正仿宋_GBK"/>
          <w:sz w:val="32"/>
          <w:szCs w:val="32"/>
        </w:rPr>
        <w:t>9</w:t>
      </w:r>
      <w:r>
        <w:rPr>
          <w:rFonts w:ascii="方正仿宋_GBK" w:eastAsia="方正仿宋_GBK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6时在</w:t>
      </w:r>
      <w:r w:rsidR="00BB7A26">
        <w:rPr>
          <w:rFonts w:ascii="方正仿宋_GBK" w:eastAsia="方正仿宋_GBK"/>
          <w:sz w:val="32"/>
          <w:szCs w:val="32"/>
        </w:rPr>
        <w:t>我院</w:t>
      </w:r>
      <w:r>
        <w:rPr>
          <w:rFonts w:ascii="方正仿宋_GBK" w:eastAsia="方正仿宋_GBK"/>
          <w:sz w:val="32"/>
          <w:szCs w:val="32"/>
        </w:rPr>
        <w:t>住院部</w:t>
      </w:r>
      <w:r w:rsidR="00D01061">
        <w:rPr>
          <w:rFonts w:ascii="方正仿宋_GBK" w:eastAsia="方正仿宋_GBK" w:hint="eastAsia"/>
          <w:sz w:val="32"/>
          <w:szCs w:val="32"/>
        </w:rPr>
        <w:t>一</w:t>
      </w:r>
      <w:r>
        <w:rPr>
          <w:rFonts w:ascii="方正仿宋_GBK" w:eastAsia="方正仿宋_GBK"/>
          <w:sz w:val="32"/>
          <w:szCs w:val="32"/>
        </w:rPr>
        <w:t>会议室召开</w:t>
      </w:r>
      <w:r>
        <w:rPr>
          <w:rFonts w:ascii="方正仿宋_GBK" w:eastAsia="方正仿宋_GBK" w:hint="eastAsia"/>
          <w:sz w:val="32"/>
          <w:szCs w:val="32"/>
        </w:rPr>
        <w:t>U</w:t>
      </w:r>
      <w:r>
        <w:rPr>
          <w:rFonts w:ascii="方正仿宋_GBK" w:eastAsia="方正仿宋_GBK"/>
          <w:sz w:val="32"/>
          <w:szCs w:val="32"/>
        </w:rPr>
        <w:t>PS产品介绍会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请有意愿参与的供应商参加</w:t>
      </w:r>
      <w:r>
        <w:rPr>
          <w:rFonts w:ascii="方正仿宋_GBK" w:eastAsia="方正仿宋_GBK" w:hint="eastAsia"/>
          <w:sz w:val="32"/>
          <w:szCs w:val="32"/>
        </w:rPr>
        <w:t>。</w:t>
      </w:r>
      <w:r w:rsidR="00D01061">
        <w:rPr>
          <w:rFonts w:ascii="方正仿宋_GBK" w:eastAsia="方正仿宋_GBK" w:hint="eastAsia"/>
          <w:sz w:val="32"/>
          <w:szCs w:val="32"/>
        </w:rPr>
        <w:t>请准备P</w:t>
      </w:r>
      <w:r w:rsidR="00D01061">
        <w:rPr>
          <w:rFonts w:ascii="方正仿宋_GBK" w:eastAsia="方正仿宋_GBK"/>
          <w:sz w:val="32"/>
          <w:szCs w:val="32"/>
        </w:rPr>
        <w:t>PT介绍</w:t>
      </w:r>
      <w:r w:rsidR="00D01061">
        <w:rPr>
          <w:rFonts w:ascii="方正仿宋_GBK" w:eastAsia="方正仿宋_GBK" w:hint="eastAsia"/>
          <w:sz w:val="32"/>
          <w:szCs w:val="32"/>
        </w:rPr>
        <w:t>（时间控制在2</w:t>
      </w:r>
      <w:r w:rsidR="00D01061">
        <w:rPr>
          <w:rFonts w:ascii="方正仿宋_GBK" w:eastAsia="方正仿宋_GBK"/>
          <w:sz w:val="32"/>
          <w:szCs w:val="32"/>
        </w:rPr>
        <w:t>0分钟内</w:t>
      </w:r>
      <w:r w:rsidR="00D01061">
        <w:rPr>
          <w:rFonts w:ascii="方正仿宋_GBK" w:eastAsia="方正仿宋_GBK" w:hint="eastAsia"/>
          <w:sz w:val="32"/>
          <w:szCs w:val="32"/>
        </w:rPr>
        <w:t>），并备齐相应的资质材料。</w:t>
      </w:r>
    </w:p>
    <w:p w:rsidR="00D01061" w:rsidRPr="00F54D95" w:rsidRDefault="00D01061" w:rsidP="00F54D9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联系电话</w:t>
      </w:r>
      <w:r>
        <w:rPr>
          <w:rFonts w:ascii="方正仿宋_GBK" w:eastAsia="方正仿宋_GBK" w:hint="eastAsia"/>
          <w:sz w:val="32"/>
          <w:szCs w:val="32"/>
        </w:rPr>
        <w:t>：6</w:t>
      </w:r>
      <w:r>
        <w:rPr>
          <w:rFonts w:ascii="方正仿宋_GBK" w:eastAsia="方正仿宋_GBK"/>
          <w:sz w:val="32"/>
          <w:szCs w:val="32"/>
        </w:rPr>
        <w:t>2859576</w:t>
      </w:r>
    </w:p>
    <w:p w:rsidR="00994367" w:rsidRDefault="008F6B3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一</w:t>
      </w:r>
      <w:r>
        <w:rPr>
          <w:rFonts w:ascii="方正仿宋_GBK" w:eastAsia="方正仿宋_GBK" w:hint="eastAsia"/>
          <w:sz w:val="32"/>
          <w:szCs w:val="32"/>
        </w:rPr>
        <w:t>、</w:t>
      </w:r>
      <w:r w:rsidR="00994367">
        <w:rPr>
          <w:rFonts w:ascii="方正仿宋_GBK" w:eastAsia="方正仿宋_GBK"/>
          <w:sz w:val="32"/>
          <w:szCs w:val="32"/>
        </w:rPr>
        <w:t>设备</w:t>
      </w:r>
      <w:r w:rsidR="00994367">
        <w:rPr>
          <w:rFonts w:ascii="方正仿宋_GBK" w:eastAsia="方正仿宋_GBK" w:hint="eastAsia"/>
          <w:sz w:val="32"/>
          <w:szCs w:val="32"/>
        </w:rPr>
        <w:t>配置</w:t>
      </w:r>
      <w:r w:rsidR="00994367">
        <w:rPr>
          <w:rFonts w:ascii="方正仿宋_GBK" w:eastAsia="方正仿宋_GBK"/>
          <w:sz w:val="32"/>
          <w:szCs w:val="32"/>
        </w:rPr>
        <w:t>数量和限价</w:t>
      </w:r>
      <w:r>
        <w:rPr>
          <w:rFonts w:ascii="方正仿宋_GBK" w:eastAsia="方正仿宋_GBK" w:hint="eastAsia"/>
          <w:sz w:val="32"/>
          <w:szCs w:val="32"/>
        </w:rPr>
        <w:t>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918"/>
        <w:gridCol w:w="1559"/>
        <w:gridCol w:w="1843"/>
        <w:gridCol w:w="1843"/>
      </w:tblGrid>
      <w:tr w:rsidR="00A00CAC" w:rsidRPr="00346C87" w:rsidTr="00A00CAC">
        <w:trPr>
          <w:trHeight w:val="4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CAC" w:rsidRPr="00346C87" w:rsidRDefault="00A00CAC" w:rsidP="004E149F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CAC" w:rsidRPr="00346C87" w:rsidRDefault="00A00CAC" w:rsidP="004E149F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设备</w:t>
            </w:r>
            <w:r w:rsidRPr="00346C8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AC" w:rsidRPr="00346C87" w:rsidRDefault="00A00CAC" w:rsidP="004E149F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数量（台）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AC" w:rsidRPr="00346C87" w:rsidRDefault="00A00CAC" w:rsidP="004E149F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时间（小时）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CAC" w:rsidRPr="00346C87" w:rsidRDefault="00A00CAC" w:rsidP="004E149F">
            <w:pPr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Cs w:val="24"/>
              </w:rPr>
            </w:pPr>
            <w:r w:rsidRPr="00346C8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Cs w:val="24"/>
              </w:rPr>
              <w:t>备注</w:t>
            </w:r>
          </w:p>
        </w:tc>
      </w:tr>
      <w:tr w:rsidR="00A00CAC" w:rsidRPr="00346C87" w:rsidTr="00A00CAC">
        <w:trPr>
          <w:trHeight w:val="56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AC" w:rsidRPr="00346C87" w:rsidRDefault="00A00CAC" w:rsidP="004E149F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AC" w:rsidRPr="009F1774" w:rsidRDefault="00A00CAC" w:rsidP="004E149F">
            <w:pPr>
              <w:snapToGrid w:val="0"/>
              <w:rPr>
                <w:rFonts w:ascii="方正仿宋_GBK" w:eastAsia="方正仿宋_GBK" w:hAnsi="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数字化血管造影系统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AC" w:rsidRDefault="00A00CAC" w:rsidP="004E149F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AC" w:rsidRDefault="00A00CAC" w:rsidP="004E149F">
            <w:pPr>
              <w:jc w:val="center"/>
              <w:rPr>
                <w:rFonts w:ascii="方正仿宋_GBK" w:eastAsia="方正仿宋_GBK" w:hAnsi="宋体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AC" w:rsidRPr="00346C87" w:rsidRDefault="00A00CAC" w:rsidP="004E149F">
            <w:pPr>
              <w:jc w:val="center"/>
              <w:rPr>
                <w:rFonts w:ascii="方正仿宋_GBK" w:eastAsia="方正仿宋_GBK" w:hAnsi="宋体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color w:val="000000"/>
                <w:szCs w:val="21"/>
              </w:rPr>
              <w:t>2</w:t>
            </w:r>
            <w:r>
              <w:rPr>
                <w:rFonts w:ascii="方正仿宋_GBK" w:eastAsia="方正仿宋_GBK" w:hAnsi="宋体"/>
                <w:b/>
                <w:color w:val="000000"/>
                <w:szCs w:val="21"/>
              </w:rPr>
              <w:t>00KVA</w:t>
            </w:r>
          </w:p>
        </w:tc>
      </w:tr>
    </w:tbl>
    <w:p w:rsidR="002C7C4B" w:rsidRDefault="00994367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</w:t>
      </w:r>
      <w:r w:rsidR="008F6B35">
        <w:rPr>
          <w:rFonts w:ascii="方正仿宋_GBK" w:eastAsia="方正仿宋_GBK" w:hint="eastAsia"/>
          <w:sz w:val="32"/>
          <w:szCs w:val="32"/>
        </w:rPr>
        <w:t>、</w:t>
      </w:r>
      <w:r w:rsidR="00A00CAC">
        <w:rPr>
          <w:rFonts w:ascii="方正仿宋_GBK" w:eastAsia="方正仿宋_GBK" w:hint="eastAsia"/>
          <w:sz w:val="32"/>
          <w:szCs w:val="32"/>
        </w:rPr>
        <w:t>特定资格条件（二者必备其一）</w:t>
      </w:r>
    </w:p>
    <w:p w:rsidR="00A00CAC" w:rsidRDefault="00A00CAC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1、需为</w:t>
      </w:r>
      <w:r w:rsidRPr="00A00CAC">
        <w:rPr>
          <w:rFonts w:ascii="方正仿宋_GBK" w:eastAsia="方正仿宋_GBK"/>
          <w:sz w:val="32"/>
          <w:szCs w:val="32"/>
        </w:rPr>
        <w:t>中国UPS电池十大品牌排行榜</w:t>
      </w:r>
      <w:r>
        <w:rPr>
          <w:rFonts w:ascii="方正仿宋_GBK" w:eastAsia="方正仿宋_GBK"/>
          <w:sz w:val="32"/>
          <w:szCs w:val="32"/>
        </w:rPr>
        <w:t>内</w:t>
      </w:r>
      <w:r>
        <w:rPr>
          <w:rFonts w:ascii="方正仿宋_GBK" w:eastAsia="方正仿宋_GBK" w:hint="eastAsia"/>
          <w:sz w:val="32"/>
          <w:szCs w:val="32"/>
        </w:rPr>
        <w:t>产品</w:t>
      </w:r>
    </w:p>
    <w:p w:rsidR="00A00CAC" w:rsidRDefault="00A00CAC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2、需为二甲或三甲医院放射设备（M</w:t>
      </w:r>
      <w:r>
        <w:rPr>
          <w:rFonts w:ascii="方正仿宋_GBK" w:eastAsia="方正仿宋_GBK"/>
          <w:sz w:val="32"/>
          <w:szCs w:val="32"/>
        </w:rPr>
        <w:t>RI</w:t>
      </w:r>
      <w:r>
        <w:rPr>
          <w:rFonts w:ascii="方正仿宋_GBK" w:eastAsia="方正仿宋_GBK" w:hint="eastAsia"/>
          <w:sz w:val="32"/>
          <w:szCs w:val="32"/>
        </w:rPr>
        <w:t>、C</w:t>
      </w:r>
      <w:r>
        <w:rPr>
          <w:rFonts w:ascii="方正仿宋_GBK" w:eastAsia="方正仿宋_GBK"/>
          <w:sz w:val="32"/>
          <w:szCs w:val="32"/>
        </w:rPr>
        <w:t>T</w:t>
      </w:r>
      <w:r>
        <w:rPr>
          <w:rFonts w:ascii="方正仿宋_GBK" w:eastAsia="方正仿宋_GBK" w:hint="eastAsia"/>
          <w:sz w:val="32"/>
          <w:szCs w:val="32"/>
        </w:rPr>
        <w:t>、D</w:t>
      </w:r>
      <w:r>
        <w:rPr>
          <w:rFonts w:ascii="方正仿宋_GBK" w:eastAsia="方正仿宋_GBK"/>
          <w:sz w:val="32"/>
          <w:szCs w:val="32"/>
        </w:rPr>
        <w:t>SA</w:t>
      </w:r>
      <w:r>
        <w:rPr>
          <w:rFonts w:ascii="方正仿宋_GBK" w:eastAsia="方正仿宋_GBK" w:hint="eastAsia"/>
          <w:sz w:val="32"/>
          <w:szCs w:val="32"/>
        </w:rPr>
        <w:t>）等提供</w:t>
      </w:r>
      <w:r w:rsidRPr="00A00CAC">
        <w:rPr>
          <w:rFonts w:ascii="方正仿宋_GBK" w:eastAsia="方正仿宋_GBK"/>
          <w:sz w:val="32"/>
          <w:szCs w:val="32"/>
        </w:rPr>
        <w:t>UPS</w:t>
      </w:r>
      <w:r>
        <w:rPr>
          <w:rFonts w:ascii="方正仿宋_GBK" w:eastAsia="方正仿宋_GBK" w:hint="eastAsia"/>
          <w:sz w:val="32"/>
          <w:szCs w:val="32"/>
        </w:rPr>
        <w:t>（至少提供三家医院合同）</w:t>
      </w:r>
    </w:p>
    <w:p w:rsidR="00A4153F" w:rsidRPr="00A4153F" w:rsidRDefault="004F0B77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</w:t>
      </w:r>
      <w:r w:rsidR="00A4153F" w:rsidRPr="00A4153F">
        <w:rPr>
          <w:rFonts w:ascii="方正仿宋_GBK" w:eastAsia="方正仿宋_GBK" w:hint="eastAsia"/>
          <w:sz w:val="32"/>
          <w:szCs w:val="32"/>
        </w:rPr>
        <w:t>、报价要求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本次报价须包含：产品价、运输费（含装卸费）、保险费、安装调试费、税费、培训费、辅材费、包装物清除费等货到采购人指定地点的所有费用。</w:t>
      </w:r>
    </w:p>
    <w:p w:rsidR="00A4153F" w:rsidRPr="00A4153F" w:rsidRDefault="004F0B77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</w:t>
      </w:r>
      <w:r w:rsidR="00A4153F" w:rsidRPr="00A4153F">
        <w:rPr>
          <w:rFonts w:ascii="方正仿宋_GBK" w:eastAsia="方正仿宋_GBK" w:hint="eastAsia"/>
          <w:sz w:val="32"/>
          <w:szCs w:val="32"/>
        </w:rPr>
        <w:t>、质量保证及售后服务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（一）产品质量保证期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1、自验收之日起，提供</w:t>
      </w:r>
      <w:r w:rsidR="00317E2E">
        <w:rPr>
          <w:rFonts w:ascii="方正仿宋_GBK" w:eastAsia="方正仿宋_GBK"/>
          <w:sz w:val="32"/>
          <w:szCs w:val="32"/>
        </w:rPr>
        <w:t>3</w:t>
      </w:r>
      <w:r w:rsidRPr="00A4153F">
        <w:rPr>
          <w:rFonts w:ascii="方正仿宋_GBK" w:eastAsia="方正仿宋_GBK" w:hint="eastAsia"/>
          <w:sz w:val="32"/>
          <w:szCs w:val="32"/>
        </w:rPr>
        <w:t>年的免费质保期（若供应商有更优惠的质保期，请</w:t>
      </w:r>
      <w:r>
        <w:rPr>
          <w:rFonts w:ascii="方正仿宋_GBK" w:eastAsia="方正仿宋_GBK" w:hint="eastAsia"/>
          <w:sz w:val="32"/>
          <w:szCs w:val="32"/>
        </w:rPr>
        <w:t>现场</w:t>
      </w:r>
      <w:r w:rsidRPr="00A4153F">
        <w:rPr>
          <w:rFonts w:ascii="方正仿宋_GBK" w:eastAsia="方正仿宋_GBK" w:hint="eastAsia"/>
          <w:sz w:val="32"/>
          <w:szCs w:val="32"/>
        </w:rPr>
        <w:t>明确应答）。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lastRenderedPageBreak/>
        <w:t>2、采购货物属于国家规定“三包”范围的，其产品质量保证期不得低于“三包”规定。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3、采购货物由产品生产厂家（指产品生产厂家或其负责销售、售后服务机构，以下同）负责标准售后服务，应当在响应文件中予以明确说明，并提供相关文件。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（二）售后服务内容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供应商和厂家在质量保证期内应当为采购人提供以下技术支持服务：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1、质量保证期内服务要求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1.1电话咨询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提供技术援助电话，解答在使用中遇到的问题，及时为用户提出解决问题的建议。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1.2现场响应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用户遇到使用及技术问题，电话咨询不能解决的，应在2小时内采取相应响应措施；无法在2小时内解决的，应在</w:t>
      </w:r>
      <w:r w:rsidR="00224BDE" w:rsidRPr="00224BDE">
        <w:rPr>
          <w:rFonts w:ascii="方正仿宋_GBK" w:eastAsia="方正仿宋_GBK" w:hint="eastAsia"/>
          <w:sz w:val="32"/>
          <w:szCs w:val="32"/>
        </w:rPr>
        <w:t>8</w:t>
      </w:r>
      <w:r w:rsidRPr="00224BDE">
        <w:rPr>
          <w:rFonts w:ascii="方正仿宋_GBK" w:eastAsia="方正仿宋_GBK" w:hint="eastAsia"/>
          <w:sz w:val="32"/>
          <w:szCs w:val="32"/>
        </w:rPr>
        <w:t>小时</w:t>
      </w:r>
      <w:r w:rsidRPr="00A4153F">
        <w:rPr>
          <w:rFonts w:ascii="方正仿宋_GBK" w:eastAsia="方正仿宋_GBK" w:hint="eastAsia"/>
          <w:sz w:val="32"/>
          <w:szCs w:val="32"/>
        </w:rPr>
        <w:t>内派出专业人员进行技术支持。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2、质保期外服务要求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2.1质量保证期过后，成交供应商和厂家应同样提供免费电话咨询服务，并应承诺提供产品上门维护服务。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2.2质量保证期过后，采购人需要继续由原成交供应商和厂家提供售后服务的，成交供应商和厂家应以优惠价格提供售后服务。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（三）故障响应时间要求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lastRenderedPageBreak/>
        <w:t xml:space="preserve">供应商接到使用方产品出现问题的通知后立即作出响应， </w:t>
      </w:r>
      <w:r w:rsidR="00224BDE" w:rsidRPr="00224BDE">
        <w:rPr>
          <w:rFonts w:ascii="方正仿宋_GBK" w:eastAsia="方正仿宋_GBK" w:hint="eastAsia"/>
          <w:sz w:val="32"/>
          <w:szCs w:val="32"/>
        </w:rPr>
        <w:t>8</w:t>
      </w:r>
      <w:r w:rsidRPr="00224BDE">
        <w:rPr>
          <w:rFonts w:ascii="方正仿宋_GBK" w:eastAsia="方正仿宋_GBK" w:hint="eastAsia"/>
          <w:sz w:val="32"/>
          <w:szCs w:val="32"/>
        </w:rPr>
        <w:t>小时</w:t>
      </w:r>
      <w:r w:rsidRPr="00A4153F">
        <w:rPr>
          <w:rFonts w:ascii="方正仿宋_GBK" w:eastAsia="方正仿宋_GBK" w:hint="eastAsia"/>
          <w:sz w:val="32"/>
          <w:szCs w:val="32"/>
        </w:rPr>
        <w:t>内到达现场进行处理。</w:t>
      </w:r>
    </w:p>
    <w:p w:rsidR="00A4153F" w:rsidRPr="00A4153F" w:rsidRDefault="00A4153F" w:rsidP="00A4153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（四）维修配件</w:t>
      </w:r>
    </w:p>
    <w:p w:rsidR="00A4153F" w:rsidRPr="00A4153F" w:rsidRDefault="00A4153F" w:rsidP="004D261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4153F">
        <w:rPr>
          <w:rFonts w:ascii="方正仿宋_GBK" w:eastAsia="方正仿宋_GBK" w:hint="eastAsia"/>
          <w:sz w:val="32"/>
          <w:szCs w:val="32"/>
        </w:rPr>
        <w:t>成交供应商或厂家应提供备品备件，保证用户应急所需。使用的维修零配件应为原厂配件，未经用户同意不得使用非原厂配件。</w:t>
      </w:r>
    </w:p>
    <w:p w:rsidR="00481977" w:rsidRDefault="00481977" w:rsidP="0026462F">
      <w:pPr>
        <w:rPr>
          <w:rFonts w:ascii="方正仿宋_GBK" w:eastAsia="方正仿宋_GBK"/>
          <w:sz w:val="32"/>
          <w:szCs w:val="32"/>
        </w:rPr>
      </w:pPr>
    </w:p>
    <w:p w:rsidR="0026462F" w:rsidRPr="004F0B77" w:rsidRDefault="004F0B77" w:rsidP="0026462F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</w:t>
      </w:r>
      <w:r w:rsidR="0026462F" w:rsidRPr="0026462F">
        <w:rPr>
          <w:rFonts w:ascii="方正仿宋_GBK" w:eastAsia="方正仿宋_GBK" w:hint="eastAsia"/>
          <w:sz w:val="32"/>
          <w:szCs w:val="32"/>
        </w:rPr>
        <w:t>明细报价表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701"/>
        <w:gridCol w:w="1276"/>
        <w:gridCol w:w="1134"/>
        <w:gridCol w:w="850"/>
        <w:gridCol w:w="709"/>
        <w:gridCol w:w="810"/>
        <w:gridCol w:w="2126"/>
      </w:tblGrid>
      <w:tr w:rsidR="00D13D28" w:rsidRPr="0026462F" w:rsidTr="00481977">
        <w:trPr>
          <w:trHeight w:val="565"/>
        </w:trPr>
        <w:tc>
          <w:tcPr>
            <w:tcW w:w="10065" w:type="dxa"/>
            <w:gridSpan w:val="8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bCs/>
                <w:sz w:val="32"/>
                <w:szCs w:val="32"/>
              </w:rPr>
              <w:t>U</w:t>
            </w:r>
            <w:r w:rsidRPr="00E7761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PS不间断电源设备配置明细表</w:t>
            </w:r>
          </w:p>
        </w:tc>
      </w:tr>
      <w:tr w:rsidR="00D13D28" w:rsidRPr="0026462F" w:rsidTr="00481977">
        <w:trPr>
          <w:trHeight w:val="573"/>
        </w:trPr>
        <w:tc>
          <w:tcPr>
            <w:tcW w:w="10065" w:type="dxa"/>
            <w:gridSpan w:val="8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pacing w:val="-20"/>
                <w:w w:val="90"/>
                <w:sz w:val="28"/>
                <w:szCs w:val="28"/>
              </w:rPr>
            </w:pPr>
            <w:r w:rsidRPr="00D13D28">
              <w:rPr>
                <w:rFonts w:ascii="方正仿宋_GBK" w:eastAsia="方正仿宋_GBK" w:hint="eastAsia"/>
                <w:b/>
                <w:bCs/>
                <w:spacing w:val="-20"/>
                <w:w w:val="90"/>
                <w:sz w:val="28"/>
                <w:szCs w:val="28"/>
              </w:rPr>
              <w:t>1、三进三出200KVA工频在线式UPS配置清单</w:t>
            </w:r>
          </w:p>
        </w:tc>
      </w:tr>
      <w:tr w:rsidR="00D13D28" w:rsidRPr="0026462F" w:rsidTr="00481977">
        <w:trPr>
          <w:trHeight w:val="557"/>
        </w:trPr>
        <w:tc>
          <w:tcPr>
            <w:tcW w:w="1459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pacing w:val="-20"/>
                <w:w w:val="90"/>
                <w:sz w:val="28"/>
                <w:szCs w:val="28"/>
              </w:rPr>
            </w:pPr>
            <w:r w:rsidRPr="00D13D28">
              <w:rPr>
                <w:rFonts w:ascii="方正仿宋_GBK" w:eastAsia="方正仿宋_GBK" w:hint="eastAsia"/>
                <w:spacing w:val="-20"/>
                <w:w w:val="90"/>
                <w:sz w:val="28"/>
                <w:szCs w:val="28"/>
              </w:rPr>
              <w:t>产品名称</w:t>
            </w:r>
          </w:p>
        </w:tc>
        <w:tc>
          <w:tcPr>
            <w:tcW w:w="1701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pacing w:val="-20"/>
                <w:w w:val="90"/>
                <w:sz w:val="28"/>
                <w:szCs w:val="28"/>
              </w:rPr>
            </w:pPr>
            <w:r w:rsidRPr="00D13D28">
              <w:rPr>
                <w:rFonts w:ascii="方正仿宋_GBK" w:eastAsia="方正仿宋_GBK" w:hint="eastAsia"/>
                <w:spacing w:val="-20"/>
                <w:w w:val="90"/>
                <w:sz w:val="28"/>
                <w:szCs w:val="28"/>
              </w:rPr>
              <w:t>品牌及产地</w:t>
            </w:r>
          </w:p>
        </w:tc>
        <w:tc>
          <w:tcPr>
            <w:tcW w:w="1276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pacing w:val="-20"/>
                <w:w w:val="90"/>
                <w:sz w:val="28"/>
                <w:szCs w:val="28"/>
              </w:rPr>
            </w:pPr>
            <w:r w:rsidRPr="00D13D28">
              <w:rPr>
                <w:rFonts w:ascii="方正仿宋_GBK" w:eastAsia="方正仿宋_GBK" w:hint="eastAsia"/>
                <w:spacing w:val="-20"/>
                <w:w w:val="90"/>
                <w:sz w:val="28"/>
                <w:szCs w:val="28"/>
              </w:rPr>
              <w:t>制造商名称</w:t>
            </w:r>
          </w:p>
        </w:tc>
        <w:tc>
          <w:tcPr>
            <w:tcW w:w="1134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pacing w:val="-20"/>
                <w:w w:val="90"/>
                <w:sz w:val="28"/>
                <w:szCs w:val="28"/>
              </w:rPr>
            </w:pPr>
            <w:r w:rsidRPr="00D13D28">
              <w:rPr>
                <w:rFonts w:ascii="方正仿宋_GBK" w:eastAsia="方正仿宋_GBK" w:hint="eastAsia"/>
                <w:spacing w:val="-20"/>
                <w:w w:val="90"/>
                <w:sz w:val="28"/>
                <w:szCs w:val="28"/>
              </w:rPr>
              <w:t>规格型号</w:t>
            </w:r>
          </w:p>
        </w:tc>
        <w:tc>
          <w:tcPr>
            <w:tcW w:w="850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pacing w:val="-20"/>
                <w:w w:val="90"/>
                <w:sz w:val="28"/>
                <w:szCs w:val="28"/>
              </w:rPr>
            </w:pPr>
            <w:r w:rsidRPr="00D13D28">
              <w:rPr>
                <w:rFonts w:ascii="方正仿宋_GBK" w:eastAsia="方正仿宋_GBK" w:hint="eastAsia"/>
                <w:spacing w:val="-20"/>
                <w:w w:val="90"/>
                <w:sz w:val="28"/>
                <w:szCs w:val="28"/>
              </w:rPr>
              <w:t>数量</w:t>
            </w:r>
          </w:p>
        </w:tc>
        <w:tc>
          <w:tcPr>
            <w:tcW w:w="709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pacing w:val="-20"/>
                <w:w w:val="90"/>
                <w:sz w:val="28"/>
                <w:szCs w:val="28"/>
              </w:rPr>
            </w:pPr>
            <w:r w:rsidRPr="00D13D28">
              <w:rPr>
                <w:rFonts w:ascii="方正仿宋_GBK" w:eastAsia="方正仿宋_GBK" w:hint="eastAsia"/>
                <w:spacing w:val="-20"/>
                <w:w w:val="90"/>
                <w:sz w:val="28"/>
                <w:szCs w:val="28"/>
              </w:rPr>
              <w:t>单价</w:t>
            </w:r>
          </w:p>
        </w:tc>
        <w:tc>
          <w:tcPr>
            <w:tcW w:w="810" w:type="dxa"/>
            <w:vAlign w:val="center"/>
          </w:tcPr>
          <w:p w:rsidR="00D13D28" w:rsidRPr="00D13D28" w:rsidRDefault="00317E2E" w:rsidP="00D13D28">
            <w:pPr>
              <w:rPr>
                <w:rFonts w:ascii="方正仿宋_GBK"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20"/>
                <w:w w:val="90"/>
                <w:sz w:val="28"/>
                <w:szCs w:val="28"/>
              </w:rPr>
              <w:t>小</w:t>
            </w:r>
            <w:r w:rsidR="00D13D28" w:rsidRPr="00D13D28">
              <w:rPr>
                <w:rFonts w:ascii="方正仿宋_GBK" w:eastAsia="方正仿宋_GBK" w:hint="eastAsia"/>
                <w:spacing w:val="-20"/>
                <w:w w:val="90"/>
                <w:sz w:val="28"/>
                <w:szCs w:val="28"/>
              </w:rPr>
              <w:t>计</w:t>
            </w:r>
          </w:p>
        </w:tc>
        <w:tc>
          <w:tcPr>
            <w:tcW w:w="2126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pacing w:val="-20"/>
                <w:w w:val="90"/>
                <w:sz w:val="28"/>
                <w:szCs w:val="28"/>
              </w:rPr>
            </w:pPr>
            <w:r w:rsidRPr="00D13D28">
              <w:rPr>
                <w:rFonts w:ascii="方正仿宋_GBK" w:eastAsia="方正仿宋_GBK" w:hint="eastAsia"/>
                <w:spacing w:val="-20"/>
                <w:w w:val="90"/>
                <w:sz w:val="28"/>
                <w:szCs w:val="28"/>
              </w:rPr>
              <w:t>备注</w:t>
            </w:r>
          </w:p>
        </w:tc>
      </w:tr>
      <w:tr w:rsidR="00D13D28" w:rsidRPr="0026462F" w:rsidTr="00317E2E">
        <w:trPr>
          <w:trHeight w:val="656"/>
        </w:trPr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  <w:r w:rsidRPr="00D13D28">
              <w:rPr>
                <w:rFonts w:ascii="方正仿宋_GBK" w:eastAsia="方正仿宋_GBK" w:hint="eastAsia"/>
                <w:sz w:val="24"/>
                <w:szCs w:val="24"/>
              </w:rPr>
              <w:t>UPS电源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  <w:r w:rsidRPr="00D13D28">
              <w:rPr>
                <w:rFonts w:ascii="方正仿宋_GBK" w:eastAsia="方正仿宋_GBK" w:hint="eastAsia"/>
                <w:sz w:val="24"/>
                <w:szCs w:val="24"/>
              </w:rPr>
              <w:t>mm（宽*深*高）</w:t>
            </w:r>
          </w:p>
        </w:tc>
      </w:tr>
      <w:tr w:rsidR="00D13D28" w:rsidRPr="0026462F" w:rsidTr="00481977">
        <w:trPr>
          <w:trHeight w:val="591"/>
        </w:trPr>
        <w:tc>
          <w:tcPr>
            <w:tcW w:w="1459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  <w:r w:rsidRPr="00D13D28">
              <w:rPr>
                <w:rFonts w:ascii="方正仿宋_GBK" w:eastAsia="方正仿宋_GBK" w:hint="eastAsia"/>
                <w:sz w:val="24"/>
                <w:szCs w:val="24"/>
              </w:rPr>
              <w:t>胶体蓄电池</w:t>
            </w:r>
          </w:p>
        </w:tc>
        <w:tc>
          <w:tcPr>
            <w:tcW w:w="1701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13D28" w:rsidRPr="00D13D28" w:rsidRDefault="00D13D28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3D28" w:rsidRPr="00D13D28" w:rsidRDefault="00D13D28" w:rsidP="00317E2E"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 w:rsidRPr="00D13D28">
              <w:rPr>
                <w:rFonts w:ascii="方正仿宋_GBK" w:eastAsia="方正仿宋_GBK" w:hint="eastAsia"/>
                <w:sz w:val="24"/>
                <w:szCs w:val="24"/>
              </w:rPr>
              <w:t>超长寿命：设计寿命达12年以上</w:t>
            </w:r>
          </w:p>
        </w:tc>
      </w:tr>
      <w:tr w:rsidR="00D13D28" w:rsidRPr="0026462F" w:rsidTr="00317E2E">
        <w:trPr>
          <w:trHeight w:val="746"/>
        </w:trPr>
        <w:tc>
          <w:tcPr>
            <w:tcW w:w="1459" w:type="dxa"/>
            <w:vAlign w:val="center"/>
          </w:tcPr>
          <w:p w:rsidR="00D13D28" w:rsidRPr="004D2615" w:rsidRDefault="00D13D28" w:rsidP="00DA2B48">
            <w:pPr>
              <w:rPr>
                <w:rFonts w:ascii="方正仿宋_GBK" w:eastAsia="方正仿宋_GBK"/>
                <w:sz w:val="24"/>
                <w:szCs w:val="24"/>
              </w:rPr>
            </w:pPr>
            <w:r w:rsidRPr="004D2615">
              <w:rPr>
                <w:rFonts w:ascii="方正仿宋_GBK" w:eastAsia="方正仿宋_GBK" w:hint="eastAsia"/>
                <w:sz w:val="24"/>
                <w:szCs w:val="24"/>
              </w:rPr>
              <w:t>电池</w:t>
            </w:r>
            <w:r w:rsidR="00224BDE" w:rsidRPr="00224BDE">
              <w:rPr>
                <w:rFonts w:ascii="方正仿宋_GBK" w:eastAsia="方正仿宋_GBK" w:hint="eastAsia"/>
                <w:sz w:val="24"/>
                <w:szCs w:val="24"/>
              </w:rPr>
              <w:t>架</w:t>
            </w:r>
          </w:p>
        </w:tc>
        <w:tc>
          <w:tcPr>
            <w:tcW w:w="1701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3D28" w:rsidRPr="00D13D28" w:rsidRDefault="00D13D28" w:rsidP="00317E2E"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 w:rsidRPr="00D13D28">
              <w:rPr>
                <w:rFonts w:ascii="方正仿宋_GBK" w:eastAsia="方正仿宋_GBK" w:hint="eastAsia"/>
                <w:sz w:val="24"/>
                <w:szCs w:val="24"/>
              </w:rPr>
              <w:t>每个电池</w:t>
            </w:r>
            <w:r w:rsidR="00224BDE" w:rsidRPr="00224BDE">
              <w:rPr>
                <w:rFonts w:ascii="方正仿宋_GBK" w:eastAsia="方正仿宋_GBK" w:hint="eastAsia"/>
                <w:sz w:val="24"/>
                <w:szCs w:val="24"/>
              </w:rPr>
              <w:t>架</w:t>
            </w:r>
            <w:r w:rsidRPr="00D13D28">
              <w:rPr>
                <w:rFonts w:ascii="方正仿宋_GBK" w:eastAsia="方正仿宋_GBK" w:hint="eastAsia"/>
                <w:sz w:val="24"/>
                <w:szCs w:val="24"/>
              </w:rPr>
              <w:t>安装</w:t>
            </w:r>
            <w:r w:rsidRPr="00D13D28">
              <w:rPr>
                <w:rFonts w:ascii="方正仿宋_GBK" w:eastAsia="方正仿宋_GBK"/>
                <w:sz w:val="24"/>
                <w:szCs w:val="24"/>
              </w:rPr>
              <w:t xml:space="preserve"> XX</w:t>
            </w:r>
            <w:r w:rsidRPr="00D13D28">
              <w:rPr>
                <w:rFonts w:ascii="方正仿宋_GBK" w:eastAsia="方正仿宋_GBK" w:hint="eastAsia"/>
                <w:sz w:val="24"/>
                <w:szCs w:val="24"/>
              </w:rPr>
              <w:t>只12V200AH电池（4层），单个尺寸约：</w:t>
            </w:r>
          </w:p>
        </w:tc>
      </w:tr>
      <w:tr w:rsidR="00D13D28" w:rsidRPr="0026462F" w:rsidTr="00481977">
        <w:trPr>
          <w:trHeight w:val="647"/>
        </w:trPr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D13D28" w:rsidRPr="003F1B23" w:rsidRDefault="003F1B23" w:rsidP="00317E2E"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 w:rsidRPr="003F1B23">
              <w:rPr>
                <w:rFonts w:ascii="方正仿宋_GBK" w:eastAsia="方正仿宋_GBK" w:hint="eastAsia"/>
                <w:sz w:val="24"/>
                <w:szCs w:val="24"/>
              </w:rPr>
              <w:t>电池连接铜排+线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13D28" w:rsidRPr="003F1B23" w:rsidRDefault="003F1B23" w:rsidP="00D13D28">
            <w:pPr>
              <w:rPr>
                <w:rFonts w:ascii="方正仿宋_GBK" w:eastAsia="方正仿宋_GBK"/>
                <w:sz w:val="24"/>
                <w:szCs w:val="24"/>
              </w:rPr>
            </w:pPr>
            <w:r w:rsidRPr="003F1B23">
              <w:rPr>
                <w:rFonts w:ascii="方正仿宋_GBK" w:eastAsia="方正仿宋_GBK" w:hint="eastAsia"/>
                <w:sz w:val="24"/>
                <w:szCs w:val="24"/>
              </w:rPr>
              <w:t>BVR-95平方</w:t>
            </w:r>
          </w:p>
        </w:tc>
      </w:tr>
      <w:tr w:rsidR="00D13D28" w:rsidRPr="0026462F" w:rsidTr="00317E2E">
        <w:trPr>
          <w:trHeight w:val="754"/>
        </w:trPr>
        <w:tc>
          <w:tcPr>
            <w:tcW w:w="1459" w:type="dxa"/>
            <w:vAlign w:val="center"/>
          </w:tcPr>
          <w:p w:rsidR="00D13D28" w:rsidRPr="003F1B23" w:rsidRDefault="003F1B23" w:rsidP="00317E2E"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 w:rsidRPr="003F1B23">
              <w:rPr>
                <w:rFonts w:ascii="方正仿宋_GBK" w:eastAsia="方正仿宋_GBK" w:hint="eastAsia"/>
                <w:sz w:val="24"/>
                <w:szCs w:val="24"/>
              </w:rPr>
              <w:t>电池组开关箱含直流断路器</w:t>
            </w:r>
          </w:p>
        </w:tc>
        <w:tc>
          <w:tcPr>
            <w:tcW w:w="1701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D13D28" w:rsidRPr="0026462F" w:rsidRDefault="00D13D28" w:rsidP="00D13D28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13D28" w:rsidRPr="003F1B23" w:rsidRDefault="003F1B23" w:rsidP="00317E2E"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 w:rsidRPr="003F1B23">
              <w:rPr>
                <w:rFonts w:ascii="方正仿宋_GBK" w:eastAsia="方正仿宋_GBK" w:hint="eastAsia"/>
                <w:sz w:val="24"/>
                <w:szCs w:val="24"/>
              </w:rPr>
              <w:t>含DC400A直流断路器，2个。</w:t>
            </w:r>
          </w:p>
        </w:tc>
      </w:tr>
      <w:tr w:rsidR="004D2615" w:rsidRPr="0026462F" w:rsidTr="00481977">
        <w:trPr>
          <w:trHeight w:val="517"/>
        </w:trPr>
        <w:tc>
          <w:tcPr>
            <w:tcW w:w="4436" w:type="dxa"/>
            <w:gridSpan w:val="3"/>
            <w:vAlign w:val="center"/>
          </w:tcPr>
          <w:p w:rsidR="004D2615" w:rsidRPr="0026462F" w:rsidRDefault="004D2615" w:rsidP="00D13D28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合计</w:t>
            </w:r>
          </w:p>
        </w:tc>
        <w:tc>
          <w:tcPr>
            <w:tcW w:w="5629" w:type="dxa"/>
            <w:gridSpan w:val="5"/>
            <w:vAlign w:val="center"/>
          </w:tcPr>
          <w:p w:rsidR="004D2615" w:rsidRPr="003F1B23" w:rsidRDefault="004D2615" w:rsidP="00D13D2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D2615" w:rsidRPr="003F1B23" w:rsidTr="00317E2E">
        <w:trPr>
          <w:trHeight w:val="527"/>
        </w:trPr>
        <w:tc>
          <w:tcPr>
            <w:tcW w:w="4436" w:type="dxa"/>
            <w:gridSpan w:val="3"/>
            <w:vAlign w:val="center"/>
          </w:tcPr>
          <w:p w:rsidR="004D2615" w:rsidRPr="0026462F" w:rsidRDefault="004D2615" w:rsidP="004E149F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合计</w:t>
            </w:r>
          </w:p>
        </w:tc>
        <w:tc>
          <w:tcPr>
            <w:tcW w:w="5629" w:type="dxa"/>
            <w:gridSpan w:val="5"/>
            <w:vAlign w:val="center"/>
          </w:tcPr>
          <w:p w:rsidR="004D2615" w:rsidRPr="003F1B23" w:rsidRDefault="004D2615" w:rsidP="004E149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26462F" w:rsidRPr="0026462F" w:rsidRDefault="0026462F" w:rsidP="0026462F">
      <w:pPr>
        <w:rPr>
          <w:rFonts w:ascii="方正仿宋_GBK" w:eastAsia="方正仿宋_GBK"/>
          <w:sz w:val="32"/>
          <w:szCs w:val="32"/>
        </w:rPr>
      </w:pPr>
      <w:r w:rsidRPr="0026462F">
        <w:rPr>
          <w:rFonts w:ascii="方正仿宋_GBK" w:eastAsia="方正仿宋_GBK" w:hint="eastAsia"/>
          <w:sz w:val="32"/>
          <w:szCs w:val="32"/>
        </w:rPr>
        <w:t>注：</w:t>
      </w:r>
      <w:r w:rsidR="00317E2E">
        <w:rPr>
          <w:rFonts w:ascii="方正仿宋_GBK" w:eastAsia="方正仿宋_GBK" w:hint="eastAsia"/>
          <w:sz w:val="32"/>
          <w:szCs w:val="32"/>
        </w:rPr>
        <w:t>请</w:t>
      </w:r>
      <w:r w:rsidR="00481977">
        <w:rPr>
          <w:rFonts w:ascii="方正仿宋_GBK" w:eastAsia="方正仿宋_GBK" w:hint="eastAsia"/>
          <w:sz w:val="32"/>
          <w:szCs w:val="32"/>
        </w:rPr>
        <w:t>完整填写本表；</w:t>
      </w:r>
      <w:r w:rsidRPr="0026462F">
        <w:rPr>
          <w:rFonts w:ascii="方正仿宋_GBK" w:eastAsia="方正仿宋_GBK" w:hint="eastAsia"/>
          <w:sz w:val="32"/>
          <w:szCs w:val="32"/>
        </w:rPr>
        <w:t>该表可扩展</w:t>
      </w:r>
      <w:bookmarkStart w:id="0" w:name="OLE_LINK1"/>
      <w:bookmarkStart w:id="1" w:name="OLE_LINK2"/>
      <w:r w:rsidRPr="0026462F">
        <w:rPr>
          <w:rFonts w:ascii="方正仿宋_GBK" w:eastAsia="方正仿宋_GBK" w:hint="eastAsia"/>
          <w:sz w:val="32"/>
          <w:szCs w:val="32"/>
        </w:rPr>
        <w:t>。</w:t>
      </w:r>
      <w:bookmarkEnd w:id="0"/>
      <w:bookmarkEnd w:id="1"/>
    </w:p>
    <w:p w:rsidR="00F54D95" w:rsidRDefault="00F54D95" w:rsidP="003F1B23">
      <w:pPr>
        <w:rPr>
          <w:rFonts w:ascii="方正仿宋_GBK" w:eastAsia="方正仿宋_GBK"/>
          <w:sz w:val="32"/>
          <w:szCs w:val="32"/>
        </w:rPr>
      </w:pPr>
    </w:p>
    <w:p w:rsidR="00F54D95" w:rsidRDefault="00F54D95" w:rsidP="003F1B23">
      <w:pPr>
        <w:rPr>
          <w:rFonts w:ascii="方正仿宋_GBK" w:eastAsia="方正仿宋_GBK"/>
          <w:sz w:val="32"/>
          <w:szCs w:val="32"/>
        </w:rPr>
      </w:pPr>
    </w:p>
    <w:p w:rsidR="00F54D95" w:rsidRDefault="00F54D95" w:rsidP="003F1B23">
      <w:pPr>
        <w:rPr>
          <w:rFonts w:ascii="方正仿宋_GBK" w:eastAsia="方正仿宋_GBK" w:hint="eastAsia"/>
          <w:sz w:val="32"/>
          <w:szCs w:val="32"/>
        </w:rPr>
      </w:pPr>
      <w:bookmarkStart w:id="2" w:name="_GoBack"/>
      <w:bookmarkEnd w:id="2"/>
    </w:p>
    <w:p w:rsidR="00896D41" w:rsidRDefault="00896D41" w:rsidP="003F1B2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附件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37146C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产品要求：</w:t>
      </w:r>
      <w:r w:rsidR="00674FEB">
        <w:rPr>
          <w:rFonts w:ascii="方正仿宋_GBK" w:eastAsia="方正仿宋_GBK"/>
          <w:sz w:val="32"/>
          <w:szCs w:val="32"/>
        </w:rPr>
        <w:t xml:space="preserve"> 200KVA/1</w:t>
      </w:r>
      <w:r w:rsidRPr="00967B1F">
        <w:rPr>
          <w:rFonts w:ascii="方正仿宋_GBK" w:eastAsia="方正仿宋_GBK" w:hint="eastAsia"/>
          <w:sz w:val="32"/>
          <w:szCs w:val="32"/>
        </w:rPr>
        <w:t>小时</w:t>
      </w:r>
      <w:r w:rsidR="00481977">
        <w:rPr>
          <w:rFonts w:ascii="方正仿宋_GBK" w:eastAsia="方正仿宋_GBK" w:hint="eastAsia"/>
          <w:sz w:val="32"/>
          <w:szCs w:val="32"/>
        </w:rPr>
        <w:t>一台</w:t>
      </w:r>
    </w:p>
    <w:p w:rsidR="00481977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一、</w:t>
      </w:r>
      <w:r w:rsidRPr="00967B1F">
        <w:rPr>
          <w:rFonts w:ascii="方正仿宋_GBK" w:eastAsia="方正仿宋_GBK"/>
          <w:sz w:val="32"/>
          <w:szCs w:val="32"/>
        </w:rPr>
        <w:t xml:space="preserve">UPS </w:t>
      </w:r>
      <w:r w:rsidRPr="00967B1F">
        <w:rPr>
          <w:rFonts w:ascii="方正仿宋_GBK" w:eastAsia="方正仿宋_GBK" w:hint="eastAsia"/>
          <w:sz w:val="32"/>
          <w:szCs w:val="32"/>
        </w:rPr>
        <w:t>主机及蓄电池必须满足指标</w:t>
      </w:r>
    </w:p>
    <w:p w:rsidR="00967B1F" w:rsidRPr="00F01D63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>1</w:t>
      </w:r>
      <w:r w:rsidR="00F01D63">
        <w:rPr>
          <w:rFonts w:ascii="方正仿宋_GBK" w:eastAsia="方正仿宋_GBK" w:hint="eastAsia"/>
          <w:sz w:val="32"/>
          <w:szCs w:val="32"/>
        </w:rPr>
        <w:t>.</w:t>
      </w:r>
      <w:r w:rsidR="002D4B7B" w:rsidRPr="002D4B7B">
        <w:rPr>
          <w:rFonts w:ascii="方正仿宋_GBK" w:eastAsia="方正仿宋_GBK" w:hint="eastAsia"/>
          <w:sz w:val="32"/>
          <w:szCs w:val="32"/>
        </w:rPr>
        <w:t xml:space="preserve"> UPS</w:t>
      </w:r>
      <w:r w:rsidR="002D4B7B">
        <w:rPr>
          <w:rFonts w:ascii="方正仿宋_GBK" w:eastAsia="方正仿宋_GBK" w:hint="eastAsia"/>
          <w:sz w:val="32"/>
          <w:szCs w:val="32"/>
        </w:rPr>
        <w:t>主机采用</w:t>
      </w:r>
      <w:r w:rsidR="00E81CE4" w:rsidRPr="00E81CE4">
        <w:rPr>
          <w:rFonts w:ascii="方正仿宋_GBK" w:eastAsia="方正仿宋_GBK" w:hint="eastAsia"/>
          <w:sz w:val="32"/>
          <w:szCs w:val="32"/>
        </w:rPr>
        <w:t>工频双变换在线式</w:t>
      </w:r>
      <w:r w:rsidRPr="00967B1F">
        <w:rPr>
          <w:rFonts w:ascii="方正仿宋_GBK" w:eastAsia="方正仿宋_GBK" w:hint="eastAsia"/>
          <w:sz w:val="32"/>
          <w:szCs w:val="32"/>
        </w:rPr>
        <w:t>，容量</w:t>
      </w:r>
      <w:r w:rsidRPr="00967B1F">
        <w:rPr>
          <w:rFonts w:ascii="方正仿宋_GBK" w:eastAsia="方正仿宋_GBK"/>
          <w:sz w:val="32"/>
          <w:szCs w:val="32"/>
        </w:rPr>
        <w:t xml:space="preserve"> 200KVA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  <w:r w:rsidR="00F01D63" w:rsidRPr="00F01D63">
        <w:rPr>
          <w:rFonts w:ascii="方正仿宋_GBK" w:eastAsia="方正仿宋_GBK" w:hint="eastAsia"/>
          <w:sz w:val="32"/>
          <w:szCs w:val="32"/>
        </w:rPr>
        <w:t>三进三出型，</w:t>
      </w:r>
      <w:r w:rsidR="00F01D63" w:rsidRPr="00571E4B">
        <w:rPr>
          <w:rFonts w:ascii="方正仿宋_GBK" w:eastAsia="方正仿宋_GBK" w:hint="eastAsia"/>
          <w:color w:val="000000" w:themeColor="text1"/>
          <w:sz w:val="32"/>
          <w:szCs w:val="32"/>
        </w:rPr>
        <w:t>带输出隔离变压器</w:t>
      </w:r>
      <w:r w:rsidR="00F01D63" w:rsidRPr="00F01D63">
        <w:rPr>
          <w:rFonts w:ascii="方正仿宋_GBK" w:eastAsia="方正仿宋_GBK" w:hint="eastAsia"/>
          <w:sz w:val="32"/>
          <w:szCs w:val="32"/>
        </w:rPr>
        <w:t>，UPS要求采用</w:t>
      </w:r>
      <w:r w:rsidR="007A4DFF" w:rsidRPr="00885232">
        <w:rPr>
          <w:rFonts w:ascii="方正仿宋_GBK" w:eastAsia="方正仿宋_GBK" w:hint="eastAsia"/>
          <w:sz w:val="32"/>
          <w:szCs w:val="32"/>
        </w:rPr>
        <w:t>6</w:t>
      </w:r>
      <w:r w:rsidR="00F01D63" w:rsidRPr="00885232">
        <w:rPr>
          <w:rFonts w:ascii="方正仿宋_GBK" w:eastAsia="方正仿宋_GBK" w:hint="eastAsia"/>
          <w:sz w:val="32"/>
          <w:szCs w:val="32"/>
        </w:rPr>
        <w:t>脉相</w:t>
      </w:r>
      <w:r w:rsidR="00F01D63" w:rsidRPr="00F01D63">
        <w:rPr>
          <w:rFonts w:ascii="方正仿宋_GBK" w:eastAsia="方正仿宋_GBK" w:hint="eastAsia"/>
          <w:sz w:val="32"/>
          <w:szCs w:val="32"/>
        </w:rPr>
        <w:t>控整流技术，不接受IGBT整流。DSP全数字控制技术，整流逆变均采用全数字化控制，可靠性高。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>2.</w:t>
      </w:r>
      <w:r w:rsidRPr="00967B1F">
        <w:rPr>
          <w:rFonts w:ascii="方正仿宋_GBK" w:eastAsia="方正仿宋_GBK" w:hint="eastAsia"/>
          <w:sz w:val="32"/>
          <w:szCs w:val="32"/>
        </w:rPr>
        <w:t>逆变器采用</w:t>
      </w:r>
      <w:r w:rsidRPr="00967B1F">
        <w:rPr>
          <w:rFonts w:ascii="方正仿宋_GBK" w:eastAsia="方正仿宋_GBK"/>
          <w:sz w:val="32"/>
          <w:szCs w:val="32"/>
        </w:rPr>
        <w:t xml:space="preserve"> DSP</w:t>
      </w:r>
      <w:r w:rsidRPr="00967B1F">
        <w:rPr>
          <w:rFonts w:ascii="方正仿宋_GBK" w:eastAsia="方正仿宋_GBK" w:hint="eastAsia"/>
          <w:sz w:val="32"/>
          <w:szCs w:val="32"/>
        </w:rPr>
        <w:t>、</w:t>
      </w:r>
      <w:r w:rsidRPr="00967B1F">
        <w:rPr>
          <w:rFonts w:ascii="方正仿宋_GBK" w:eastAsia="方正仿宋_GBK"/>
          <w:sz w:val="32"/>
          <w:szCs w:val="32"/>
        </w:rPr>
        <w:t xml:space="preserve">MCU </w:t>
      </w:r>
      <w:r w:rsidRPr="00967B1F">
        <w:rPr>
          <w:rFonts w:ascii="方正仿宋_GBK" w:eastAsia="方正仿宋_GBK" w:hint="eastAsia"/>
          <w:sz w:val="32"/>
          <w:szCs w:val="32"/>
        </w:rPr>
        <w:t>和</w:t>
      </w:r>
      <w:r w:rsidRPr="00967B1F">
        <w:rPr>
          <w:rFonts w:ascii="方正仿宋_GBK" w:eastAsia="方正仿宋_GBK"/>
          <w:sz w:val="32"/>
          <w:szCs w:val="32"/>
        </w:rPr>
        <w:t xml:space="preserve"> DDC </w:t>
      </w:r>
      <w:r w:rsidRPr="00967B1F">
        <w:rPr>
          <w:rFonts w:ascii="方正仿宋_GBK" w:eastAsia="方正仿宋_GBK" w:hint="eastAsia"/>
          <w:sz w:val="32"/>
          <w:szCs w:val="32"/>
        </w:rPr>
        <w:t>实时处理的全数字矢量控制技术。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3. LED </w:t>
      </w:r>
      <w:r w:rsidRPr="00967B1F">
        <w:rPr>
          <w:rFonts w:ascii="方正仿宋_GBK" w:eastAsia="方正仿宋_GBK" w:hint="eastAsia"/>
          <w:sz w:val="32"/>
          <w:szCs w:val="32"/>
        </w:rPr>
        <w:t>指示灯和</w:t>
      </w:r>
      <w:r w:rsidRPr="00967B1F">
        <w:rPr>
          <w:rFonts w:ascii="方正仿宋_GBK" w:eastAsia="方正仿宋_GBK"/>
          <w:sz w:val="32"/>
          <w:szCs w:val="32"/>
        </w:rPr>
        <w:t xml:space="preserve"> LCD </w:t>
      </w:r>
      <w:r w:rsidRPr="00967B1F">
        <w:rPr>
          <w:rFonts w:ascii="方正仿宋_GBK" w:eastAsia="方正仿宋_GBK" w:hint="eastAsia"/>
          <w:sz w:val="32"/>
          <w:szCs w:val="32"/>
        </w:rPr>
        <w:t>中文彩色大屏幕液晶操作界面管理方便。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4. </w:t>
      </w:r>
      <w:r w:rsidRPr="00967B1F">
        <w:rPr>
          <w:rFonts w:ascii="方正仿宋_GBK" w:eastAsia="方正仿宋_GBK" w:hint="eastAsia"/>
          <w:sz w:val="32"/>
          <w:szCs w:val="32"/>
        </w:rPr>
        <w:t>具有交流输入过压、欠压保护，输出过压、欠压保护，输出过载短路保护，电池欠压预警保护，机内过温保护，保证系统运行的稳定性和可靠性（厂家公开发行的彩页资料上有详细注明）。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>5.</w:t>
      </w:r>
      <w:r w:rsidRPr="00967B1F">
        <w:rPr>
          <w:rFonts w:ascii="方正仿宋_GBK" w:eastAsia="方正仿宋_GBK" w:hint="eastAsia"/>
          <w:sz w:val="32"/>
          <w:szCs w:val="32"/>
        </w:rPr>
        <w:t>支持并机，灵活的并机技术，并机可共用电池组，为用户节约成本；并机系统环流几乎为零，支持最多可达</w:t>
      </w:r>
      <w:r w:rsidRPr="00967B1F">
        <w:rPr>
          <w:rFonts w:ascii="方正仿宋_GBK" w:eastAsia="方正仿宋_GBK"/>
          <w:sz w:val="32"/>
          <w:szCs w:val="32"/>
        </w:rPr>
        <w:t xml:space="preserve"> 8 </w:t>
      </w:r>
      <w:r w:rsidRPr="00967B1F">
        <w:rPr>
          <w:rFonts w:ascii="方正仿宋_GBK" w:eastAsia="方正仿宋_GBK" w:hint="eastAsia"/>
          <w:sz w:val="32"/>
          <w:szCs w:val="32"/>
        </w:rPr>
        <w:t>台并机。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6. </w:t>
      </w:r>
      <w:r w:rsidRPr="00967B1F">
        <w:rPr>
          <w:rFonts w:ascii="方正仿宋_GBK" w:eastAsia="方正仿宋_GBK" w:hint="eastAsia"/>
          <w:sz w:val="32"/>
          <w:szCs w:val="32"/>
        </w:rPr>
        <w:t>自动频率</w:t>
      </w:r>
      <w:r w:rsidRPr="00967B1F">
        <w:rPr>
          <w:rFonts w:ascii="方正仿宋_GBK" w:eastAsia="方正仿宋_GBK"/>
          <w:sz w:val="32"/>
          <w:szCs w:val="32"/>
        </w:rPr>
        <w:t>/</w:t>
      </w:r>
      <w:r w:rsidRPr="00967B1F">
        <w:rPr>
          <w:rFonts w:ascii="方正仿宋_GBK" w:eastAsia="方正仿宋_GBK" w:hint="eastAsia"/>
          <w:sz w:val="32"/>
          <w:szCs w:val="32"/>
        </w:rPr>
        <w:t>相位同步功能，避免输入跳频对设备的影响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>7.</w:t>
      </w:r>
      <w:r w:rsidRPr="00967B1F">
        <w:rPr>
          <w:rFonts w:ascii="方正仿宋_GBK" w:eastAsia="方正仿宋_GBK" w:hint="eastAsia"/>
          <w:sz w:val="32"/>
          <w:szCs w:val="32"/>
        </w:rPr>
        <w:t>输出带隔离变压器，保证负载和公用电网全隔离。</w:t>
      </w:r>
    </w:p>
    <w:p w:rsidR="00967B1F" w:rsidRPr="00317E2E" w:rsidRDefault="00967B1F" w:rsidP="00967B1F">
      <w:pPr>
        <w:rPr>
          <w:rFonts w:ascii="方正仿宋_GBK" w:eastAsia="方正仿宋_GBK"/>
          <w:color w:val="FF0000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8. </w:t>
      </w:r>
      <w:r w:rsidRPr="00967B1F">
        <w:rPr>
          <w:rFonts w:ascii="方正仿宋_GBK" w:eastAsia="方正仿宋_GBK" w:hint="eastAsia"/>
          <w:sz w:val="32"/>
          <w:szCs w:val="32"/>
        </w:rPr>
        <w:t>输入电压</w:t>
      </w:r>
      <w:r w:rsidRPr="00967B1F">
        <w:rPr>
          <w:rFonts w:ascii="方正仿宋_GBK" w:eastAsia="方正仿宋_GBK"/>
          <w:sz w:val="32"/>
          <w:szCs w:val="32"/>
        </w:rPr>
        <w:t>:380VAC</w:t>
      </w:r>
      <w:r w:rsidRPr="00967B1F">
        <w:rPr>
          <w:rFonts w:ascii="方正仿宋_GBK" w:eastAsia="方正仿宋_GBK" w:hint="eastAsia"/>
          <w:sz w:val="32"/>
          <w:szCs w:val="32"/>
        </w:rPr>
        <w:t>±</w:t>
      </w:r>
      <w:r w:rsidRPr="00967B1F">
        <w:rPr>
          <w:rFonts w:ascii="方正仿宋_GBK" w:eastAsia="方正仿宋_GBK"/>
          <w:sz w:val="32"/>
          <w:szCs w:val="32"/>
        </w:rPr>
        <w:t>25%</w:t>
      </w:r>
      <w:r w:rsidRPr="00967B1F">
        <w:rPr>
          <w:rFonts w:ascii="方正仿宋_GBK" w:eastAsia="方正仿宋_GBK" w:hint="eastAsia"/>
          <w:sz w:val="32"/>
          <w:szCs w:val="32"/>
        </w:rPr>
        <w:t>，输入频率：</w:t>
      </w:r>
      <w:r w:rsidRPr="00967B1F">
        <w:rPr>
          <w:rFonts w:ascii="方正仿宋_GBK" w:eastAsia="方正仿宋_GBK"/>
          <w:sz w:val="32"/>
          <w:szCs w:val="32"/>
        </w:rPr>
        <w:t>50/60Hz</w:t>
      </w:r>
      <w:r w:rsidRPr="00967B1F">
        <w:rPr>
          <w:rFonts w:ascii="方正仿宋_GBK" w:eastAsia="方正仿宋_GBK" w:hint="eastAsia"/>
          <w:sz w:val="32"/>
          <w:szCs w:val="32"/>
        </w:rPr>
        <w:t>±</w:t>
      </w:r>
      <w:r w:rsidRPr="00967B1F">
        <w:rPr>
          <w:rFonts w:ascii="方正仿宋_GBK" w:eastAsia="方正仿宋_GBK"/>
          <w:sz w:val="32"/>
          <w:szCs w:val="32"/>
        </w:rPr>
        <w:t>10%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  <w:r w:rsidR="00E81CE4" w:rsidRPr="007A4DFF">
        <w:rPr>
          <w:rFonts w:ascii="方正仿宋_GBK" w:eastAsia="方正仿宋_GBK" w:hint="eastAsia"/>
          <w:sz w:val="32"/>
          <w:szCs w:val="32"/>
        </w:rPr>
        <w:t>输出波形：正弦波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9. </w:t>
      </w:r>
      <w:r w:rsidRPr="00967B1F">
        <w:rPr>
          <w:rFonts w:ascii="方正仿宋_GBK" w:eastAsia="方正仿宋_GBK" w:hint="eastAsia"/>
          <w:sz w:val="32"/>
          <w:szCs w:val="32"/>
        </w:rPr>
        <w:t>输出电压</w:t>
      </w:r>
      <w:r w:rsidRPr="00967B1F">
        <w:rPr>
          <w:rFonts w:ascii="方正仿宋_GBK" w:eastAsia="方正仿宋_GBK"/>
          <w:sz w:val="32"/>
          <w:szCs w:val="32"/>
        </w:rPr>
        <w:t>:380VAC</w:t>
      </w:r>
      <w:r w:rsidRPr="00967B1F">
        <w:rPr>
          <w:rFonts w:ascii="方正仿宋_GBK" w:eastAsia="方正仿宋_GBK" w:hint="eastAsia"/>
          <w:sz w:val="32"/>
          <w:szCs w:val="32"/>
        </w:rPr>
        <w:t>±</w:t>
      </w:r>
      <w:r w:rsidRPr="00967B1F">
        <w:rPr>
          <w:rFonts w:ascii="方正仿宋_GBK" w:eastAsia="方正仿宋_GBK"/>
          <w:sz w:val="32"/>
          <w:szCs w:val="32"/>
        </w:rPr>
        <w:t>1%</w:t>
      </w:r>
      <w:r w:rsidRPr="00967B1F">
        <w:rPr>
          <w:rFonts w:ascii="方正仿宋_GBK" w:eastAsia="方正仿宋_GBK" w:hint="eastAsia"/>
          <w:sz w:val="32"/>
          <w:szCs w:val="32"/>
        </w:rPr>
        <w:t>，输出频率：</w:t>
      </w:r>
      <w:r w:rsidRPr="00967B1F">
        <w:rPr>
          <w:rFonts w:ascii="方正仿宋_GBK" w:eastAsia="方正仿宋_GBK"/>
          <w:sz w:val="32"/>
          <w:szCs w:val="32"/>
        </w:rPr>
        <w:t>50/60Hz&lt;</w:t>
      </w:r>
      <w:r w:rsidRPr="00967B1F">
        <w:rPr>
          <w:rFonts w:ascii="方正仿宋_GBK" w:eastAsia="方正仿宋_GBK" w:hint="eastAsia"/>
          <w:sz w:val="32"/>
          <w:szCs w:val="32"/>
        </w:rPr>
        <w:t>±</w:t>
      </w:r>
      <w:r w:rsidRPr="00967B1F">
        <w:rPr>
          <w:rFonts w:ascii="方正仿宋_GBK" w:eastAsia="方正仿宋_GBK"/>
          <w:sz w:val="32"/>
          <w:szCs w:val="32"/>
        </w:rPr>
        <w:t>0.05%(</w:t>
      </w:r>
      <w:r w:rsidRPr="00967B1F">
        <w:rPr>
          <w:rFonts w:ascii="方正仿宋_GBK" w:eastAsia="方正仿宋_GBK" w:hint="eastAsia"/>
          <w:sz w:val="32"/>
          <w:szCs w:val="32"/>
        </w:rPr>
        <w:t>电池供电）。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lastRenderedPageBreak/>
        <w:t>★</w:t>
      </w:r>
      <w:r w:rsidRPr="00967B1F">
        <w:rPr>
          <w:rFonts w:ascii="方正仿宋_GBK" w:eastAsia="方正仿宋_GBK"/>
          <w:sz w:val="32"/>
          <w:szCs w:val="32"/>
        </w:rPr>
        <w:t xml:space="preserve">10. </w:t>
      </w:r>
      <w:r w:rsidRPr="00967B1F">
        <w:rPr>
          <w:rFonts w:ascii="方正仿宋_GBK" w:eastAsia="方正仿宋_GBK" w:hint="eastAsia"/>
          <w:sz w:val="32"/>
          <w:szCs w:val="32"/>
        </w:rPr>
        <w:t>动态负载电压瞬变</w:t>
      </w:r>
      <w:r w:rsidRPr="00967B1F">
        <w:rPr>
          <w:rFonts w:ascii="方正仿宋_GBK" w:eastAsia="方正仿宋_GBK"/>
          <w:sz w:val="32"/>
          <w:szCs w:val="32"/>
        </w:rPr>
        <w:t>: &lt;</w:t>
      </w:r>
      <w:r w:rsidRPr="00967B1F">
        <w:rPr>
          <w:rFonts w:ascii="方正仿宋_GBK" w:eastAsia="方正仿宋_GBK" w:hint="eastAsia"/>
          <w:sz w:val="32"/>
          <w:szCs w:val="32"/>
        </w:rPr>
        <w:t>±</w:t>
      </w:r>
      <w:r w:rsidRPr="00967B1F">
        <w:rPr>
          <w:rFonts w:ascii="方正仿宋_GBK" w:eastAsia="方正仿宋_GBK"/>
          <w:sz w:val="32"/>
          <w:szCs w:val="32"/>
        </w:rPr>
        <w:t>4%</w:t>
      </w:r>
      <w:r w:rsidRPr="00967B1F">
        <w:rPr>
          <w:rFonts w:ascii="方正仿宋_GBK" w:eastAsia="方正仿宋_GBK" w:hint="eastAsia"/>
          <w:sz w:val="32"/>
          <w:szCs w:val="32"/>
        </w:rPr>
        <w:t>；瞬间恢复时间：＜</w:t>
      </w:r>
      <w:r w:rsidRPr="00967B1F">
        <w:rPr>
          <w:rFonts w:ascii="方正仿宋_GBK" w:eastAsia="方正仿宋_GBK"/>
          <w:sz w:val="32"/>
          <w:szCs w:val="32"/>
        </w:rPr>
        <w:t>10ms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11. </w:t>
      </w:r>
      <w:r w:rsidRPr="00967B1F">
        <w:rPr>
          <w:rFonts w:ascii="方正仿宋_GBK" w:eastAsia="方正仿宋_GBK" w:hint="eastAsia"/>
          <w:sz w:val="32"/>
          <w:szCs w:val="32"/>
        </w:rPr>
        <w:t>旁路：标称电压</w:t>
      </w:r>
      <w:r w:rsidRPr="00967B1F">
        <w:rPr>
          <w:rFonts w:ascii="方正仿宋_GBK" w:eastAsia="方正仿宋_GBK"/>
          <w:sz w:val="32"/>
          <w:szCs w:val="32"/>
        </w:rPr>
        <w:t xml:space="preserve"> 380VAC</w:t>
      </w:r>
      <w:r w:rsidRPr="00967B1F">
        <w:rPr>
          <w:rFonts w:ascii="方正仿宋_GBK" w:eastAsia="方正仿宋_GBK" w:hint="eastAsia"/>
          <w:sz w:val="32"/>
          <w:szCs w:val="32"/>
        </w:rPr>
        <w:t>±</w:t>
      </w:r>
      <w:r w:rsidRPr="00967B1F">
        <w:rPr>
          <w:rFonts w:ascii="方正仿宋_GBK" w:eastAsia="方正仿宋_GBK"/>
          <w:sz w:val="32"/>
          <w:szCs w:val="32"/>
        </w:rPr>
        <w:t>15%</w:t>
      </w:r>
      <w:r w:rsidRPr="00967B1F">
        <w:rPr>
          <w:rFonts w:ascii="方正仿宋_GBK" w:eastAsia="方正仿宋_GBK" w:hint="eastAsia"/>
          <w:sz w:val="32"/>
          <w:szCs w:val="32"/>
        </w:rPr>
        <w:t>，标称频率</w:t>
      </w:r>
      <w:r w:rsidRPr="00967B1F">
        <w:rPr>
          <w:rFonts w:ascii="方正仿宋_GBK" w:eastAsia="方正仿宋_GBK"/>
          <w:sz w:val="32"/>
          <w:szCs w:val="32"/>
        </w:rPr>
        <w:t xml:space="preserve"> 50/60Hz&lt;</w:t>
      </w:r>
      <w:r w:rsidRPr="00967B1F">
        <w:rPr>
          <w:rFonts w:ascii="方正仿宋_GBK" w:eastAsia="方正仿宋_GBK" w:hint="eastAsia"/>
          <w:sz w:val="32"/>
          <w:szCs w:val="32"/>
        </w:rPr>
        <w:t>±</w:t>
      </w:r>
      <w:r w:rsidRPr="00967B1F">
        <w:rPr>
          <w:rFonts w:ascii="方正仿宋_GBK" w:eastAsia="方正仿宋_GBK"/>
          <w:sz w:val="32"/>
          <w:szCs w:val="32"/>
        </w:rPr>
        <w:t>10%</w:t>
      </w:r>
      <w:r w:rsidRPr="00967B1F">
        <w:rPr>
          <w:rFonts w:ascii="方正仿宋_GBK" w:eastAsia="方正仿宋_GBK" w:hint="eastAsia"/>
          <w:sz w:val="32"/>
          <w:szCs w:val="32"/>
        </w:rPr>
        <w:t>，转换时间</w:t>
      </w:r>
      <w:r w:rsidRPr="00967B1F">
        <w:rPr>
          <w:rFonts w:ascii="方正仿宋_GBK" w:eastAsia="方正仿宋_GBK"/>
          <w:sz w:val="32"/>
          <w:szCs w:val="32"/>
        </w:rPr>
        <w:t xml:space="preserve"> 0ms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12. </w:t>
      </w:r>
      <w:r w:rsidRPr="00967B1F">
        <w:rPr>
          <w:rFonts w:ascii="方正仿宋_GBK" w:eastAsia="方正仿宋_GBK" w:hint="eastAsia"/>
          <w:sz w:val="32"/>
          <w:szCs w:val="32"/>
        </w:rPr>
        <w:t>标称电池电压：</w:t>
      </w:r>
      <w:r w:rsidRPr="00967B1F">
        <w:rPr>
          <w:rFonts w:ascii="方正仿宋_GBK" w:eastAsia="方正仿宋_GBK"/>
          <w:sz w:val="32"/>
          <w:szCs w:val="32"/>
        </w:rPr>
        <w:t>384VDC</w:t>
      </w:r>
      <w:r w:rsidRPr="00967B1F">
        <w:rPr>
          <w:rFonts w:ascii="方正仿宋_GBK" w:eastAsia="方正仿宋_GBK" w:hint="eastAsia"/>
          <w:sz w:val="32"/>
          <w:szCs w:val="32"/>
        </w:rPr>
        <w:t>，浮充电压：</w:t>
      </w:r>
      <w:r w:rsidRPr="00967B1F">
        <w:rPr>
          <w:rFonts w:ascii="方正仿宋_GBK" w:eastAsia="方正仿宋_GBK"/>
          <w:sz w:val="32"/>
          <w:szCs w:val="32"/>
        </w:rPr>
        <w:t>432VDC</w:t>
      </w:r>
      <w:r w:rsidRPr="00967B1F">
        <w:rPr>
          <w:rFonts w:ascii="方正仿宋_GBK" w:eastAsia="方正仿宋_GBK" w:hint="eastAsia"/>
          <w:sz w:val="32"/>
          <w:szCs w:val="32"/>
        </w:rPr>
        <w:t>，充电电流：</w:t>
      </w:r>
      <w:r w:rsidRPr="00967B1F">
        <w:rPr>
          <w:rFonts w:ascii="方正仿宋_GBK" w:eastAsia="方正仿宋_GBK"/>
          <w:sz w:val="32"/>
          <w:szCs w:val="32"/>
        </w:rPr>
        <w:t xml:space="preserve">6-30A </w:t>
      </w:r>
      <w:r w:rsidRPr="00967B1F">
        <w:rPr>
          <w:rFonts w:ascii="方正仿宋_GBK" w:eastAsia="方正仿宋_GBK" w:hint="eastAsia"/>
          <w:sz w:val="32"/>
          <w:szCs w:val="32"/>
        </w:rPr>
        <w:t>可调。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>13.</w:t>
      </w:r>
      <w:r w:rsidRPr="00967B1F">
        <w:rPr>
          <w:rFonts w:ascii="方正仿宋_GBK" w:eastAsia="方正仿宋_GBK" w:hint="eastAsia"/>
          <w:sz w:val="32"/>
          <w:szCs w:val="32"/>
        </w:rPr>
        <w:t>过载能力：</w:t>
      </w:r>
      <w:r w:rsidRPr="00967B1F">
        <w:rPr>
          <w:rFonts w:ascii="方正仿宋_GBK" w:eastAsia="方正仿宋_GBK"/>
          <w:sz w:val="32"/>
          <w:szCs w:val="32"/>
        </w:rPr>
        <w:t>125% 30min</w:t>
      </w:r>
      <w:r w:rsidRPr="00967B1F">
        <w:rPr>
          <w:rFonts w:ascii="方正仿宋_GBK" w:eastAsia="方正仿宋_GBK" w:hint="eastAsia"/>
          <w:sz w:val="32"/>
          <w:szCs w:val="32"/>
        </w:rPr>
        <w:t>，</w:t>
      </w:r>
      <w:r w:rsidRPr="00967B1F">
        <w:rPr>
          <w:rFonts w:ascii="方正仿宋_GBK" w:eastAsia="方正仿宋_GBK"/>
          <w:sz w:val="32"/>
          <w:szCs w:val="32"/>
        </w:rPr>
        <w:t>150% 1min</w:t>
      </w:r>
      <w:r w:rsidRPr="00967B1F">
        <w:rPr>
          <w:rFonts w:ascii="方正仿宋_GBK" w:eastAsia="方正仿宋_GBK" w:hint="eastAsia"/>
          <w:sz w:val="32"/>
          <w:szCs w:val="32"/>
        </w:rPr>
        <w:t>，＞</w:t>
      </w:r>
      <w:r w:rsidRPr="00967B1F">
        <w:rPr>
          <w:rFonts w:ascii="方正仿宋_GBK" w:eastAsia="方正仿宋_GBK"/>
          <w:sz w:val="32"/>
          <w:szCs w:val="32"/>
        </w:rPr>
        <w:t>150% 300ms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14 </w:t>
      </w:r>
      <w:r w:rsidRPr="00967B1F">
        <w:rPr>
          <w:rFonts w:ascii="方正仿宋_GBK" w:eastAsia="方正仿宋_GBK" w:hint="eastAsia"/>
          <w:sz w:val="32"/>
          <w:szCs w:val="32"/>
        </w:rPr>
        <w:t>静态旁路开关（无间断切换）。</w:t>
      </w:r>
    </w:p>
    <w:p w:rsidR="00967B1F" w:rsidRPr="00571E4B" w:rsidRDefault="00967B1F" w:rsidP="00967B1F">
      <w:pPr>
        <w:rPr>
          <w:rFonts w:ascii="方正仿宋_GBK" w:eastAsia="方正仿宋_GBK"/>
          <w:color w:val="000000" w:themeColor="text1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571E4B">
        <w:rPr>
          <w:rFonts w:ascii="方正仿宋_GBK" w:eastAsia="方正仿宋_GBK"/>
          <w:color w:val="000000" w:themeColor="text1"/>
          <w:sz w:val="32"/>
          <w:szCs w:val="32"/>
        </w:rPr>
        <w:t>15.</w:t>
      </w:r>
      <w:r w:rsidRPr="00571E4B">
        <w:rPr>
          <w:rFonts w:ascii="方正仿宋_GBK" w:eastAsia="方正仿宋_GBK" w:hint="eastAsia"/>
          <w:color w:val="000000" w:themeColor="text1"/>
          <w:sz w:val="32"/>
          <w:szCs w:val="32"/>
        </w:rPr>
        <w:t>因安装场地条件限制，</w:t>
      </w:r>
      <w:r w:rsidR="00E708D9" w:rsidRPr="00571E4B">
        <w:rPr>
          <w:rFonts w:ascii="方正仿宋_GBK" w:eastAsia="方正仿宋_GBK"/>
          <w:color w:val="000000" w:themeColor="text1"/>
          <w:sz w:val="32"/>
          <w:szCs w:val="32"/>
        </w:rPr>
        <w:t>200KVA/1</w:t>
      </w:r>
      <w:r w:rsidR="00A72CE4" w:rsidRPr="00571E4B">
        <w:rPr>
          <w:rFonts w:ascii="方正仿宋_GBK" w:eastAsia="方正仿宋_GBK" w:hint="eastAsia"/>
          <w:color w:val="000000" w:themeColor="text1"/>
          <w:sz w:val="32"/>
          <w:szCs w:val="32"/>
        </w:rPr>
        <w:t>小时</w:t>
      </w:r>
      <w:r w:rsidRPr="00571E4B">
        <w:rPr>
          <w:rFonts w:ascii="方正仿宋_GBK" w:eastAsia="方正仿宋_GBK" w:hint="eastAsia"/>
          <w:color w:val="000000" w:themeColor="text1"/>
          <w:sz w:val="32"/>
          <w:szCs w:val="32"/>
        </w:rPr>
        <w:t>主机外形尺寸需</w:t>
      </w:r>
      <w:r w:rsidRPr="00885232">
        <w:rPr>
          <w:rFonts w:ascii="方正仿宋_GBK" w:eastAsia="方正仿宋_GBK" w:hint="eastAsia"/>
          <w:sz w:val="32"/>
          <w:szCs w:val="32"/>
        </w:rPr>
        <w:t>≤</w:t>
      </w:r>
      <w:r w:rsidR="00571E4B" w:rsidRPr="00885232">
        <w:rPr>
          <w:rFonts w:ascii="方正仿宋_GBK" w:eastAsia="方正仿宋_GBK" w:hint="eastAsia"/>
          <w:sz w:val="32"/>
          <w:szCs w:val="32"/>
        </w:rPr>
        <w:t>1420*745*1805mm</w:t>
      </w:r>
      <w:r w:rsidR="00571E4B" w:rsidRPr="00885232">
        <w:rPr>
          <w:rFonts w:ascii="方正仿宋_GBK" w:eastAsia="方正仿宋_GBK"/>
          <w:sz w:val="32"/>
          <w:szCs w:val="32"/>
        </w:rPr>
        <w:t>(</w:t>
      </w:r>
      <w:r w:rsidR="00571E4B" w:rsidRPr="00885232">
        <w:rPr>
          <w:rFonts w:ascii="方正仿宋_GBK" w:eastAsia="方正仿宋_GBK" w:hint="eastAsia"/>
          <w:sz w:val="32"/>
          <w:szCs w:val="32"/>
        </w:rPr>
        <w:t>宽</w:t>
      </w:r>
      <w:r w:rsidR="00571E4B" w:rsidRPr="00885232">
        <w:rPr>
          <w:rFonts w:ascii="方正仿宋_GBK" w:eastAsia="方正仿宋_GBK"/>
          <w:sz w:val="32"/>
          <w:szCs w:val="32"/>
        </w:rPr>
        <w:t>*</w:t>
      </w:r>
      <w:r w:rsidR="00571E4B" w:rsidRPr="00885232">
        <w:rPr>
          <w:rFonts w:ascii="方正仿宋_GBK" w:eastAsia="方正仿宋_GBK" w:hint="eastAsia"/>
          <w:sz w:val="32"/>
          <w:szCs w:val="32"/>
        </w:rPr>
        <w:t>深</w:t>
      </w:r>
      <w:r w:rsidR="00571E4B" w:rsidRPr="00885232">
        <w:rPr>
          <w:rFonts w:ascii="方正仿宋_GBK" w:eastAsia="方正仿宋_GBK"/>
          <w:sz w:val="32"/>
          <w:szCs w:val="32"/>
        </w:rPr>
        <w:t>*</w:t>
      </w:r>
      <w:r w:rsidR="00571E4B" w:rsidRPr="00885232">
        <w:rPr>
          <w:rFonts w:ascii="方正仿宋_GBK" w:eastAsia="方正仿宋_GBK" w:hint="eastAsia"/>
          <w:sz w:val="32"/>
          <w:szCs w:val="32"/>
        </w:rPr>
        <w:t>高</w:t>
      </w:r>
      <w:r w:rsidR="00571E4B" w:rsidRPr="00885232">
        <w:rPr>
          <w:rFonts w:ascii="方正仿宋_GBK" w:eastAsia="方正仿宋_GBK"/>
          <w:sz w:val="32"/>
          <w:szCs w:val="32"/>
        </w:rPr>
        <w:t>)</w:t>
      </w:r>
      <w:r w:rsidRPr="00885232">
        <w:rPr>
          <w:rFonts w:ascii="方正仿宋_GBK" w:eastAsia="方正仿宋_GBK" w:hint="eastAsia"/>
          <w:sz w:val="32"/>
          <w:szCs w:val="32"/>
        </w:rPr>
        <w:t>，</w:t>
      </w:r>
      <w:r w:rsidRPr="00571E4B">
        <w:rPr>
          <w:rFonts w:ascii="方正仿宋_GBK" w:eastAsia="方正仿宋_GBK" w:hint="eastAsia"/>
          <w:color w:val="000000" w:themeColor="text1"/>
          <w:sz w:val="32"/>
          <w:szCs w:val="32"/>
        </w:rPr>
        <w:t>满足</w:t>
      </w:r>
      <w:r w:rsidRPr="00571E4B">
        <w:rPr>
          <w:rFonts w:ascii="方正仿宋_GBK" w:eastAsia="方正仿宋_GBK"/>
          <w:color w:val="000000" w:themeColor="text1"/>
          <w:sz w:val="32"/>
          <w:szCs w:val="32"/>
        </w:rPr>
        <w:t xml:space="preserve"> UPS </w:t>
      </w:r>
      <w:r w:rsidR="00571E4B" w:rsidRPr="00571E4B">
        <w:rPr>
          <w:rFonts w:ascii="方正仿宋_GBK" w:eastAsia="方正仿宋_GBK" w:hint="eastAsia"/>
          <w:color w:val="000000" w:themeColor="text1"/>
          <w:sz w:val="32"/>
          <w:szCs w:val="32"/>
        </w:rPr>
        <w:t>安装场地空间要求。</w:t>
      </w:r>
    </w:p>
    <w:p w:rsidR="00967B1F" w:rsidRPr="00DA3377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16. UPS </w:t>
      </w:r>
      <w:r w:rsidRPr="00967B1F">
        <w:rPr>
          <w:rFonts w:ascii="方正仿宋_GBK" w:eastAsia="方正仿宋_GBK" w:hint="eastAsia"/>
          <w:sz w:val="32"/>
          <w:szCs w:val="32"/>
        </w:rPr>
        <w:t>电池组采用胶体蓄电池，</w:t>
      </w:r>
      <w:r w:rsidR="00E708D9" w:rsidRPr="00E708D9">
        <w:rPr>
          <w:rFonts w:ascii="方正仿宋_GBK" w:eastAsia="方正仿宋_GBK"/>
          <w:sz w:val="32"/>
          <w:szCs w:val="32"/>
        </w:rPr>
        <w:t>200KVA/1</w:t>
      </w:r>
      <w:r w:rsidR="00E708D9" w:rsidRPr="00E708D9">
        <w:rPr>
          <w:rFonts w:ascii="方正仿宋_GBK" w:eastAsia="方正仿宋_GBK" w:hint="eastAsia"/>
          <w:sz w:val="32"/>
          <w:szCs w:val="32"/>
        </w:rPr>
        <w:t>小时</w:t>
      </w:r>
      <w:r w:rsidRPr="00967B1F">
        <w:rPr>
          <w:rFonts w:ascii="方正仿宋_GBK" w:eastAsia="方正仿宋_GBK" w:hint="eastAsia"/>
          <w:sz w:val="32"/>
          <w:szCs w:val="32"/>
        </w:rPr>
        <w:t>共</w:t>
      </w:r>
      <w:r w:rsidRPr="00967B1F">
        <w:rPr>
          <w:rFonts w:ascii="方正仿宋_GBK" w:eastAsia="方正仿宋_GBK"/>
          <w:sz w:val="32"/>
          <w:szCs w:val="32"/>
        </w:rPr>
        <w:t xml:space="preserve"> </w:t>
      </w:r>
      <w:r w:rsidR="00DA3377" w:rsidRPr="00885232">
        <w:rPr>
          <w:rFonts w:ascii="方正仿宋_GBK" w:eastAsia="方正仿宋_GBK" w:hint="eastAsia"/>
          <w:sz w:val="32"/>
          <w:szCs w:val="32"/>
        </w:rPr>
        <w:t>80</w:t>
      </w:r>
      <w:r w:rsidR="00885232" w:rsidRPr="00885232">
        <w:rPr>
          <w:rFonts w:ascii="方正仿宋_GBK" w:eastAsia="方正仿宋_GBK"/>
          <w:sz w:val="32"/>
          <w:szCs w:val="32"/>
        </w:rPr>
        <w:t>-100</w:t>
      </w:r>
      <w:r w:rsidRPr="00885232">
        <w:rPr>
          <w:rFonts w:ascii="方正仿宋_GBK" w:eastAsia="方正仿宋_GBK"/>
          <w:sz w:val="32"/>
          <w:szCs w:val="32"/>
        </w:rPr>
        <w:t xml:space="preserve"> </w:t>
      </w:r>
      <w:r w:rsidRPr="00967B1F">
        <w:rPr>
          <w:rFonts w:ascii="方正仿宋_GBK" w:eastAsia="方正仿宋_GBK" w:hint="eastAsia"/>
          <w:sz w:val="32"/>
          <w:szCs w:val="32"/>
        </w:rPr>
        <w:t>只，每只电池标准电压</w:t>
      </w:r>
      <w:r w:rsidRPr="00967B1F">
        <w:rPr>
          <w:rFonts w:ascii="方正仿宋_GBK" w:eastAsia="方正仿宋_GBK"/>
          <w:sz w:val="32"/>
          <w:szCs w:val="32"/>
        </w:rPr>
        <w:t>12V</w:t>
      </w:r>
      <w:r w:rsidRPr="00967B1F">
        <w:rPr>
          <w:rFonts w:ascii="方正仿宋_GBK" w:eastAsia="方正仿宋_GBK" w:hint="eastAsia"/>
          <w:sz w:val="32"/>
          <w:szCs w:val="32"/>
        </w:rPr>
        <w:t>，容量为</w:t>
      </w:r>
      <w:r w:rsidRPr="00967B1F">
        <w:rPr>
          <w:rFonts w:ascii="方正仿宋_GBK" w:eastAsia="方正仿宋_GBK"/>
          <w:sz w:val="32"/>
          <w:szCs w:val="32"/>
        </w:rPr>
        <w:t xml:space="preserve"> 200Ah </w:t>
      </w:r>
      <w:r w:rsidR="00625B27">
        <w:rPr>
          <w:rFonts w:ascii="方正仿宋_GBK" w:eastAsia="方正仿宋_GBK" w:hint="eastAsia"/>
          <w:sz w:val="32"/>
          <w:szCs w:val="32"/>
        </w:rPr>
        <w:t>足容量</w:t>
      </w:r>
      <w:r w:rsidR="00D01061">
        <w:rPr>
          <w:rFonts w:ascii="方正仿宋_GBK" w:eastAsia="方正仿宋_GBK" w:hint="eastAsia"/>
          <w:sz w:val="32"/>
          <w:szCs w:val="32"/>
        </w:rPr>
        <w:t>。</w:t>
      </w:r>
    </w:p>
    <w:p w:rsidR="00DA3377" w:rsidRDefault="00967B1F" w:rsidP="00DA3377">
      <w:pPr>
        <w:rPr>
          <w:rFonts w:ascii="方正仿宋_GBK" w:eastAsia="方正仿宋_GBK"/>
          <w:color w:val="FF0000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17. </w:t>
      </w:r>
      <w:r w:rsidRPr="00967B1F">
        <w:rPr>
          <w:rFonts w:ascii="方正仿宋_GBK" w:eastAsia="方正仿宋_GBK" w:hint="eastAsia"/>
          <w:sz w:val="32"/>
          <w:szCs w:val="32"/>
        </w:rPr>
        <w:t>电池设计寿命达</w:t>
      </w:r>
      <w:r w:rsidRPr="00967B1F">
        <w:rPr>
          <w:rFonts w:ascii="方正仿宋_GBK" w:eastAsia="方正仿宋_GBK"/>
          <w:sz w:val="32"/>
          <w:szCs w:val="32"/>
        </w:rPr>
        <w:t xml:space="preserve"> 12 </w:t>
      </w:r>
      <w:r w:rsidRPr="00967B1F">
        <w:rPr>
          <w:rFonts w:ascii="方正仿宋_GBK" w:eastAsia="方正仿宋_GBK" w:hint="eastAsia"/>
          <w:sz w:val="32"/>
          <w:szCs w:val="32"/>
        </w:rPr>
        <w:t>年以上。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 xml:space="preserve">18. </w:t>
      </w:r>
      <w:r w:rsidR="00625B27" w:rsidRPr="00625B27">
        <w:rPr>
          <w:rFonts w:ascii="方正仿宋_GBK" w:eastAsia="方正仿宋_GBK"/>
          <w:sz w:val="32"/>
          <w:szCs w:val="32"/>
        </w:rPr>
        <w:t>200KVA/1</w:t>
      </w:r>
      <w:r w:rsidR="00625B27" w:rsidRPr="00625B27">
        <w:rPr>
          <w:rFonts w:ascii="方正仿宋_GBK" w:eastAsia="方正仿宋_GBK" w:hint="eastAsia"/>
          <w:sz w:val="32"/>
          <w:szCs w:val="32"/>
        </w:rPr>
        <w:t>小时</w:t>
      </w:r>
      <w:r w:rsidRPr="00967B1F">
        <w:rPr>
          <w:rFonts w:ascii="方正仿宋_GBK" w:eastAsia="方正仿宋_GBK" w:hint="eastAsia"/>
          <w:sz w:val="32"/>
          <w:szCs w:val="32"/>
        </w:rPr>
        <w:t>负载按</w:t>
      </w:r>
      <w:r w:rsidRPr="00967B1F">
        <w:rPr>
          <w:rFonts w:ascii="方正仿宋_GBK" w:eastAsia="方正仿宋_GBK"/>
          <w:sz w:val="32"/>
          <w:szCs w:val="32"/>
        </w:rPr>
        <w:t xml:space="preserve"> 125KW </w:t>
      </w:r>
      <w:r w:rsidR="00625B27">
        <w:rPr>
          <w:rFonts w:ascii="方正仿宋_GBK" w:eastAsia="方正仿宋_GBK" w:hint="eastAsia"/>
          <w:sz w:val="32"/>
          <w:szCs w:val="32"/>
        </w:rPr>
        <w:t>计算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="00885232" w:rsidRPr="00885232">
        <w:rPr>
          <w:rFonts w:ascii="方正仿宋_GBK" w:eastAsia="方正仿宋_GBK"/>
          <w:sz w:val="32"/>
          <w:szCs w:val="32"/>
        </w:rPr>
        <w:t>19</w:t>
      </w:r>
      <w:r w:rsidRPr="00885232">
        <w:rPr>
          <w:rFonts w:ascii="方正仿宋_GBK" w:eastAsia="方正仿宋_GBK"/>
          <w:sz w:val="32"/>
          <w:szCs w:val="32"/>
        </w:rPr>
        <w:t xml:space="preserve">. </w:t>
      </w:r>
      <w:r w:rsidRPr="00885232">
        <w:rPr>
          <w:rFonts w:ascii="方正仿宋_GBK" w:eastAsia="方正仿宋_GBK" w:hint="eastAsia"/>
          <w:sz w:val="32"/>
          <w:szCs w:val="32"/>
        </w:rPr>
        <w:t>提供</w:t>
      </w:r>
      <w:r w:rsidRPr="00967B1F">
        <w:rPr>
          <w:rFonts w:ascii="方正仿宋_GBK" w:eastAsia="方正仿宋_GBK" w:hint="eastAsia"/>
          <w:sz w:val="32"/>
          <w:szCs w:val="32"/>
        </w:rPr>
        <w:t>生产厂家的</w:t>
      </w:r>
      <w:r w:rsidRPr="00967B1F">
        <w:rPr>
          <w:rFonts w:ascii="方正仿宋_GBK" w:eastAsia="方正仿宋_GBK"/>
          <w:sz w:val="32"/>
          <w:szCs w:val="32"/>
        </w:rPr>
        <w:t xml:space="preserve"> ISO9001</w:t>
      </w:r>
      <w:r w:rsidRPr="00967B1F">
        <w:rPr>
          <w:rFonts w:ascii="方正仿宋_GBK" w:eastAsia="方正仿宋_GBK" w:hint="eastAsia"/>
          <w:sz w:val="32"/>
          <w:szCs w:val="32"/>
        </w:rPr>
        <w:t>：</w:t>
      </w:r>
      <w:r w:rsidRPr="00967B1F">
        <w:rPr>
          <w:rFonts w:ascii="方正仿宋_GBK" w:eastAsia="方正仿宋_GBK"/>
          <w:sz w:val="32"/>
          <w:szCs w:val="32"/>
        </w:rPr>
        <w:t>2008</w:t>
      </w:r>
      <w:r w:rsidR="00F01D63">
        <w:rPr>
          <w:rFonts w:ascii="方正仿宋_GBK" w:eastAsia="方正仿宋_GBK"/>
          <w:sz w:val="32"/>
          <w:szCs w:val="32"/>
        </w:rPr>
        <w:t>或</w:t>
      </w:r>
      <w:r w:rsidR="00F01D63">
        <w:rPr>
          <w:rFonts w:ascii="方正仿宋_GBK" w:eastAsia="方正仿宋_GBK" w:hint="eastAsia"/>
          <w:sz w:val="32"/>
          <w:szCs w:val="32"/>
        </w:rPr>
        <w:t>2</w:t>
      </w:r>
      <w:r w:rsidR="00F01D63">
        <w:rPr>
          <w:rFonts w:ascii="方正仿宋_GBK" w:eastAsia="方正仿宋_GBK"/>
          <w:sz w:val="32"/>
          <w:szCs w:val="32"/>
        </w:rPr>
        <w:t>015等</w:t>
      </w:r>
      <w:r w:rsidRPr="00967B1F">
        <w:rPr>
          <w:rFonts w:ascii="方正仿宋_GBK" w:eastAsia="方正仿宋_GBK" w:hint="eastAsia"/>
          <w:sz w:val="32"/>
          <w:szCs w:val="32"/>
        </w:rPr>
        <w:t>质量管理体系认证、</w:t>
      </w:r>
      <w:r w:rsidRPr="00967B1F">
        <w:rPr>
          <w:rFonts w:ascii="方正仿宋_GBK" w:eastAsia="方正仿宋_GBK"/>
          <w:sz w:val="32"/>
          <w:szCs w:val="32"/>
        </w:rPr>
        <w:t>ISO14001</w:t>
      </w:r>
      <w:r w:rsidRPr="00967B1F">
        <w:rPr>
          <w:rFonts w:ascii="方正仿宋_GBK" w:eastAsia="方正仿宋_GBK" w:hint="eastAsia"/>
          <w:sz w:val="32"/>
          <w:szCs w:val="32"/>
        </w:rPr>
        <w:t>：</w:t>
      </w:r>
      <w:r w:rsidRPr="00967B1F">
        <w:rPr>
          <w:rFonts w:ascii="方正仿宋_GBK" w:eastAsia="方正仿宋_GBK"/>
          <w:sz w:val="32"/>
          <w:szCs w:val="32"/>
        </w:rPr>
        <w:t>2004</w:t>
      </w:r>
      <w:r w:rsidR="00F01D63">
        <w:rPr>
          <w:rFonts w:ascii="方正仿宋_GBK" w:eastAsia="方正仿宋_GBK"/>
          <w:sz w:val="32"/>
          <w:szCs w:val="32"/>
        </w:rPr>
        <w:t>或</w:t>
      </w:r>
      <w:r w:rsidR="00F01D63">
        <w:rPr>
          <w:rFonts w:ascii="方正仿宋_GBK" w:eastAsia="方正仿宋_GBK" w:hint="eastAsia"/>
          <w:sz w:val="32"/>
          <w:szCs w:val="32"/>
        </w:rPr>
        <w:t>2</w:t>
      </w:r>
      <w:r w:rsidR="00F01D63">
        <w:rPr>
          <w:rFonts w:ascii="方正仿宋_GBK" w:eastAsia="方正仿宋_GBK"/>
          <w:sz w:val="32"/>
          <w:szCs w:val="32"/>
        </w:rPr>
        <w:t>015等</w:t>
      </w:r>
      <w:r w:rsidRPr="00967B1F">
        <w:rPr>
          <w:rFonts w:ascii="方正仿宋_GBK" w:eastAsia="方正仿宋_GBK" w:hint="eastAsia"/>
          <w:sz w:val="32"/>
          <w:szCs w:val="32"/>
        </w:rPr>
        <w:t>环境管理体系认证、</w:t>
      </w:r>
      <w:r w:rsidRPr="00967B1F">
        <w:rPr>
          <w:rFonts w:ascii="方正仿宋_GBK" w:eastAsia="方正仿宋_GBK"/>
          <w:sz w:val="32"/>
          <w:szCs w:val="32"/>
        </w:rPr>
        <w:t xml:space="preserve">OHSAS18001-2007 </w:t>
      </w:r>
      <w:r w:rsidRPr="00967B1F">
        <w:rPr>
          <w:rFonts w:ascii="方正仿宋_GBK" w:eastAsia="方正仿宋_GBK" w:hint="eastAsia"/>
          <w:sz w:val="32"/>
          <w:szCs w:val="32"/>
        </w:rPr>
        <w:t>职业健康安全管理体系认证检验报告等证书复印件（厂家盖鲜章），原件备查。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★</w:t>
      </w:r>
      <w:r w:rsidRPr="00967B1F">
        <w:rPr>
          <w:rFonts w:ascii="方正仿宋_GBK" w:eastAsia="方正仿宋_GBK"/>
          <w:sz w:val="32"/>
          <w:szCs w:val="32"/>
        </w:rPr>
        <w:t>2</w:t>
      </w:r>
      <w:r w:rsidR="00885232">
        <w:rPr>
          <w:rFonts w:ascii="方正仿宋_GBK" w:eastAsia="方正仿宋_GBK"/>
          <w:sz w:val="32"/>
          <w:szCs w:val="32"/>
        </w:rPr>
        <w:t>0</w:t>
      </w:r>
      <w:r w:rsidRPr="00967B1F">
        <w:rPr>
          <w:rFonts w:ascii="方正仿宋_GBK" w:eastAsia="方正仿宋_GBK"/>
          <w:sz w:val="32"/>
          <w:szCs w:val="32"/>
        </w:rPr>
        <w:t xml:space="preserve">. </w:t>
      </w:r>
      <w:r w:rsidRPr="00967B1F">
        <w:rPr>
          <w:rFonts w:ascii="方正仿宋_GBK" w:eastAsia="方正仿宋_GBK" w:hint="eastAsia"/>
          <w:sz w:val="32"/>
          <w:szCs w:val="32"/>
        </w:rPr>
        <w:t>提供生产厂家出具的项目授权书和</w:t>
      </w:r>
      <w:r w:rsidR="00F01D63">
        <w:rPr>
          <w:rFonts w:ascii="方正仿宋_GBK" w:eastAsia="方正仿宋_GBK" w:hint="eastAsia"/>
          <w:sz w:val="32"/>
          <w:szCs w:val="32"/>
        </w:rPr>
        <w:t>本地</w:t>
      </w:r>
      <w:r w:rsidRPr="00967B1F">
        <w:rPr>
          <w:rFonts w:ascii="方正仿宋_GBK" w:eastAsia="方正仿宋_GBK" w:hint="eastAsia"/>
          <w:sz w:val="32"/>
          <w:szCs w:val="32"/>
        </w:rPr>
        <w:t>售后服务承诺书（厂家盖鲜章）</w:t>
      </w:r>
      <w:r w:rsidR="00F01D63">
        <w:rPr>
          <w:rFonts w:ascii="方正仿宋_GBK" w:eastAsia="方正仿宋_GBK" w:hint="eastAsia"/>
          <w:sz w:val="32"/>
          <w:szCs w:val="32"/>
        </w:rPr>
        <w:t>，三年以上质保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</w:p>
    <w:p w:rsidR="00F01D63" w:rsidRPr="00A31799" w:rsidRDefault="00F01D63" w:rsidP="00F01D63">
      <w:pPr>
        <w:rPr>
          <w:rFonts w:ascii="方正仿宋_GBK" w:eastAsia="方正仿宋_GBK"/>
          <w:sz w:val="32"/>
          <w:szCs w:val="32"/>
        </w:rPr>
      </w:pPr>
      <w:r w:rsidRPr="00A31799">
        <w:rPr>
          <w:rFonts w:ascii="方正仿宋_GBK" w:eastAsia="方正仿宋_GBK" w:hint="eastAsia"/>
          <w:sz w:val="32"/>
          <w:szCs w:val="32"/>
        </w:rPr>
        <w:t>★</w:t>
      </w:r>
      <w:r>
        <w:rPr>
          <w:rFonts w:ascii="方正仿宋_GBK" w:eastAsia="方正仿宋_GBK"/>
          <w:sz w:val="32"/>
          <w:szCs w:val="32"/>
        </w:rPr>
        <w:t>2</w:t>
      </w:r>
      <w:r w:rsidR="00885232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 w:rsidRPr="00A31799">
        <w:rPr>
          <w:rFonts w:ascii="方正仿宋_GBK" w:eastAsia="方正仿宋_GBK" w:hint="eastAsia"/>
          <w:sz w:val="32"/>
          <w:szCs w:val="32"/>
        </w:rPr>
        <w:t>提供UPS电源及蓄电池第三方检测报告。</w:t>
      </w:r>
    </w:p>
    <w:p w:rsidR="00DE2F01" w:rsidRPr="00F01D63" w:rsidRDefault="00DE2F01" w:rsidP="00967B1F">
      <w:pPr>
        <w:rPr>
          <w:rFonts w:ascii="方正仿宋_GBK" w:eastAsia="方正仿宋_GBK"/>
          <w:sz w:val="32"/>
          <w:szCs w:val="32"/>
        </w:rPr>
      </w:pPr>
    </w:p>
    <w:p w:rsidR="00481977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二、</w:t>
      </w:r>
      <w:r w:rsidRPr="00967B1F">
        <w:rPr>
          <w:rFonts w:ascii="方正仿宋_GBK" w:eastAsia="方正仿宋_GBK"/>
          <w:sz w:val="32"/>
          <w:szCs w:val="32"/>
        </w:rPr>
        <w:t xml:space="preserve"> UPS </w:t>
      </w:r>
      <w:r w:rsidRPr="00967B1F">
        <w:rPr>
          <w:rFonts w:ascii="方正仿宋_GBK" w:eastAsia="方正仿宋_GBK" w:hint="eastAsia"/>
          <w:sz w:val="32"/>
          <w:szCs w:val="32"/>
        </w:rPr>
        <w:t>主机及蓄电池重要指标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▲</w:t>
      </w:r>
      <w:r w:rsidRPr="00967B1F">
        <w:rPr>
          <w:rFonts w:ascii="方正仿宋_GBK" w:eastAsia="方正仿宋_GBK"/>
          <w:sz w:val="32"/>
          <w:szCs w:val="32"/>
        </w:rPr>
        <w:t>1</w:t>
      </w:r>
      <w:r w:rsidRPr="00967B1F">
        <w:rPr>
          <w:rFonts w:ascii="方正仿宋_GBK" w:eastAsia="方正仿宋_GBK" w:hint="eastAsia"/>
          <w:sz w:val="32"/>
          <w:szCs w:val="32"/>
        </w:rPr>
        <w:t>．采用智能化电池管理模式，能有效提高电池寿命。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lastRenderedPageBreak/>
        <w:t>▲</w:t>
      </w:r>
      <w:r w:rsidRPr="00967B1F">
        <w:rPr>
          <w:rFonts w:ascii="方正仿宋_GBK" w:eastAsia="方正仿宋_GBK"/>
          <w:sz w:val="32"/>
          <w:szCs w:val="32"/>
        </w:rPr>
        <w:t>2</w:t>
      </w:r>
      <w:r w:rsidRPr="00967B1F">
        <w:rPr>
          <w:rFonts w:ascii="方正仿宋_GBK" w:eastAsia="方正仿宋_GBK" w:hint="eastAsia"/>
          <w:sz w:val="32"/>
          <w:szCs w:val="32"/>
        </w:rPr>
        <w:t>．智能监控功能，可提供</w:t>
      </w:r>
      <w:r w:rsidRPr="00967B1F">
        <w:rPr>
          <w:rFonts w:ascii="方正仿宋_GBK" w:eastAsia="方正仿宋_GBK"/>
          <w:sz w:val="32"/>
          <w:szCs w:val="32"/>
        </w:rPr>
        <w:t xml:space="preserve"> RS232</w:t>
      </w:r>
      <w:r w:rsidRPr="00967B1F">
        <w:rPr>
          <w:rFonts w:ascii="方正仿宋_GBK" w:eastAsia="方正仿宋_GBK" w:hint="eastAsia"/>
          <w:sz w:val="32"/>
          <w:szCs w:val="32"/>
        </w:rPr>
        <w:t>、</w:t>
      </w:r>
      <w:r w:rsidRPr="00967B1F">
        <w:rPr>
          <w:rFonts w:ascii="方正仿宋_GBK" w:eastAsia="方正仿宋_GBK"/>
          <w:sz w:val="32"/>
          <w:szCs w:val="32"/>
        </w:rPr>
        <w:t>RS485</w:t>
      </w:r>
      <w:r w:rsidRPr="00967B1F">
        <w:rPr>
          <w:rFonts w:ascii="方正仿宋_GBK" w:eastAsia="方正仿宋_GBK" w:hint="eastAsia"/>
          <w:sz w:val="32"/>
          <w:szCs w:val="32"/>
        </w:rPr>
        <w:t>、干接点、</w:t>
      </w:r>
      <w:r w:rsidRPr="00967B1F">
        <w:rPr>
          <w:rFonts w:ascii="方正仿宋_GBK" w:eastAsia="方正仿宋_GBK"/>
          <w:sz w:val="32"/>
          <w:szCs w:val="32"/>
        </w:rPr>
        <w:t xml:space="preserve">SNMP </w:t>
      </w:r>
      <w:r w:rsidRPr="00967B1F">
        <w:rPr>
          <w:rFonts w:ascii="方正仿宋_GBK" w:eastAsia="方正仿宋_GBK" w:hint="eastAsia"/>
          <w:sz w:val="32"/>
          <w:szCs w:val="32"/>
        </w:rPr>
        <w:t>卡、</w:t>
      </w:r>
      <w:r w:rsidRPr="00967B1F">
        <w:rPr>
          <w:rFonts w:ascii="方正仿宋_GBK" w:eastAsia="方正仿宋_GBK"/>
          <w:sz w:val="32"/>
          <w:szCs w:val="32"/>
        </w:rPr>
        <w:t xml:space="preserve">Modem </w:t>
      </w:r>
      <w:r w:rsidRPr="00967B1F">
        <w:rPr>
          <w:rFonts w:ascii="方正仿宋_GBK" w:eastAsia="方正仿宋_GBK" w:hint="eastAsia"/>
          <w:sz w:val="32"/>
          <w:szCs w:val="32"/>
        </w:rPr>
        <w:t>等多种通信接口，满足</w:t>
      </w:r>
      <w:r w:rsidRPr="00967B1F">
        <w:rPr>
          <w:rFonts w:ascii="方正仿宋_GBK" w:eastAsia="方正仿宋_GBK"/>
          <w:sz w:val="32"/>
          <w:szCs w:val="32"/>
        </w:rPr>
        <w:t xml:space="preserve"> TCP/IP </w:t>
      </w:r>
      <w:r w:rsidRPr="00967B1F">
        <w:rPr>
          <w:rFonts w:ascii="方正仿宋_GBK" w:eastAsia="方正仿宋_GBK" w:hint="eastAsia"/>
          <w:sz w:val="32"/>
          <w:szCs w:val="32"/>
        </w:rPr>
        <w:t>协议，适应</w:t>
      </w:r>
      <w:r w:rsidRPr="00967B1F">
        <w:rPr>
          <w:rFonts w:ascii="方正仿宋_GBK" w:eastAsia="方正仿宋_GBK"/>
          <w:sz w:val="32"/>
          <w:szCs w:val="32"/>
        </w:rPr>
        <w:t xml:space="preserve"> LAN</w:t>
      </w:r>
      <w:r w:rsidRPr="00967B1F">
        <w:rPr>
          <w:rFonts w:ascii="方正仿宋_GBK" w:eastAsia="方正仿宋_GBK" w:hint="eastAsia"/>
          <w:sz w:val="32"/>
          <w:szCs w:val="32"/>
        </w:rPr>
        <w:t>、</w:t>
      </w:r>
      <w:r w:rsidRPr="00967B1F">
        <w:rPr>
          <w:rFonts w:ascii="方正仿宋_GBK" w:eastAsia="方正仿宋_GBK"/>
          <w:sz w:val="32"/>
          <w:szCs w:val="32"/>
        </w:rPr>
        <w:t xml:space="preserve">WAN </w:t>
      </w:r>
      <w:r w:rsidRPr="00967B1F">
        <w:rPr>
          <w:rFonts w:ascii="方正仿宋_GBK" w:eastAsia="方正仿宋_GBK" w:hint="eastAsia"/>
          <w:sz w:val="32"/>
          <w:szCs w:val="32"/>
        </w:rPr>
        <w:t>和</w:t>
      </w:r>
      <w:r w:rsidRPr="00967B1F">
        <w:rPr>
          <w:rFonts w:ascii="方正仿宋_GBK" w:eastAsia="方正仿宋_GBK"/>
          <w:sz w:val="32"/>
          <w:szCs w:val="32"/>
        </w:rPr>
        <w:t xml:space="preserve">INTERNET </w:t>
      </w:r>
      <w:r w:rsidRPr="00967B1F">
        <w:rPr>
          <w:rFonts w:ascii="方正仿宋_GBK" w:eastAsia="方正仿宋_GBK" w:hint="eastAsia"/>
          <w:sz w:val="32"/>
          <w:szCs w:val="32"/>
        </w:rPr>
        <w:t>网络监控。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▲</w:t>
      </w:r>
      <w:r w:rsidRPr="00967B1F">
        <w:rPr>
          <w:rFonts w:ascii="方正仿宋_GBK" w:eastAsia="方正仿宋_GBK"/>
          <w:sz w:val="32"/>
          <w:szCs w:val="32"/>
        </w:rPr>
        <w:t>3.</w:t>
      </w:r>
      <w:r w:rsidRPr="00967B1F">
        <w:rPr>
          <w:rFonts w:ascii="方正仿宋_GBK" w:eastAsia="方正仿宋_GBK" w:hint="eastAsia"/>
          <w:sz w:val="32"/>
          <w:szCs w:val="32"/>
        </w:rPr>
        <w:t>总谐波失真：线性负载＜</w:t>
      </w:r>
      <w:r w:rsidRPr="00967B1F">
        <w:rPr>
          <w:rFonts w:ascii="方正仿宋_GBK" w:eastAsia="方正仿宋_GBK"/>
          <w:sz w:val="32"/>
          <w:szCs w:val="32"/>
        </w:rPr>
        <w:t>3%</w:t>
      </w:r>
      <w:r w:rsidRPr="00967B1F">
        <w:rPr>
          <w:rFonts w:ascii="方正仿宋_GBK" w:eastAsia="方正仿宋_GBK" w:hint="eastAsia"/>
          <w:sz w:val="32"/>
          <w:szCs w:val="32"/>
        </w:rPr>
        <w:t>，非线性负载＜</w:t>
      </w:r>
      <w:r w:rsidRPr="00967B1F">
        <w:rPr>
          <w:rFonts w:ascii="方正仿宋_GBK" w:eastAsia="方正仿宋_GBK"/>
          <w:sz w:val="32"/>
          <w:szCs w:val="32"/>
        </w:rPr>
        <w:t>5%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▲</w:t>
      </w:r>
      <w:r w:rsidRPr="00967B1F">
        <w:rPr>
          <w:rFonts w:ascii="方正仿宋_GBK" w:eastAsia="方正仿宋_GBK"/>
          <w:sz w:val="32"/>
          <w:szCs w:val="32"/>
        </w:rPr>
        <w:t xml:space="preserve">4. </w:t>
      </w:r>
      <w:r w:rsidRPr="00967B1F">
        <w:rPr>
          <w:rFonts w:ascii="方正仿宋_GBK" w:eastAsia="方正仿宋_GBK" w:hint="eastAsia"/>
          <w:sz w:val="32"/>
          <w:szCs w:val="32"/>
        </w:rPr>
        <w:t>逆变器效率，负载</w:t>
      </w:r>
      <w:r w:rsidRPr="00967B1F">
        <w:rPr>
          <w:rFonts w:ascii="方正仿宋_GBK" w:eastAsia="方正仿宋_GBK"/>
          <w:sz w:val="32"/>
          <w:szCs w:val="32"/>
        </w:rPr>
        <w:t xml:space="preserve"> 100%</w:t>
      </w:r>
      <w:r w:rsidRPr="00967B1F">
        <w:rPr>
          <w:rFonts w:ascii="方正仿宋_GBK" w:eastAsia="方正仿宋_GBK" w:hint="eastAsia"/>
          <w:sz w:val="32"/>
          <w:szCs w:val="32"/>
        </w:rPr>
        <w:t>：＞</w:t>
      </w:r>
      <w:r w:rsidRPr="00967B1F">
        <w:rPr>
          <w:rFonts w:ascii="方正仿宋_GBK" w:eastAsia="方正仿宋_GBK"/>
          <w:sz w:val="32"/>
          <w:szCs w:val="32"/>
        </w:rPr>
        <w:t>96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▲</w:t>
      </w:r>
      <w:r w:rsidRPr="00967B1F">
        <w:rPr>
          <w:rFonts w:ascii="方正仿宋_GBK" w:eastAsia="方正仿宋_GBK"/>
          <w:sz w:val="32"/>
          <w:szCs w:val="32"/>
        </w:rPr>
        <w:t xml:space="preserve">5. </w:t>
      </w:r>
      <w:r w:rsidRPr="00967B1F">
        <w:rPr>
          <w:rFonts w:ascii="方正仿宋_GBK" w:eastAsia="方正仿宋_GBK" w:hint="eastAsia"/>
          <w:sz w:val="32"/>
          <w:szCs w:val="32"/>
        </w:rPr>
        <w:t>平衡负载电压：</w:t>
      </w:r>
      <w:r w:rsidRPr="00967B1F">
        <w:rPr>
          <w:rFonts w:ascii="方正仿宋_GBK" w:eastAsia="方正仿宋_GBK"/>
          <w:sz w:val="32"/>
          <w:szCs w:val="32"/>
        </w:rPr>
        <w:t>&lt;</w:t>
      </w:r>
      <w:r w:rsidRPr="00967B1F">
        <w:rPr>
          <w:rFonts w:ascii="方正仿宋_GBK" w:eastAsia="方正仿宋_GBK" w:hint="eastAsia"/>
          <w:sz w:val="32"/>
          <w:szCs w:val="32"/>
        </w:rPr>
        <w:t>±</w:t>
      </w:r>
      <w:r w:rsidRPr="00967B1F">
        <w:rPr>
          <w:rFonts w:ascii="方正仿宋_GBK" w:eastAsia="方正仿宋_GBK"/>
          <w:sz w:val="32"/>
          <w:szCs w:val="32"/>
        </w:rPr>
        <w:t>1%;&lt;</w:t>
      </w:r>
      <w:r w:rsidRPr="00967B1F">
        <w:rPr>
          <w:rFonts w:ascii="方正仿宋_GBK" w:eastAsia="方正仿宋_GBK" w:hint="eastAsia"/>
          <w:sz w:val="32"/>
          <w:szCs w:val="32"/>
        </w:rPr>
        <w:t>±</w:t>
      </w:r>
      <w:r w:rsidRPr="00967B1F">
        <w:rPr>
          <w:rFonts w:ascii="方正仿宋_GBK" w:eastAsia="方正仿宋_GBK"/>
          <w:sz w:val="32"/>
          <w:szCs w:val="32"/>
        </w:rPr>
        <w:t>5%</w:t>
      </w:r>
      <w:r w:rsidRPr="00967B1F">
        <w:rPr>
          <w:rFonts w:ascii="方正仿宋_GBK" w:eastAsia="方正仿宋_GBK" w:hint="eastAsia"/>
          <w:sz w:val="32"/>
          <w:szCs w:val="32"/>
        </w:rPr>
        <w:t>（不平衡负载电压）。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▲</w:t>
      </w:r>
      <w:r w:rsidRPr="00967B1F">
        <w:rPr>
          <w:rFonts w:ascii="方正仿宋_GBK" w:eastAsia="方正仿宋_GBK"/>
          <w:sz w:val="32"/>
          <w:szCs w:val="32"/>
        </w:rPr>
        <w:t xml:space="preserve">6. MTBF </w:t>
      </w:r>
      <w:r w:rsidRPr="00967B1F">
        <w:rPr>
          <w:rFonts w:ascii="方正仿宋_GBK" w:eastAsia="方正仿宋_GBK" w:hint="eastAsia"/>
          <w:sz w:val="32"/>
          <w:szCs w:val="32"/>
        </w:rPr>
        <w:t>平均无故障工作时间</w:t>
      </w:r>
      <w:r w:rsidRPr="00967B1F">
        <w:rPr>
          <w:rFonts w:ascii="方正仿宋_GBK" w:eastAsia="方正仿宋_GBK"/>
          <w:sz w:val="32"/>
          <w:szCs w:val="32"/>
        </w:rPr>
        <w:t xml:space="preserve">:30 </w:t>
      </w:r>
      <w:r w:rsidRPr="00967B1F">
        <w:rPr>
          <w:rFonts w:ascii="方正仿宋_GBK" w:eastAsia="方正仿宋_GBK" w:hint="eastAsia"/>
          <w:sz w:val="32"/>
          <w:szCs w:val="32"/>
        </w:rPr>
        <w:t>万小时。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▲</w:t>
      </w:r>
      <w:r w:rsidRPr="00967B1F">
        <w:rPr>
          <w:rFonts w:ascii="方正仿宋_GBK" w:eastAsia="方正仿宋_GBK"/>
          <w:sz w:val="32"/>
          <w:szCs w:val="32"/>
        </w:rPr>
        <w:t>7.</w:t>
      </w:r>
      <w:r w:rsidRPr="00967B1F">
        <w:rPr>
          <w:rFonts w:ascii="方正仿宋_GBK" w:eastAsia="方正仿宋_GBK" w:hint="eastAsia"/>
          <w:sz w:val="32"/>
          <w:szCs w:val="32"/>
        </w:rPr>
        <w:t>防护等级：</w:t>
      </w:r>
      <w:r w:rsidRPr="00967B1F">
        <w:rPr>
          <w:rFonts w:ascii="方正仿宋_GBK" w:eastAsia="方正仿宋_GBK"/>
          <w:sz w:val="32"/>
          <w:szCs w:val="32"/>
        </w:rPr>
        <w:t xml:space="preserve">IP20 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▲</w:t>
      </w:r>
      <w:r w:rsidRPr="00967B1F">
        <w:rPr>
          <w:rFonts w:ascii="方正仿宋_GBK" w:eastAsia="方正仿宋_GBK"/>
          <w:sz w:val="32"/>
          <w:szCs w:val="32"/>
        </w:rPr>
        <w:t xml:space="preserve">8. </w:t>
      </w:r>
      <w:r w:rsidRPr="00967B1F">
        <w:rPr>
          <w:rFonts w:ascii="方正仿宋_GBK" w:eastAsia="方正仿宋_GBK" w:hint="eastAsia"/>
          <w:sz w:val="32"/>
          <w:szCs w:val="32"/>
        </w:rPr>
        <w:t>电池胶体使用状态：密封反应效率大于</w:t>
      </w:r>
      <w:r w:rsidRPr="00967B1F">
        <w:rPr>
          <w:rFonts w:ascii="方正仿宋_GBK" w:eastAsia="方正仿宋_GBK"/>
          <w:sz w:val="32"/>
          <w:szCs w:val="32"/>
        </w:rPr>
        <w:t xml:space="preserve"> 99.9%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▲</w:t>
      </w:r>
      <w:r w:rsidRPr="00967B1F">
        <w:rPr>
          <w:rFonts w:ascii="方正仿宋_GBK" w:eastAsia="方正仿宋_GBK"/>
          <w:sz w:val="32"/>
          <w:szCs w:val="32"/>
        </w:rPr>
        <w:t>9.</w:t>
      </w:r>
      <w:r w:rsidRPr="00967B1F">
        <w:rPr>
          <w:rFonts w:ascii="方正仿宋_GBK" w:eastAsia="方正仿宋_GBK" w:hint="eastAsia"/>
          <w:sz w:val="32"/>
          <w:szCs w:val="32"/>
        </w:rPr>
        <w:t>电池失水率低，失水率仅为吸附式蓄电池的二分之一，有效缓解电解液早期干涸。</w:t>
      </w:r>
    </w:p>
    <w:p w:rsid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▲</w:t>
      </w:r>
      <w:r w:rsidRPr="00967B1F">
        <w:rPr>
          <w:rFonts w:ascii="方正仿宋_GBK" w:eastAsia="方正仿宋_GBK"/>
          <w:sz w:val="32"/>
          <w:szCs w:val="32"/>
        </w:rPr>
        <w:t>10.</w:t>
      </w:r>
      <w:r w:rsidRPr="00967B1F">
        <w:rPr>
          <w:rFonts w:ascii="方正仿宋_GBK" w:eastAsia="方正仿宋_GBK" w:hint="eastAsia"/>
          <w:sz w:val="32"/>
          <w:szCs w:val="32"/>
        </w:rPr>
        <w:t>电池适用环境广，可以在</w:t>
      </w:r>
      <w:r w:rsidRPr="00967B1F">
        <w:rPr>
          <w:rFonts w:ascii="方正仿宋_GBK" w:eastAsia="方正仿宋_GBK"/>
          <w:sz w:val="32"/>
          <w:szCs w:val="32"/>
        </w:rPr>
        <w:t>-40</w:t>
      </w:r>
      <w:r w:rsidRPr="00967B1F">
        <w:rPr>
          <w:rFonts w:ascii="方正仿宋_GBK" w:eastAsia="方正仿宋_GBK" w:hint="eastAsia"/>
          <w:sz w:val="32"/>
          <w:szCs w:val="32"/>
        </w:rPr>
        <w:t>℃</w:t>
      </w:r>
      <w:r w:rsidRPr="00967B1F">
        <w:rPr>
          <w:rFonts w:ascii="方正仿宋_GBK" w:eastAsia="方正仿宋_GBK"/>
          <w:sz w:val="32"/>
          <w:szCs w:val="32"/>
        </w:rPr>
        <w:t>~60</w:t>
      </w:r>
      <w:r w:rsidRPr="00967B1F">
        <w:rPr>
          <w:rFonts w:ascii="方正仿宋_GBK" w:eastAsia="方正仿宋_GBK" w:hint="eastAsia"/>
          <w:sz w:val="32"/>
          <w:szCs w:val="32"/>
        </w:rPr>
        <w:t>℃温度范围内使用。</w:t>
      </w:r>
    </w:p>
    <w:p w:rsidR="00E81CE4" w:rsidRPr="00E81CE4" w:rsidRDefault="00E81CE4" w:rsidP="00E81CE4">
      <w:pPr>
        <w:rPr>
          <w:rFonts w:ascii="方正仿宋_GBK" w:eastAsia="方正仿宋_GBK"/>
          <w:sz w:val="32"/>
          <w:szCs w:val="32"/>
        </w:rPr>
      </w:pPr>
      <w:r w:rsidRPr="00E81CE4">
        <w:rPr>
          <w:rFonts w:ascii="方正仿宋_GBK" w:eastAsia="方正仿宋_GBK" w:hint="eastAsia"/>
          <w:sz w:val="32"/>
          <w:szCs w:val="32"/>
        </w:rPr>
        <w:t>▲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1.</w:t>
      </w:r>
      <w:r w:rsidR="00364995" w:rsidRPr="00364995">
        <w:rPr>
          <w:rFonts w:ascii="方正仿宋_GBK" w:eastAsia="方正仿宋_GBK" w:hint="eastAsia"/>
          <w:sz w:val="32"/>
          <w:szCs w:val="32"/>
        </w:rPr>
        <w:t xml:space="preserve"> 蓄电池采用阀控式密封免维护铅酸蓄电池，由UPS电源厂家配套提供，</w:t>
      </w:r>
      <w:r w:rsidRPr="00E81CE4">
        <w:rPr>
          <w:rFonts w:ascii="方正仿宋_GBK" w:eastAsia="方正仿宋_GBK" w:hint="eastAsia"/>
          <w:sz w:val="32"/>
          <w:szCs w:val="32"/>
        </w:rPr>
        <w:t>UPS主机和蓄电池为同一品牌，支持28-32节蓄电池可调。</w:t>
      </w:r>
    </w:p>
    <w:p w:rsidR="00E81CE4" w:rsidRPr="00E81CE4" w:rsidRDefault="00E81CE4" w:rsidP="00967B1F">
      <w:pPr>
        <w:rPr>
          <w:rFonts w:ascii="方正仿宋_GBK" w:eastAsia="方正仿宋_GBK"/>
          <w:sz w:val="32"/>
          <w:szCs w:val="32"/>
        </w:rPr>
      </w:pP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 w:hint="eastAsia"/>
          <w:sz w:val="32"/>
          <w:szCs w:val="32"/>
        </w:rPr>
        <w:t>三、</w:t>
      </w:r>
      <w:r w:rsidRPr="00967B1F">
        <w:rPr>
          <w:rFonts w:ascii="方正仿宋_GBK" w:eastAsia="方正仿宋_GBK"/>
          <w:sz w:val="32"/>
          <w:szCs w:val="32"/>
        </w:rPr>
        <w:t xml:space="preserve">UPS </w:t>
      </w:r>
      <w:r w:rsidRPr="00967B1F">
        <w:rPr>
          <w:rFonts w:ascii="方正仿宋_GBK" w:eastAsia="方正仿宋_GBK" w:hint="eastAsia"/>
          <w:sz w:val="32"/>
          <w:szCs w:val="32"/>
        </w:rPr>
        <w:t>主机及蓄电池一般指标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/>
          <w:sz w:val="32"/>
          <w:szCs w:val="32"/>
        </w:rPr>
        <w:t xml:space="preserve">1. </w:t>
      </w:r>
      <w:r w:rsidRPr="00967B1F">
        <w:rPr>
          <w:rFonts w:ascii="方正仿宋_GBK" w:eastAsia="方正仿宋_GBK" w:hint="eastAsia"/>
          <w:sz w:val="32"/>
          <w:szCs w:val="32"/>
        </w:rPr>
        <w:t>波峰因数：</w:t>
      </w:r>
      <w:r w:rsidRPr="00967B1F">
        <w:rPr>
          <w:rFonts w:ascii="方正仿宋_GBK" w:eastAsia="方正仿宋_GBK"/>
          <w:sz w:val="32"/>
          <w:szCs w:val="32"/>
        </w:rPr>
        <w:t>3:1</w:t>
      </w:r>
      <w:r w:rsidRPr="00967B1F">
        <w:rPr>
          <w:rFonts w:ascii="方正仿宋_GBK" w:eastAsia="方正仿宋_GBK" w:hint="eastAsia"/>
          <w:sz w:val="32"/>
          <w:szCs w:val="32"/>
        </w:rPr>
        <w:t>；功率因素：</w:t>
      </w:r>
      <w:r w:rsidRPr="00967B1F">
        <w:rPr>
          <w:rFonts w:ascii="方正仿宋_GBK" w:eastAsia="方正仿宋_GBK"/>
          <w:sz w:val="32"/>
          <w:szCs w:val="32"/>
        </w:rPr>
        <w:t>0.8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/>
          <w:sz w:val="32"/>
          <w:szCs w:val="32"/>
        </w:rPr>
        <w:t xml:space="preserve">2. </w:t>
      </w:r>
      <w:r w:rsidRPr="00967B1F">
        <w:rPr>
          <w:rFonts w:ascii="方正仿宋_GBK" w:eastAsia="方正仿宋_GBK" w:hint="eastAsia"/>
          <w:sz w:val="32"/>
          <w:szCs w:val="32"/>
        </w:rPr>
        <w:t>运行温度：</w:t>
      </w:r>
      <w:r w:rsidRPr="00967B1F">
        <w:rPr>
          <w:rFonts w:ascii="方正仿宋_GBK" w:eastAsia="方正仿宋_GBK"/>
          <w:sz w:val="32"/>
          <w:szCs w:val="32"/>
        </w:rPr>
        <w:t>0~40</w:t>
      </w:r>
      <w:r w:rsidRPr="00967B1F">
        <w:rPr>
          <w:rFonts w:ascii="方正仿宋_GBK" w:eastAsia="方正仿宋_GBK" w:hint="eastAsia"/>
          <w:sz w:val="32"/>
          <w:szCs w:val="32"/>
        </w:rPr>
        <w:t>℃。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/>
          <w:sz w:val="32"/>
          <w:szCs w:val="32"/>
        </w:rPr>
        <w:t xml:space="preserve">3. </w:t>
      </w:r>
      <w:r w:rsidRPr="00967B1F">
        <w:rPr>
          <w:rFonts w:ascii="方正仿宋_GBK" w:eastAsia="方正仿宋_GBK" w:hint="eastAsia"/>
          <w:sz w:val="32"/>
          <w:szCs w:val="32"/>
        </w:rPr>
        <w:t>相对湿度（无凝结）</w:t>
      </w:r>
      <w:r w:rsidRPr="00967B1F">
        <w:rPr>
          <w:rFonts w:ascii="方正仿宋_GBK" w:eastAsia="方正仿宋_GBK"/>
          <w:sz w:val="32"/>
          <w:szCs w:val="32"/>
        </w:rPr>
        <w:t>0%~90%</w:t>
      </w:r>
      <w:r w:rsidRPr="00967B1F">
        <w:rPr>
          <w:rFonts w:ascii="方正仿宋_GBK" w:eastAsia="方正仿宋_GBK" w:hint="eastAsia"/>
          <w:sz w:val="32"/>
          <w:szCs w:val="32"/>
        </w:rPr>
        <w:t>。</w:t>
      </w:r>
    </w:p>
    <w:p w:rsidR="00967B1F" w:rsidRPr="00967B1F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/>
          <w:sz w:val="32"/>
          <w:szCs w:val="32"/>
        </w:rPr>
        <w:t>4.</w:t>
      </w:r>
      <w:r w:rsidRPr="00967B1F">
        <w:rPr>
          <w:rFonts w:ascii="方正仿宋_GBK" w:eastAsia="方正仿宋_GBK" w:hint="eastAsia"/>
          <w:sz w:val="32"/>
          <w:szCs w:val="32"/>
        </w:rPr>
        <w:t>运行高度：〈</w:t>
      </w:r>
      <w:r w:rsidRPr="00967B1F">
        <w:rPr>
          <w:rFonts w:ascii="方正仿宋_GBK" w:eastAsia="方正仿宋_GBK"/>
          <w:sz w:val="32"/>
          <w:szCs w:val="32"/>
        </w:rPr>
        <w:t xml:space="preserve">1000 </w:t>
      </w:r>
      <w:r w:rsidRPr="00967B1F">
        <w:rPr>
          <w:rFonts w:ascii="方正仿宋_GBK" w:eastAsia="方正仿宋_GBK" w:hint="eastAsia"/>
          <w:sz w:val="32"/>
          <w:szCs w:val="32"/>
        </w:rPr>
        <w:t>米（每增加</w:t>
      </w:r>
      <w:r w:rsidRPr="00967B1F">
        <w:rPr>
          <w:rFonts w:ascii="方正仿宋_GBK" w:eastAsia="方正仿宋_GBK"/>
          <w:sz w:val="32"/>
          <w:szCs w:val="32"/>
        </w:rPr>
        <w:t xml:space="preserve"> 100 </w:t>
      </w:r>
      <w:r w:rsidRPr="00967B1F">
        <w:rPr>
          <w:rFonts w:ascii="方正仿宋_GBK" w:eastAsia="方正仿宋_GBK" w:hint="eastAsia"/>
          <w:sz w:val="32"/>
          <w:szCs w:val="32"/>
        </w:rPr>
        <w:t>米功率下降</w:t>
      </w:r>
      <w:r w:rsidRPr="00967B1F">
        <w:rPr>
          <w:rFonts w:ascii="方正仿宋_GBK" w:eastAsia="方正仿宋_GBK"/>
          <w:sz w:val="32"/>
          <w:szCs w:val="32"/>
        </w:rPr>
        <w:t xml:space="preserve"> 1%</w:t>
      </w:r>
      <w:r w:rsidRPr="00967B1F">
        <w:rPr>
          <w:rFonts w:ascii="方正仿宋_GBK" w:eastAsia="方正仿宋_GBK" w:hint="eastAsia"/>
          <w:sz w:val="32"/>
          <w:szCs w:val="32"/>
        </w:rPr>
        <w:t>，最高</w:t>
      </w:r>
      <w:r w:rsidRPr="00967B1F">
        <w:rPr>
          <w:rFonts w:ascii="方正仿宋_GBK" w:eastAsia="方正仿宋_GBK"/>
          <w:sz w:val="32"/>
          <w:szCs w:val="32"/>
        </w:rPr>
        <w:t xml:space="preserve"> 4000 </w:t>
      </w:r>
      <w:r w:rsidRPr="00967B1F">
        <w:rPr>
          <w:rFonts w:ascii="方正仿宋_GBK" w:eastAsia="方正仿宋_GBK" w:hint="eastAsia"/>
          <w:sz w:val="32"/>
          <w:szCs w:val="32"/>
        </w:rPr>
        <w:t>米）。</w:t>
      </w:r>
    </w:p>
    <w:p w:rsidR="00674FEB" w:rsidRDefault="00967B1F" w:rsidP="00967B1F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/>
          <w:sz w:val="32"/>
          <w:szCs w:val="32"/>
        </w:rPr>
        <w:t xml:space="preserve">5. </w:t>
      </w:r>
      <w:r w:rsidRPr="00967B1F">
        <w:rPr>
          <w:rFonts w:ascii="方正仿宋_GBK" w:eastAsia="方正仿宋_GBK" w:hint="eastAsia"/>
          <w:sz w:val="32"/>
          <w:szCs w:val="32"/>
        </w:rPr>
        <w:t>噪声：</w:t>
      </w:r>
      <w:r w:rsidR="00674FEB" w:rsidRPr="00674FEB">
        <w:rPr>
          <w:rFonts w:ascii="方正仿宋_GBK" w:eastAsia="方正仿宋_GBK"/>
          <w:sz w:val="32"/>
          <w:szCs w:val="32"/>
        </w:rPr>
        <w:t>200KVA/1</w:t>
      </w:r>
      <w:r w:rsidR="00674FEB" w:rsidRPr="00674FEB">
        <w:rPr>
          <w:rFonts w:ascii="方正仿宋_GBK" w:eastAsia="方正仿宋_GBK" w:hint="eastAsia"/>
          <w:sz w:val="32"/>
          <w:szCs w:val="32"/>
        </w:rPr>
        <w:t>小时</w:t>
      </w:r>
      <w:r w:rsidRPr="00967B1F">
        <w:rPr>
          <w:rFonts w:ascii="方正仿宋_GBK" w:eastAsia="方正仿宋_GBK"/>
          <w:sz w:val="32"/>
          <w:szCs w:val="32"/>
        </w:rPr>
        <w:t>53~68dB</w:t>
      </w:r>
      <w:r w:rsidR="00D01061">
        <w:rPr>
          <w:rFonts w:ascii="方正仿宋_GBK" w:eastAsia="方正仿宋_GBK" w:hint="eastAsia"/>
          <w:sz w:val="32"/>
          <w:szCs w:val="32"/>
        </w:rPr>
        <w:t>。</w:t>
      </w:r>
    </w:p>
    <w:p w:rsidR="00F01D63" w:rsidRDefault="00967B1F" w:rsidP="00A31799">
      <w:pPr>
        <w:rPr>
          <w:rFonts w:ascii="方正仿宋_GBK" w:eastAsia="方正仿宋_GBK"/>
          <w:sz w:val="32"/>
          <w:szCs w:val="32"/>
        </w:rPr>
      </w:pPr>
      <w:r w:rsidRPr="00967B1F">
        <w:rPr>
          <w:rFonts w:ascii="方正仿宋_GBK" w:eastAsia="方正仿宋_GBK"/>
          <w:sz w:val="32"/>
          <w:szCs w:val="32"/>
        </w:rPr>
        <w:lastRenderedPageBreak/>
        <w:t>6.</w:t>
      </w:r>
      <w:r w:rsidRPr="00967B1F">
        <w:rPr>
          <w:rFonts w:ascii="方正仿宋_GBK" w:eastAsia="方正仿宋_GBK" w:hint="eastAsia"/>
          <w:sz w:val="32"/>
          <w:szCs w:val="32"/>
        </w:rPr>
        <w:t>电池自放电小，可长期带电存放达两年（</w:t>
      </w:r>
      <w:r w:rsidRPr="00967B1F">
        <w:rPr>
          <w:rFonts w:ascii="方正仿宋_GBK" w:eastAsia="方正仿宋_GBK"/>
          <w:sz w:val="32"/>
          <w:szCs w:val="32"/>
        </w:rPr>
        <w:t>20</w:t>
      </w:r>
      <w:r w:rsidRPr="00967B1F">
        <w:rPr>
          <w:rFonts w:ascii="方正仿宋_GBK" w:eastAsia="方正仿宋_GBK" w:hint="eastAsia"/>
          <w:sz w:val="32"/>
          <w:szCs w:val="32"/>
        </w:rPr>
        <w:t>℃），可不需补充电立即投入运行。</w:t>
      </w:r>
    </w:p>
    <w:p w:rsidR="00A31799" w:rsidRPr="00A31799" w:rsidRDefault="00DE19AF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</w:t>
      </w:r>
      <w:r w:rsidR="00E81CE4"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电网适应能力强，宽广的电压和频率输入范围，具备软启动功能，发电机兼容性好，减少了电池放电次数，提高了电池的使用寿命。</w:t>
      </w:r>
    </w:p>
    <w:p w:rsidR="00A31799" w:rsidRPr="00A31799" w:rsidRDefault="00DE19AF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8</w:t>
      </w:r>
      <w:r w:rsidR="00E81CE4"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具备输入缺相或错相保护，输出短路保护，输出过欠压保护，过热保护，电池高压保护，电池低压保护等保护功能。</w:t>
      </w:r>
    </w:p>
    <w:p w:rsidR="00A31799" w:rsidRPr="00A31799" w:rsidRDefault="00DE19AF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9</w:t>
      </w:r>
      <w:r w:rsidR="00E81CE4"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内置D级防雷装置，能承受模拟雷击电压波形10/700μS，幅值为5kV的冲击5次，模拟雷击电流波形8/20μS，幅值为20kA的冲击5次，每次冲击间隔为1min，设备仍能正常工作。</w:t>
      </w:r>
    </w:p>
    <w:p w:rsidR="00A31799" w:rsidRPr="00A31799" w:rsidRDefault="00DE19AF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10</w:t>
      </w:r>
      <w:r w:rsidR="00E81CE4"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智能电池管理功能，能有效检测电池好坏，延长电池使用寿命，电池测试时不关闭整流器，避免电池故障导致测试时机器转旁路工作，具有充电温度补偿功能。</w:t>
      </w:r>
    </w:p>
    <w:p w:rsidR="00A31799" w:rsidRPr="00A31799" w:rsidRDefault="00E81CE4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DE19AF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整流器相序自适应，机器在电池逆变状态如果市电接通后相序错误时，应该报警提醒但是整流器应能正常工作而不需要电池放电。</w:t>
      </w:r>
    </w:p>
    <w:p w:rsidR="00A31799" w:rsidRPr="00A31799" w:rsidRDefault="00E81CE4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DE19AF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具有冷启动功能，在无市电的状态下，可直接用电池组启动UPS，满足用户的应急要求。</w:t>
      </w:r>
    </w:p>
    <w:p w:rsidR="00A31799" w:rsidRPr="00A31799" w:rsidRDefault="00E81CE4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DE19AF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具有智能型无人值守功能，当UPS在市电异常而启动电池模式供电时，最终因电池欠压而自动保护关机。当市电恢复后，UPS即自启动向负载供电，满足无人值守的需要。</w:t>
      </w:r>
    </w:p>
    <w:p w:rsidR="00A31799" w:rsidRPr="00A31799" w:rsidRDefault="00DE19AF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14</w:t>
      </w:r>
      <w:r w:rsidR="00E81CE4"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标准配置RS232接口、SNMP网络监控卡、继电器干接点，可通过网络远程监控，可使操作管理员在不接触UPS本机的状态下操作和使用</w:t>
      </w:r>
      <w:r w:rsidR="00E81CE4">
        <w:rPr>
          <w:rFonts w:ascii="方正仿宋_GBK" w:eastAsia="方正仿宋_GBK" w:hint="eastAsia"/>
          <w:sz w:val="32"/>
          <w:szCs w:val="32"/>
        </w:rPr>
        <w:t>。</w:t>
      </w:r>
    </w:p>
    <w:p w:rsidR="00A31799" w:rsidRPr="00A31799" w:rsidRDefault="00E81CE4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DE19AF"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采用强制通风，风扇可根据负载情况自动调速。</w:t>
      </w:r>
    </w:p>
    <w:p w:rsidR="00A31799" w:rsidRPr="00A31799" w:rsidRDefault="00E81CE4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DE19AF"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独立密闭风道，最优化的通风设计，内部采用模块化安装，所有需要维护的器件都有可以前面维护。</w:t>
      </w:r>
    </w:p>
    <w:p w:rsidR="00A31799" w:rsidRPr="00A31799" w:rsidRDefault="00E81CE4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DE19AF">
        <w:rPr>
          <w:rFonts w:ascii="方正仿宋_GBK" w:eastAsia="方正仿宋_GBK"/>
          <w:sz w:val="32"/>
          <w:szCs w:val="32"/>
        </w:rPr>
        <w:t>7</w:t>
      </w:r>
      <w:r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外壳防护要求：UPS保护接地装置与金属外壳的接地螺钉间应具有可靠的电气连接，其连接电阻应不大于0.1Ω。</w:t>
      </w:r>
    </w:p>
    <w:p w:rsidR="00A31799" w:rsidRPr="00A31799" w:rsidRDefault="00DE19AF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18</w:t>
      </w:r>
      <w:r w:rsidR="00E81CE4"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安全要求：UPS的输入端、输出端对地施加500V直流电压时，绝缘电阻应大于2MΩ。UPS的输入端、输出端对地应能承受50HZ、2000V的交流电压1min，漏电流应小于10mA；或2800v直流电压1min，漏电流应小于1mA，无击穿，无飞弧。UPS机壳对地的漏电流应不大于3.5mA。</w:t>
      </w:r>
    </w:p>
    <w:p w:rsidR="00A31799" w:rsidRPr="00A31799" w:rsidRDefault="00DE19AF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19</w:t>
      </w:r>
      <w:r w:rsidR="00E81CE4"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可靠性要求：UPS设备在正常使用环境条件下，平均无故障间隔时间MTBF应不小于200000h(不含蓄电池)。</w:t>
      </w:r>
    </w:p>
    <w:p w:rsidR="00A31799" w:rsidRDefault="00E81CE4" w:rsidP="00E81C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 w:rsidR="00E93441"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/>
          <w:sz w:val="32"/>
          <w:szCs w:val="32"/>
        </w:rPr>
        <w:t>.</w:t>
      </w:r>
      <w:r w:rsidR="00A31799" w:rsidRPr="00A31799">
        <w:rPr>
          <w:rFonts w:ascii="方正仿宋_GBK" w:eastAsia="方正仿宋_GBK" w:hint="eastAsia"/>
          <w:sz w:val="32"/>
          <w:szCs w:val="32"/>
        </w:rPr>
        <w:t>电磁兼容限值：在150kHz～30MHz频段内，系统电源线上的传导干扰电平应符合YD/T983-2013《通信电源设备电磁兼容性要求及测量方法》中规定的限值；在30～1000MHZ频段内系统的电磁辐射干扰电压电平应符合YD/T983-2013中规定的限值。抗干扰性能要求应符合YD/T983-2013中规定的判断准则。</w:t>
      </w:r>
    </w:p>
    <w:p w:rsidR="00364995" w:rsidRPr="00364995" w:rsidRDefault="00364995" w:rsidP="0036499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 w:rsidR="00E93441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 w:rsidRPr="00364995">
        <w:rPr>
          <w:rFonts w:ascii="方正仿宋_GBK" w:eastAsia="方正仿宋_GBK" w:hint="eastAsia"/>
          <w:sz w:val="32"/>
          <w:szCs w:val="32"/>
        </w:rPr>
        <w:t>电池设计寿命超过10年，即寿命期内无需加酸加水，不得渗漏电解液。蓄电池由正极板、负极板、隔板、槽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364995">
        <w:rPr>
          <w:rFonts w:ascii="方正仿宋_GBK" w:eastAsia="方正仿宋_GBK" w:hint="eastAsia"/>
          <w:sz w:val="32"/>
          <w:szCs w:val="32"/>
        </w:rPr>
        <w:t>盖、</w:t>
      </w:r>
      <w:r w:rsidRPr="00364995">
        <w:rPr>
          <w:rFonts w:ascii="方正仿宋_GBK" w:eastAsia="方正仿宋_GBK" w:hint="eastAsia"/>
          <w:sz w:val="32"/>
          <w:szCs w:val="32"/>
        </w:rPr>
        <w:lastRenderedPageBreak/>
        <w:t>安全阀、端子、电解液等组成蓄电池槽、盖、安全阀、极柱封口剂等材料应具有阻燃性。</w:t>
      </w:r>
    </w:p>
    <w:p w:rsidR="00364995" w:rsidRPr="00364995" w:rsidRDefault="00364995" w:rsidP="00364995">
      <w:pPr>
        <w:rPr>
          <w:rFonts w:ascii="方正仿宋_GBK" w:eastAsia="方正仿宋_GBK"/>
          <w:sz w:val="32"/>
          <w:szCs w:val="32"/>
        </w:rPr>
      </w:pPr>
    </w:p>
    <w:p w:rsidR="00364995" w:rsidRPr="00364995" w:rsidRDefault="00364995" w:rsidP="00E81CE4">
      <w:pPr>
        <w:rPr>
          <w:rFonts w:ascii="方正仿宋_GBK" w:eastAsia="方正仿宋_GBK"/>
          <w:sz w:val="32"/>
          <w:szCs w:val="32"/>
        </w:rPr>
      </w:pPr>
    </w:p>
    <w:sectPr w:rsidR="00364995" w:rsidRPr="00364995" w:rsidSect="009C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0A" w:rsidRDefault="00A5020A" w:rsidP="00F01D63">
      <w:pPr>
        <w:spacing w:line="240" w:lineRule="auto"/>
      </w:pPr>
      <w:r>
        <w:separator/>
      </w:r>
    </w:p>
  </w:endnote>
  <w:endnote w:type="continuationSeparator" w:id="0">
    <w:p w:rsidR="00A5020A" w:rsidRDefault="00A5020A" w:rsidP="00F01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0A" w:rsidRDefault="00A5020A" w:rsidP="00F01D63">
      <w:pPr>
        <w:spacing w:line="240" w:lineRule="auto"/>
      </w:pPr>
      <w:r>
        <w:separator/>
      </w:r>
    </w:p>
  </w:footnote>
  <w:footnote w:type="continuationSeparator" w:id="0">
    <w:p w:rsidR="00A5020A" w:rsidRDefault="00A5020A" w:rsidP="00F01D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9272AE"/>
    <w:multiLevelType w:val="singleLevel"/>
    <w:tmpl w:val="CD9272A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2" w15:restartNumberingAfterBreak="0">
    <w:nsid w:val="389D277A"/>
    <w:multiLevelType w:val="hybridMultilevel"/>
    <w:tmpl w:val="2CE24378"/>
    <w:lvl w:ilvl="0" w:tplc="04C6938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590277"/>
    <w:multiLevelType w:val="hybridMultilevel"/>
    <w:tmpl w:val="11985F4E"/>
    <w:lvl w:ilvl="0" w:tplc="3BFEEBC8">
      <w:start w:val="2"/>
      <w:numFmt w:val="japaneseCounting"/>
      <w:lvlText w:val="(%1）"/>
      <w:lvlJc w:val="left"/>
      <w:pPr>
        <w:ind w:left="13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6565D11"/>
    <w:multiLevelType w:val="multilevel"/>
    <w:tmpl w:val="56565D11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C7540F"/>
    <w:multiLevelType w:val="singleLevel"/>
    <w:tmpl w:val="59C7540F"/>
    <w:lvl w:ilvl="0">
      <w:start w:val="7"/>
      <w:numFmt w:val="chineseCounting"/>
      <w:suff w:val="nothing"/>
      <w:lvlText w:val="（%1）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3F4"/>
    <w:rsid w:val="000C2FE3"/>
    <w:rsid w:val="000C6191"/>
    <w:rsid w:val="00223E17"/>
    <w:rsid w:val="00224BDE"/>
    <w:rsid w:val="0026462F"/>
    <w:rsid w:val="002A70ED"/>
    <w:rsid w:val="002C7C4B"/>
    <w:rsid w:val="002D4B7B"/>
    <w:rsid w:val="00317E2E"/>
    <w:rsid w:val="003370B2"/>
    <w:rsid w:val="00364995"/>
    <w:rsid w:val="0037146C"/>
    <w:rsid w:val="003C5E02"/>
    <w:rsid w:val="003F1B23"/>
    <w:rsid w:val="003F4902"/>
    <w:rsid w:val="00481977"/>
    <w:rsid w:val="004D1F26"/>
    <w:rsid w:val="004D2615"/>
    <w:rsid w:val="004F0B77"/>
    <w:rsid w:val="00506C32"/>
    <w:rsid w:val="00571E4B"/>
    <w:rsid w:val="00580DD5"/>
    <w:rsid w:val="005917C4"/>
    <w:rsid w:val="005D6636"/>
    <w:rsid w:val="00625B27"/>
    <w:rsid w:val="00664309"/>
    <w:rsid w:val="00674FEB"/>
    <w:rsid w:val="006C16E1"/>
    <w:rsid w:val="006F54F3"/>
    <w:rsid w:val="00736C00"/>
    <w:rsid w:val="007A2DE7"/>
    <w:rsid w:val="007A4DFF"/>
    <w:rsid w:val="007D4538"/>
    <w:rsid w:val="007E3BBE"/>
    <w:rsid w:val="00860F45"/>
    <w:rsid w:val="00885232"/>
    <w:rsid w:val="00896D41"/>
    <w:rsid w:val="008B437A"/>
    <w:rsid w:val="008C5ED2"/>
    <w:rsid w:val="008F07FD"/>
    <w:rsid w:val="008F6B35"/>
    <w:rsid w:val="00967B1F"/>
    <w:rsid w:val="00994367"/>
    <w:rsid w:val="009C387F"/>
    <w:rsid w:val="00A00CAC"/>
    <w:rsid w:val="00A23BB8"/>
    <w:rsid w:val="00A31799"/>
    <w:rsid w:val="00A343F4"/>
    <w:rsid w:val="00A4153F"/>
    <w:rsid w:val="00A5020A"/>
    <w:rsid w:val="00A54920"/>
    <w:rsid w:val="00A72CE4"/>
    <w:rsid w:val="00A80932"/>
    <w:rsid w:val="00A842D5"/>
    <w:rsid w:val="00BB7A26"/>
    <w:rsid w:val="00BD426C"/>
    <w:rsid w:val="00C90999"/>
    <w:rsid w:val="00CB25B8"/>
    <w:rsid w:val="00CE0FF7"/>
    <w:rsid w:val="00D01061"/>
    <w:rsid w:val="00D077F8"/>
    <w:rsid w:val="00D13D28"/>
    <w:rsid w:val="00D77AB5"/>
    <w:rsid w:val="00D954C5"/>
    <w:rsid w:val="00DA2B48"/>
    <w:rsid w:val="00DA3377"/>
    <w:rsid w:val="00DC6F89"/>
    <w:rsid w:val="00DE19AF"/>
    <w:rsid w:val="00DE2F01"/>
    <w:rsid w:val="00E40ED6"/>
    <w:rsid w:val="00E708D9"/>
    <w:rsid w:val="00E77619"/>
    <w:rsid w:val="00E81CE4"/>
    <w:rsid w:val="00E93441"/>
    <w:rsid w:val="00F01D63"/>
    <w:rsid w:val="00F54D95"/>
    <w:rsid w:val="03110867"/>
    <w:rsid w:val="078C1C7A"/>
    <w:rsid w:val="0B790F6B"/>
    <w:rsid w:val="15013048"/>
    <w:rsid w:val="1E9D6C5B"/>
    <w:rsid w:val="23C861AE"/>
    <w:rsid w:val="2A1578C3"/>
    <w:rsid w:val="39BA799A"/>
    <w:rsid w:val="524679B6"/>
    <w:rsid w:val="54C71FAF"/>
    <w:rsid w:val="5A5E58A4"/>
    <w:rsid w:val="5FF3522A"/>
    <w:rsid w:val="740B667A"/>
    <w:rsid w:val="746B269F"/>
    <w:rsid w:val="75D63BE9"/>
    <w:rsid w:val="77352C12"/>
    <w:rsid w:val="79B8594C"/>
    <w:rsid w:val="7B95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C1AAD-FD17-4792-BAA5-34B4673B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7F"/>
    <w:pPr>
      <w:spacing w:line="5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387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C38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387F"/>
    <w:rPr>
      <w:sz w:val="18"/>
      <w:szCs w:val="18"/>
    </w:rPr>
  </w:style>
  <w:style w:type="paragraph" w:styleId="a5">
    <w:name w:val="List Paragraph"/>
    <w:basedOn w:val="a"/>
    <w:uiPriority w:val="99"/>
    <w:rsid w:val="00223E17"/>
    <w:pPr>
      <w:ind w:firstLineChars="200" w:firstLine="420"/>
    </w:pPr>
  </w:style>
  <w:style w:type="table" w:styleId="a6">
    <w:name w:val="Table Grid"/>
    <w:basedOn w:val="a1"/>
    <w:uiPriority w:val="39"/>
    <w:rsid w:val="00E7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D4B7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4B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57</cp:revision>
  <cp:lastPrinted>2018-10-11T08:43:00Z</cp:lastPrinted>
  <dcterms:created xsi:type="dcterms:W3CDTF">2017-09-19T12:42:00Z</dcterms:created>
  <dcterms:modified xsi:type="dcterms:W3CDTF">2018-11-15T04:29:00Z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