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kern w:val="2"/>
          <w:sz w:val="36"/>
          <w:szCs w:val="36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kern w:val="2"/>
          <w:sz w:val="36"/>
          <w:szCs w:val="36"/>
          <w:lang w:val="en-US" w:eastAsia="zh-CN" w:bidi="ar-SA"/>
        </w:rPr>
        <w:t>商务要求</w:t>
      </w:r>
    </w:p>
    <w:p>
      <w:pPr>
        <w:jc w:val="left"/>
        <w:rPr>
          <w:rFonts w:hint="default" w:ascii="Times New Roman" w:hAnsi="Times New Roman" w:eastAsia="方正仿宋_GBK" w:cs="Times New Roman"/>
          <w:kern w:val="2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2"/>
          <w:sz w:val="24"/>
          <w:szCs w:val="24"/>
          <w:lang w:val="en-US" w:eastAsia="zh-CN" w:bidi="ar-SA"/>
        </w:rPr>
        <w:t>1.数量：1台。</w:t>
      </w:r>
    </w:p>
    <w:p>
      <w:pPr>
        <w:jc w:val="left"/>
        <w:rPr>
          <w:rFonts w:hint="default" w:ascii="Times New Roman" w:hAnsi="Times New Roman" w:eastAsia="方正仿宋_GBK" w:cs="Times New Roman"/>
          <w:kern w:val="2"/>
          <w:sz w:val="24"/>
          <w:szCs w:val="24"/>
          <w:lang w:val="en-US" w:eastAsia="zh-CN" w:bidi="ar-SA"/>
        </w:rPr>
      </w:pPr>
      <w:r>
        <w:rPr>
          <w:rFonts w:hint="eastAsia" w:eastAsia="方正仿宋_GBK" w:cs="Times New Roman"/>
          <w:kern w:val="2"/>
          <w:sz w:val="24"/>
          <w:szCs w:val="24"/>
          <w:lang w:val="en-US" w:eastAsia="zh-CN" w:bidi="ar-SA"/>
        </w:rPr>
        <w:t>2</w:t>
      </w:r>
      <w:r>
        <w:rPr>
          <w:rFonts w:hint="default" w:ascii="Times New Roman" w:hAnsi="Times New Roman" w:eastAsia="方正仿宋_GBK" w:cs="Times New Roman"/>
          <w:kern w:val="2"/>
          <w:sz w:val="24"/>
          <w:szCs w:val="24"/>
          <w:lang w:val="en-US" w:eastAsia="zh-CN" w:bidi="ar-SA"/>
        </w:rPr>
        <w:t>.</w:t>
      </w:r>
      <w:r>
        <w:rPr>
          <w:rFonts w:hint="eastAsia" w:eastAsia="方正仿宋_GBK" w:cs="Times New Roman"/>
          <w:kern w:val="2"/>
          <w:sz w:val="24"/>
          <w:szCs w:val="24"/>
          <w:lang w:val="en-US" w:eastAsia="zh-CN" w:bidi="ar-SA"/>
        </w:rPr>
        <w:t>确认中选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kern w:val="2"/>
          <w:sz w:val="24"/>
          <w:szCs w:val="24"/>
          <w:lang w:val="en-US" w:eastAsia="zh-CN" w:bidi="ar-SA"/>
        </w:rPr>
        <w:t>后3个日历日内提供设备到场安装部署使用。</w:t>
      </w:r>
    </w:p>
    <w:p>
      <w:pPr>
        <w:jc w:val="left"/>
        <w:rPr>
          <w:rFonts w:hint="default" w:ascii="Times New Roman" w:hAnsi="Times New Roman" w:eastAsia="方正仿宋_GBK" w:cs="Times New Roman"/>
          <w:kern w:val="2"/>
          <w:sz w:val="24"/>
          <w:szCs w:val="24"/>
          <w:lang w:val="en-US" w:eastAsia="zh-CN" w:bidi="ar-SA"/>
        </w:rPr>
      </w:pPr>
      <w:r>
        <w:rPr>
          <w:rFonts w:hint="eastAsia" w:eastAsia="方正仿宋_GBK" w:cs="Times New Roman"/>
          <w:kern w:val="2"/>
          <w:sz w:val="24"/>
          <w:szCs w:val="24"/>
          <w:lang w:val="en-US" w:eastAsia="zh-CN" w:bidi="ar-SA"/>
        </w:rPr>
        <w:t>3</w:t>
      </w:r>
      <w:r>
        <w:rPr>
          <w:rFonts w:hint="default" w:ascii="Times New Roman" w:hAnsi="Times New Roman" w:eastAsia="方正仿宋_GBK" w:cs="Times New Roman"/>
          <w:kern w:val="2"/>
          <w:sz w:val="24"/>
          <w:szCs w:val="24"/>
          <w:lang w:val="en-US" w:eastAsia="zh-CN" w:bidi="ar-SA"/>
        </w:rPr>
        <w:t>.质保要求：自验收通过之日起，提供三年原厂质保。</w:t>
      </w:r>
    </w:p>
    <w:p>
      <w:pPr>
        <w:jc w:val="left"/>
        <w:rPr>
          <w:rFonts w:hint="default" w:ascii="Times New Roman" w:hAnsi="Times New Roman" w:eastAsia="方正仿宋_GBK" w:cs="Times New Roman"/>
          <w:kern w:val="2"/>
          <w:sz w:val="24"/>
          <w:szCs w:val="24"/>
          <w:lang w:val="en-US" w:eastAsia="zh-CN" w:bidi="ar-SA"/>
        </w:rPr>
      </w:pPr>
      <w:r>
        <w:rPr>
          <w:rFonts w:hint="eastAsia" w:eastAsia="方正仿宋_GBK" w:cs="Times New Roman"/>
          <w:kern w:val="2"/>
          <w:sz w:val="24"/>
          <w:szCs w:val="24"/>
          <w:lang w:val="en-US" w:eastAsia="zh-CN" w:bidi="ar-SA"/>
        </w:rPr>
        <w:t>4</w:t>
      </w:r>
      <w:r>
        <w:rPr>
          <w:rFonts w:hint="default" w:ascii="Times New Roman" w:hAnsi="Times New Roman" w:eastAsia="方正仿宋_GBK" w:cs="Times New Roman"/>
          <w:kern w:val="2"/>
          <w:sz w:val="24"/>
          <w:szCs w:val="24"/>
          <w:lang w:val="en-US" w:eastAsia="zh-CN" w:bidi="ar-SA"/>
        </w:rPr>
        <w:t>.服务要求：按照医院要求免费送货到指定地点并现场安装，调试完成验收合格后，收到供应商发票30个工作日内支付价款总额的95%,质保期满收到供应商发票30个工作日内支付合同金额的5%（不计利息）。</w:t>
      </w:r>
    </w:p>
    <w:p>
      <w:pPr>
        <w:jc w:val="left"/>
        <w:rPr>
          <w:rFonts w:hint="eastAsia" w:ascii="Times New Roman" w:hAnsi="Times New Roman" w:eastAsia="宋体" w:cs="Times New Roman"/>
          <w:color w:val="000000"/>
          <w:kern w:val="0"/>
          <w:sz w:val="24"/>
          <w:lang w:val="en-US" w:eastAsia="zh-CN"/>
        </w:rPr>
      </w:pPr>
      <w:r>
        <w:rPr>
          <w:rFonts w:hint="eastAsia" w:eastAsia="方正仿宋_GBK" w:cs="Times New Roman"/>
          <w:kern w:val="2"/>
          <w:sz w:val="24"/>
          <w:szCs w:val="24"/>
          <w:lang w:val="en-US" w:eastAsia="zh-CN" w:bidi="ar-SA"/>
        </w:rPr>
        <w:t>5.</w:t>
      </w:r>
      <w:r>
        <w:rPr>
          <w:rFonts w:hint="default" w:ascii="Times New Roman" w:hAnsi="Times New Roman" w:eastAsia="方正仿宋_GBK" w:cs="Times New Roman"/>
          <w:kern w:val="2"/>
          <w:sz w:val="24"/>
          <w:szCs w:val="24"/>
          <w:lang w:val="en-US" w:eastAsia="zh-CN" w:bidi="ar-SA"/>
        </w:rPr>
        <w:t>设备安装部署完成后需接入医院现有的PACS服务器中，并完成历史图像数据的迁移。</w:t>
      </w:r>
    </w:p>
    <w:p>
      <w:pPr>
        <w:rPr>
          <w:rFonts w:hint="eastAsia" w:ascii="Times New Roman" w:hAnsi="Times New Roman" w:eastAsia="宋体" w:cs="Times New Roman"/>
          <w:color w:val="000000"/>
          <w:kern w:val="0"/>
          <w:sz w:val="24"/>
          <w:lang w:val="en-US" w:eastAsia="zh-CN"/>
        </w:rPr>
      </w:pPr>
      <w:r>
        <w:rPr>
          <w:rFonts w:hint="eastAsia" w:ascii="Times New Roman" w:hAnsi="Times New Roman" w:eastAsia="宋体" w:cs="Times New Roman"/>
          <w:color w:val="000000"/>
          <w:kern w:val="0"/>
          <w:sz w:val="24"/>
          <w:lang w:val="en-US" w:eastAsia="zh-CN"/>
        </w:rPr>
        <w:br w:type="page"/>
      </w:r>
    </w:p>
    <w:p>
      <w:pPr>
        <w:tabs>
          <w:tab w:val="left" w:pos="1180"/>
        </w:tabs>
        <w:bidi w:val="0"/>
        <w:jc w:val="center"/>
        <w:rPr>
          <w:rFonts w:hint="eastAsia" w:ascii="方正小标宋_GBK" w:hAnsi="方正小标宋_GBK" w:eastAsia="方正小标宋_GBK" w:cs="方正小标宋_GBK"/>
          <w:kern w:val="2"/>
          <w:sz w:val="36"/>
          <w:szCs w:val="36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kern w:val="2"/>
          <w:sz w:val="36"/>
          <w:szCs w:val="36"/>
          <w:lang w:val="en-US" w:eastAsia="zh-CN" w:bidi="ar-SA"/>
        </w:rPr>
        <w:t>技术参数及配置清单</w:t>
      </w:r>
    </w:p>
    <w:p>
      <w:pPr>
        <w:tabs>
          <w:tab w:val="left" w:pos="1180"/>
        </w:tabs>
        <w:bidi w:val="0"/>
        <w:jc w:val="left"/>
        <w:rPr>
          <w:rFonts w:hint="eastAsia" w:ascii="方正黑体_GBK" w:hAnsi="方正黑体_GBK" w:eastAsia="方正黑体_GBK" w:cs="方正黑体_GBK"/>
          <w:kern w:val="2"/>
          <w:sz w:val="32"/>
          <w:szCs w:val="32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kern w:val="2"/>
          <w:sz w:val="32"/>
          <w:szCs w:val="32"/>
          <w:lang w:val="en-US" w:eastAsia="zh-CN" w:bidi="ar-SA"/>
        </w:rPr>
        <w:t>一、技术参数要求(</w:t>
      </w:r>
      <w:r>
        <w:rPr>
          <w:rFonts w:hint="eastAsia" w:ascii="Times New Roman" w:hAnsi="Times New Roman" w:eastAsia="方正仿宋_GBK" w:cs="Times New Roman"/>
          <w:kern w:val="2"/>
          <w:sz w:val="24"/>
          <w:szCs w:val="24"/>
          <w:lang w:val="en-US" w:eastAsia="zh-CN" w:bidi="ar-SA"/>
        </w:rPr>
        <w:t>以下参数必须全部满足）</w:t>
      </w:r>
    </w:p>
    <w:p>
      <w:pPr>
        <w:keepNext w:val="0"/>
        <w:keepLines w:val="0"/>
        <w:pageBreakBefore w:val="0"/>
        <w:widowControl w:val="0"/>
        <w:tabs>
          <w:tab w:val="left" w:pos="118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jc w:val="left"/>
        <w:textAlignment w:val="auto"/>
        <w:rPr>
          <w:rFonts w:hint="default" w:ascii="Times New Roman" w:hAnsi="Times New Roman" w:eastAsia="方正仿宋_GBK" w:cs="Times New Roman"/>
          <w:kern w:val="2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2"/>
          <w:sz w:val="24"/>
          <w:szCs w:val="24"/>
          <w:lang w:val="en-US" w:eastAsia="zh-CN" w:bidi="ar-SA"/>
        </w:rPr>
        <w:t>1、规格:国产品牌，2U2路机架式X86服务器，标配原厂导轨；</w:t>
      </w:r>
    </w:p>
    <w:p>
      <w:pPr>
        <w:keepNext w:val="0"/>
        <w:keepLines w:val="0"/>
        <w:pageBreakBefore w:val="0"/>
        <w:widowControl w:val="0"/>
        <w:tabs>
          <w:tab w:val="left" w:pos="118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jc w:val="left"/>
        <w:textAlignment w:val="auto"/>
        <w:rPr>
          <w:rFonts w:hint="default" w:ascii="Times New Roman" w:hAnsi="Times New Roman" w:eastAsia="方正仿宋_GBK" w:cs="Times New Roman"/>
          <w:kern w:val="2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2"/>
          <w:sz w:val="24"/>
          <w:szCs w:val="24"/>
          <w:lang w:val="en-US" w:eastAsia="zh-CN" w:bidi="ar-SA"/>
        </w:rPr>
        <w:t>2、处理器：配置≥配置1颗英特尔第三代至强银牌4310处理器，核数≥12，主频≥2.1Ghz；</w:t>
      </w:r>
    </w:p>
    <w:p>
      <w:pPr>
        <w:keepNext w:val="0"/>
        <w:keepLines w:val="0"/>
        <w:pageBreakBefore w:val="0"/>
        <w:widowControl w:val="0"/>
        <w:tabs>
          <w:tab w:val="left" w:pos="118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jc w:val="left"/>
        <w:textAlignment w:val="auto"/>
        <w:rPr>
          <w:rFonts w:hint="default" w:ascii="Times New Roman" w:hAnsi="Times New Roman" w:eastAsia="方正仿宋_GBK" w:cs="Times New Roman"/>
          <w:kern w:val="2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2"/>
          <w:sz w:val="24"/>
          <w:szCs w:val="24"/>
          <w:lang w:val="en-US" w:eastAsia="zh-CN" w:bidi="ar-SA"/>
        </w:rPr>
        <w:t>3、内存：配置≥32GB DDR4内存条，工作频率≥3200MHz ，最大支持16根内存；</w:t>
      </w:r>
    </w:p>
    <w:p>
      <w:pPr>
        <w:keepNext w:val="0"/>
        <w:keepLines w:val="0"/>
        <w:pageBreakBefore w:val="0"/>
        <w:widowControl w:val="0"/>
        <w:tabs>
          <w:tab w:val="left" w:pos="118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jc w:val="left"/>
        <w:textAlignment w:val="auto"/>
        <w:rPr>
          <w:rFonts w:hint="default" w:ascii="Times New Roman" w:hAnsi="Times New Roman" w:eastAsia="方正仿宋_GBK" w:cs="Times New Roman"/>
          <w:kern w:val="2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2"/>
          <w:sz w:val="24"/>
          <w:szCs w:val="24"/>
          <w:lang w:val="en-US" w:eastAsia="zh-CN" w:bidi="ar-SA"/>
        </w:rPr>
        <w:t>4、硬盘：配置≥2块480G SSD固态硬盘，支持≥2块M.2 SATA SSD，支持硬RAID1，支持免开箱热插拔（提供官网证明材料）；</w:t>
      </w:r>
    </w:p>
    <w:p>
      <w:pPr>
        <w:keepNext w:val="0"/>
        <w:keepLines w:val="0"/>
        <w:pageBreakBefore w:val="0"/>
        <w:widowControl w:val="0"/>
        <w:tabs>
          <w:tab w:val="left" w:pos="118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jc w:val="left"/>
        <w:textAlignment w:val="auto"/>
        <w:rPr>
          <w:rFonts w:hint="default" w:ascii="Times New Roman" w:hAnsi="Times New Roman" w:eastAsia="方正仿宋_GBK" w:cs="Times New Roman"/>
          <w:kern w:val="2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2"/>
          <w:sz w:val="24"/>
          <w:szCs w:val="24"/>
          <w:lang w:val="en-US" w:eastAsia="zh-CN" w:bidi="ar-SA"/>
        </w:rPr>
        <w:t>5、RAID：配置1块4GB缓存阵列控制器，支持RAID0/1/10/5/6/50/60 ；</w:t>
      </w:r>
    </w:p>
    <w:p>
      <w:pPr>
        <w:keepNext w:val="0"/>
        <w:keepLines w:val="0"/>
        <w:pageBreakBefore w:val="0"/>
        <w:widowControl w:val="0"/>
        <w:tabs>
          <w:tab w:val="left" w:pos="118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jc w:val="left"/>
        <w:textAlignment w:val="auto"/>
        <w:rPr>
          <w:rFonts w:hint="default" w:ascii="Times New Roman" w:hAnsi="Times New Roman" w:eastAsia="方正仿宋_GBK" w:cs="Times New Roman"/>
          <w:kern w:val="2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2"/>
          <w:sz w:val="24"/>
          <w:szCs w:val="24"/>
          <w:lang w:val="en-US" w:eastAsia="zh-CN" w:bidi="ar-SA"/>
        </w:rPr>
        <w:t>6、网口：配置≥2个万兆光口（含光模块）；</w:t>
      </w:r>
    </w:p>
    <w:p>
      <w:pPr>
        <w:keepNext w:val="0"/>
        <w:keepLines w:val="0"/>
        <w:pageBreakBefore w:val="0"/>
        <w:widowControl w:val="0"/>
        <w:tabs>
          <w:tab w:val="left" w:pos="118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jc w:val="left"/>
        <w:textAlignment w:val="auto"/>
        <w:rPr>
          <w:rFonts w:hint="default" w:ascii="Times New Roman" w:hAnsi="Times New Roman" w:eastAsia="方正仿宋_GBK" w:cs="Times New Roman"/>
          <w:kern w:val="2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2"/>
          <w:sz w:val="24"/>
          <w:szCs w:val="24"/>
          <w:lang w:val="en-US" w:eastAsia="zh-CN" w:bidi="ar-SA"/>
        </w:rPr>
        <w:t>7、I/O扩展：支持≥14个PCIE插槽；；</w:t>
      </w:r>
    </w:p>
    <w:p>
      <w:pPr>
        <w:keepNext w:val="0"/>
        <w:keepLines w:val="0"/>
        <w:pageBreakBefore w:val="0"/>
        <w:widowControl w:val="0"/>
        <w:tabs>
          <w:tab w:val="left" w:pos="118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jc w:val="left"/>
        <w:textAlignment w:val="auto"/>
        <w:rPr>
          <w:rFonts w:hint="default" w:ascii="Times New Roman" w:hAnsi="Times New Roman" w:eastAsia="方正仿宋_GBK" w:cs="Times New Roman"/>
          <w:kern w:val="2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2"/>
          <w:sz w:val="24"/>
          <w:szCs w:val="24"/>
          <w:lang w:val="en-US" w:eastAsia="zh-CN" w:bidi="ar-SA"/>
        </w:rPr>
        <w:t>8、投标产品具备对硬件故障进行数据收集、记录、诊断、告警、日志导出等功能。告警事件在WEB界面，通过部件健康树集中清晰的展示每个部件的故障信息。投标厂商需要提供白皮书，官网证明材料</w:t>
      </w:r>
    </w:p>
    <w:p>
      <w:pPr>
        <w:keepNext w:val="0"/>
        <w:keepLines w:val="0"/>
        <w:pageBreakBefore w:val="0"/>
        <w:widowControl w:val="0"/>
        <w:tabs>
          <w:tab w:val="left" w:pos="118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jc w:val="left"/>
        <w:textAlignment w:val="auto"/>
        <w:rPr>
          <w:rFonts w:hint="default" w:ascii="Times New Roman" w:hAnsi="Times New Roman" w:eastAsia="方正仿宋_GBK" w:cs="Times New Roman"/>
          <w:kern w:val="2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2"/>
          <w:sz w:val="24"/>
          <w:szCs w:val="24"/>
          <w:lang w:val="en-US" w:eastAsia="zh-CN" w:bidi="ar-SA"/>
        </w:rPr>
        <w:t>9、管理：提供1个专用管理GE网口，支持全面的故障诊断、自动化运维、硬件安全加固等管理特性，能实现全生命周期智能化、自动化、可视化、精细化管理，提供基于HTML5/VNC KVM的远程管理界面，支持带外管理功能；管理系统采用国产自研管理芯片；</w:t>
      </w:r>
    </w:p>
    <w:p>
      <w:pPr>
        <w:keepNext w:val="0"/>
        <w:keepLines w:val="0"/>
        <w:pageBreakBefore w:val="0"/>
        <w:widowControl w:val="0"/>
        <w:tabs>
          <w:tab w:val="left" w:pos="118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jc w:val="left"/>
        <w:textAlignment w:val="auto"/>
        <w:rPr>
          <w:rFonts w:hint="default" w:ascii="Times New Roman" w:hAnsi="Times New Roman" w:eastAsia="方正仿宋_GBK" w:cs="Times New Roman"/>
          <w:kern w:val="2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2"/>
          <w:sz w:val="24"/>
          <w:szCs w:val="24"/>
          <w:lang w:val="en-US" w:eastAsia="zh-CN" w:bidi="ar-SA"/>
        </w:rPr>
        <w:t xml:space="preserve">10、配置≥2个900W冗余电源，支持单电源失效； </w:t>
      </w:r>
    </w:p>
    <w:p>
      <w:pPr>
        <w:keepNext w:val="0"/>
        <w:keepLines w:val="0"/>
        <w:pageBreakBefore w:val="0"/>
        <w:widowControl w:val="0"/>
        <w:tabs>
          <w:tab w:val="left" w:pos="118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jc w:val="left"/>
        <w:textAlignment w:val="auto"/>
        <w:rPr>
          <w:rFonts w:hint="default" w:ascii="Times New Roman" w:hAnsi="Times New Roman" w:eastAsia="方正仿宋_GBK" w:cs="Times New Roman"/>
          <w:kern w:val="2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2"/>
          <w:sz w:val="24"/>
          <w:szCs w:val="24"/>
          <w:lang w:val="en-US" w:eastAsia="zh-CN" w:bidi="ar-SA"/>
        </w:rPr>
        <w:t>11、设备具备耐高温特性，设备工作温度范围为 5℃－45℃；</w:t>
      </w:r>
    </w:p>
    <w:p>
      <w:pPr>
        <w:keepNext w:val="0"/>
        <w:keepLines w:val="0"/>
        <w:pageBreakBefore w:val="0"/>
        <w:widowControl w:val="0"/>
        <w:tabs>
          <w:tab w:val="left" w:pos="118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jc w:val="left"/>
        <w:textAlignment w:val="auto"/>
        <w:rPr>
          <w:rFonts w:hint="default" w:ascii="Times New Roman" w:hAnsi="Times New Roman" w:eastAsia="方正仿宋_GBK" w:cs="Times New Roman"/>
          <w:kern w:val="2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2"/>
          <w:sz w:val="24"/>
          <w:szCs w:val="24"/>
          <w:lang w:val="en-US" w:eastAsia="zh-CN" w:bidi="ar-SA"/>
        </w:rPr>
        <w:t>12、国产品牌 2022 年 X86 服务器 IDC 中国市场出货量排名，要求投标厂商排名前三，提供证明材料。</w:t>
      </w:r>
    </w:p>
    <w:p>
      <w:pPr>
        <w:keepNext w:val="0"/>
        <w:keepLines w:val="0"/>
        <w:pageBreakBefore w:val="0"/>
        <w:widowControl w:val="0"/>
        <w:tabs>
          <w:tab w:val="left" w:pos="118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jc w:val="left"/>
        <w:textAlignment w:val="auto"/>
        <w:rPr>
          <w:rFonts w:hint="default" w:ascii="Times New Roman" w:hAnsi="Times New Roman" w:eastAsia="方正仿宋_GBK" w:cs="Times New Roman"/>
          <w:kern w:val="2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2"/>
          <w:sz w:val="24"/>
          <w:szCs w:val="24"/>
          <w:lang w:val="en-US" w:eastAsia="zh-CN" w:bidi="ar-SA"/>
        </w:rPr>
        <w:t>13、提供原厂三年原厂维保服务，提供制造商盖章的授权和售后服务承诺函。</w:t>
      </w:r>
    </w:p>
    <w:p>
      <w:pPr>
        <w:tabs>
          <w:tab w:val="left" w:pos="1180"/>
        </w:tabs>
        <w:bidi w:val="0"/>
        <w:jc w:val="left"/>
        <w:rPr>
          <w:rFonts w:hint="default" w:ascii="方正黑体_GBK" w:hAnsi="方正黑体_GBK" w:eastAsia="方正黑体_GBK" w:cs="方正黑体_GBK"/>
          <w:kern w:val="2"/>
          <w:sz w:val="32"/>
          <w:szCs w:val="32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kern w:val="2"/>
          <w:sz w:val="32"/>
          <w:szCs w:val="32"/>
          <w:lang w:val="en-US" w:eastAsia="zh-CN" w:bidi="ar-SA"/>
        </w:rPr>
        <w:t>二、硬件配置清单</w:t>
      </w:r>
    </w:p>
    <w:tbl>
      <w:tblPr>
        <w:tblStyle w:val="4"/>
        <w:tblW w:w="9578" w:type="dxa"/>
        <w:tblInd w:w="-24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5"/>
        <w:gridCol w:w="1380"/>
        <w:gridCol w:w="5520"/>
        <w:gridCol w:w="149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</w:trPr>
        <w:tc>
          <w:tcPr>
            <w:tcW w:w="957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PACS扩容设备配置清单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设备名称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部件</w:t>
            </w:r>
          </w:p>
        </w:tc>
        <w:tc>
          <w:tcPr>
            <w:tcW w:w="5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基本描述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配件数量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1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PACS服务器扩展存储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主机</w:t>
            </w:r>
          </w:p>
        </w:tc>
        <w:tc>
          <w:tcPr>
            <w:tcW w:w="5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服务器 12*3.5英寸盘位标准 16个内存插槽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CPU</w:t>
            </w:r>
          </w:p>
        </w:tc>
        <w:tc>
          <w:tcPr>
            <w:tcW w:w="5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≧英特尔至强银牌4310(2.1GHz/12-Core/18MB/120W)Ice lake处理器(带2U型材散热器)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</w:trPr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内存</w:t>
            </w:r>
          </w:p>
        </w:tc>
        <w:tc>
          <w:tcPr>
            <w:tcW w:w="5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DDR4 RDIMM,32GB,288pin,0.625ns,3200000KHz,1.2,ECC,2Rank(2G*4bit)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SATA硬盘</w:t>
            </w:r>
          </w:p>
        </w:tc>
        <w:tc>
          <w:tcPr>
            <w:tcW w:w="5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通用硬盘≧12TB-SATA 6Gb/s-7.2K rpm-256MB-3.5英寸(3.5英寸托架)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SSD SATA</w:t>
            </w:r>
          </w:p>
        </w:tc>
        <w:tc>
          <w:tcPr>
            <w:tcW w:w="5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固态硬盘≧480GB-SATA 6Gb/s-读取密集型-ES500系列-2.5英寸(3.5英寸托架)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网卡</w:t>
            </w:r>
          </w:p>
        </w:tc>
        <w:tc>
          <w:tcPr>
            <w:tcW w:w="5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SC332 OCP3.0 以太网卡-10GE(CX-4 Lx)-双端口-SFP+(含光模块)-PCIE 3.0 X8  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RAID卡</w:t>
            </w:r>
          </w:p>
        </w:tc>
        <w:tc>
          <w:tcPr>
            <w:tcW w:w="5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XP460C-M 4G Avago3516-PCIe RAID标卡-RAID0,1,5,6,10,50,60-4GB Cache-PCIe 3.0 x8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电源</w:t>
            </w:r>
          </w:p>
        </w:tc>
        <w:tc>
          <w:tcPr>
            <w:tcW w:w="5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900W PAC900S12-BE交流电源 (含中国制式墙插交流电源线)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 </w:t>
            </w:r>
          </w:p>
        </w:tc>
      </w:tr>
    </w:tbl>
    <w:p>
      <w:pPr>
        <w:tabs>
          <w:tab w:val="left" w:pos="1180"/>
        </w:tabs>
        <w:bidi w:val="0"/>
        <w:jc w:val="left"/>
        <w:rPr>
          <w:rFonts w:hint="default"/>
          <w:kern w:val="2"/>
          <w:sz w:val="21"/>
          <w:szCs w:val="24"/>
          <w:lang w:val="en-US" w:eastAsia="zh-CN" w:bidi="ar-SA"/>
        </w:rPr>
      </w:pPr>
    </w:p>
    <w:p>
      <w:pPr>
        <w:jc w:val="left"/>
        <w:rPr>
          <w:rFonts w:hint="eastAsia" w:ascii="Times New Roman" w:hAnsi="Times New Roman" w:eastAsia="宋体" w:cs="Times New Roman"/>
          <w:color w:val="000000"/>
          <w:kern w:val="0"/>
          <w:sz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1250FC"/>
    <w:rsid w:val="34933C34"/>
    <w:rsid w:val="4AAA2223"/>
    <w:rsid w:val="4F692D37"/>
    <w:rsid w:val="51574E31"/>
    <w:rsid w:val="64644F0F"/>
    <w:rsid w:val="6AB32F75"/>
    <w:rsid w:val="77163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uiPriority w:val="99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方正仿宋_GBK" w:cs="Times New Roman"/>
      <w:kern w:val="2"/>
      <w:sz w:val="18"/>
      <w:szCs w:val="18"/>
      <w:lang w:val="en-US" w:eastAsia="zh-CN" w:bidi="ar-SA"/>
    </w:rPr>
  </w:style>
  <w:style w:type="paragraph" w:styleId="3">
    <w:name w:val="header"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character" w:styleId="6">
    <w:name w:val="page number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2021-08-11T06:09:00Z</dcterms:created>
  <dc:creator>Administrator</dc:creator>
  <cp:lastModifiedBy>fyy</cp:lastModifiedBy>
  <dcterms:modified xsi:type="dcterms:W3CDTF">2023-08-02T03:13:29Z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